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080" w:rsidRPr="004D1BBA" w:rsidRDefault="003E07FC" w:rsidP="00AD5F83">
      <w:pPr>
        <w:ind w:left="6480" w:firstLine="720"/>
        <w:jc w:val="both"/>
      </w:pPr>
      <w:r w:rsidRPr="004D1BBA">
        <w:tab/>
      </w:r>
      <w:r w:rsidR="00356080" w:rsidRPr="004D1BBA">
        <w:t>Projektas</w:t>
      </w:r>
    </w:p>
    <w:p w:rsidR="00356080" w:rsidRPr="004D1BBA" w:rsidRDefault="00772DF2" w:rsidP="00AD5F83">
      <w:pPr>
        <w:jc w:val="both"/>
      </w:pPr>
      <w:r w:rsidRPr="004D1BBA">
        <w:tab/>
      </w:r>
      <w:r w:rsidRPr="004D1BBA">
        <w:tab/>
      </w:r>
    </w:p>
    <w:p w:rsidR="00356080" w:rsidRPr="004D1BBA" w:rsidRDefault="00356080" w:rsidP="00DB52C0">
      <w:pPr>
        <w:jc w:val="center"/>
        <w:rPr>
          <w:b/>
        </w:rPr>
      </w:pPr>
      <w:r w:rsidRPr="004D1BBA">
        <w:rPr>
          <w:b/>
        </w:rPr>
        <w:t>ROKIŠKIO RAJONO SAVIVALDYBĖS TARYBA</w:t>
      </w:r>
    </w:p>
    <w:p w:rsidR="00356080" w:rsidRPr="004D1BBA" w:rsidRDefault="00356080" w:rsidP="00DB52C0">
      <w:pPr>
        <w:jc w:val="center"/>
      </w:pPr>
    </w:p>
    <w:p w:rsidR="00BE6015" w:rsidRPr="004D1BBA" w:rsidRDefault="00BE6015" w:rsidP="00DB52C0">
      <w:pPr>
        <w:jc w:val="center"/>
        <w:rPr>
          <w:b/>
        </w:rPr>
      </w:pPr>
      <w:r w:rsidRPr="004D1BBA">
        <w:rPr>
          <w:b/>
        </w:rPr>
        <w:t>S</w:t>
      </w:r>
      <w:r w:rsidR="005F4176">
        <w:rPr>
          <w:b/>
        </w:rPr>
        <w:t xml:space="preserve"> </w:t>
      </w:r>
      <w:r w:rsidRPr="004D1BBA">
        <w:rPr>
          <w:b/>
        </w:rPr>
        <w:t>P</w:t>
      </w:r>
      <w:r w:rsidR="005F4176">
        <w:rPr>
          <w:b/>
        </w:rPr>
        <w:t xml:space="preserve"> </w:t>
      </w:r>
      <w:r w:rsidRPr="004D1BBA">
        <w:rPr>
          <w:b/>
        </w:rPr>
        <w:t>R</w:t>
      </w:r>
      <w:r w:rsidR="005F4176">
        <w:rPr>
          <w:b/>
        </w:rPr>
        <w:t xml:space="preserve"> </w:t>
      </w:r>
      <w:r w:rsidRPr="004D1BBA">
        <w:rPr>
          <w:b/>
        </w:rPr>
        <w:t>E</w:t>
      </w:r>
      <w:r w:rsidR="005F4176">
        <w:rPr>
          <w:b/>
        </w:rPr>
        <w:t xml:space="preserve"> </w:t>
      </w:r>
      <w:r w:rsidRPr="004D1BBA">
        <w:rPr>
          <w:b/>
        </w:rPr>
        <w:t>N</w:t>
      </w:r>
      <w:r w:rsidR="005F4176">
        <w:rPr>
          <w:b/>
        </w:rPr>
        <w:t xml:space="preserve"> </w:t>
      </w:r>
      <w:r w:rsidRPr="004D1BBA">
        <w:rPr>
          <w:b/>
        </w:rPr>
        <w:t>D</w:t>
      </w:r>
      <w:r w:rsidR="005F4176">
        <w:rPr>
          <w:b/>
        </w:rPr>
        <w:t xml:space="preserve"> </w:t>
      </w:r>
      <w:r w:rsidRPr="004D1BBA">
        <w:rPr>
          <w:b/>
        </w:rPr>
        <w:t>I</w:t>
      </w:r>
      <w:r w:rsidR="005F4176">
        <w:rPr>
          <w:b/>
        </w:rPr>
        <w:t xml:space="preserve"> </w:t>
      </w:r>
      <w:r w:rsidRPr="004D1BBA">
        <w:rPr>
          <w:b/>
        </w:rPr>
        <w:t>M</w:t>
      </w:r>
      <w:r w:rsidR="005F4176">
        <w:rPr>
          <w:b/>
        </w:rPr>
        <w:t xml:space="preserve"> </w:t>
      </w:r>
      <w:r w:rsidRPr="004D1BBA">
        <w:rPr>
          <w:b/>
        </w:rPr>
        <w:t>A</w:t>
      </w:r>
      <w:r w:rsidR="005F4176">
        <w:rPr>
          <w:b/>
        </w:rPr>
        <w:t xml:space="preserve"> </w:t>
      </w:r>
      <w:r w:rsidRPr="004D1BBA">
        <w:rPr>
          <w:b/>
        </w:rPr>
        <w:t>S</w:t>
      </w:r>
    </w:p>
    <w:p w:rsidR="00BE6015" w:rsidRPr="004D1BBA" w:rsidRDefault="00BE6015" w:rsidP="00DB52C0">
      <w:pPr>
        <w:jc w:val="center"/>
        <w:rPr>
          <w:b/>
        </w:rPr>
      </w:pPr>
      <w:bookmarkStart w:id="0" w:name="_GoBack"/>
      <w:r w:rsidRPr="004D1BBA">
        <w:rPr>
          <w:b/>
        </w:rPr>
        <w:t xml:space="preserve">DĖL ROKIŠKIO RAJONO SAVIVALDYBĖS ADMINISTRACIJOS DIREKTORIAUS </w:t>
      </w:r>
      <w:r w:rsidR="00CD1F85" w:rsidRPr="004D1BBA">
        <w:rPr>
          <w:b/>
        </w:rPr>
        <w:t>2016</w:t>
      </w:r>
      <w:r w:rsidRPr="004D1BBA">
        <w:rPr>
          <w:b/>
        </w:rPr>
        <w:t xml:space="preserve"> METŲ VEIKLOS ATASKAITOS</w:t>
      </w:r>
    </w:p>
    <w:bookmarkEnd w:id="0"/>
    <w:p w:rsidR="00BE6015" w:rsidRPr="004D1BBA" w:rsidRDefault="00BE6015" w:rsidP="00DB52C0">
      <w:pPr>
        <w:jc w:val="center"/>
        <w:rPr>
          <w:b/>
        </w:rPr>
      </w:pPr>
    </w:p>
    <w:p w:rsidR="00BE6015" w:rsidRPr="004D1BBA" w:rsidRDefault="00CD1F85" w:rsidP="00DB52C0">
      <w:pPr>
        <w:jc w:val="center"/>
      </w:pPr>
      <w:r w:rsidRPr="004D1BBA">
        <w:t>2017</w:t>
      </w:r>
      <w:r w:rsidR="00BE6015" w:rsidRPr="004D1BBA">
        <w:t xml:space="preserve"> m. kovo</w:t>
      </w:r>
      <w:r w:rsidR="004D6C5D" w:rsidRPr="004D1BBA">
        <w:t xml:space="preserve"> </w:t>
      </w:r>
      <w:r w:rsidR="00087650">
        <w:t>31</w:t>
      </w:r>
      <w:r w:rsidR="004D6C5D" w:rsidRPr="004D1BBA">
        <w:t xml:space="preserve"> </w:t>
      </w:r>
      <w:r w:rsidR="00BE6015" w:rsidRPr="004D1BBA">
        <w:t>d. Nr. TS-</w:t>
      </w:r>
    </w:p>
    <w:p w:rsidR="00BE6015" w:rsidRPr="004D1BBA" w:rsidRDefault="00BE6015" w:rsidP="00DB52C0">
      <w:pPr>
        <w:jc w:val="center"/>
      </w:pPr>
      <w:r w:rsidRPr="004D1BBA">
        <w:t>Rokiškis</w:t>
      </w:r>
    </w:p>
    <w:p w:rsidR="00BE6015" w:rsidRDefault="00BE6015" w:rsidP="00DB52C0">
      <w:pPr>
        <w:jc w:val="center"/>
      </w:pPr>
    </w:p>
    <w:p w:rsidR="005F4176" w:rsidRPr="004D1BBA" w:rsidRDefault="005F4176" w:rsidP="00DB52C0">
      <w:pPr>
        <w:jc w:val="center"/>
      </w:pPr>
    </w:p>
    <w:p w:rsidR="00BE6015" w:rsidRPr="004D1BBA" w:rsidRDefault="00BE6015" w:rsidP="00AD5F83">
      <w:pPr>
        <w:jc w:val="both"/>
      </w:pPr>
      <w:r w:rsidRPr="004D1BBA">
        <w:tab/>
        <w:t xml:space="preserve">Vadovaudamasi Lietuvos Respublikos vietos savivaldos įstatymo </w:t>
      </w:r>
      <w:r w:rsidR="00D0040E" w:rsidRPr="004D1BBA">
        <w:t>29 straipsnio 8</w:t>
      </w:r>
      <w:r w:rsidRPr="004D1BBA">
        <w:t xml:space="preserve"> dalies </w:t>
      </w:r>
      <w:r w:rsidR="00D0040E" w:rsidRPr="004D1BBA">
        <w:t>9 ir 10 punktais</w:t>
      </w:r>
      <w:r w:rsidRPr="004D1BBA">
        <w:t xml:space="preserve">, </w:t>
      </w:r>
      <w:r w:rsidR="004D53BF">
        <w:t xml:space="preserve">16 straipsnio 2 dalies 19 punktu, </w:t>
      </w:r>
      <w:r w:rsidRPr="004D1BBA">
        <w:t xml:space="preserve">Rokiškio rajono savivaldybės tarybos </w:t>
      </w:r>
      <w:r w:rsidR="00D0040E" w:rsidRPr="004D1BBA">
        <w:t>2015</w:t>
      </w:r>
      <w:r w:rsidRPr="004D1BBA">
        <w:t xml:space="preserve"> m. </w:t>
      </w:r>
      <w:r w:rsidR="00D0040E" w:rsidRPr="004D1BBA">
        <w:t>kovo 27</w:t>
      </w:r>
      <w:r w:rsidRPr="004D1BBA">
        <w:t xml:space="preserve"> d. sprendimu Nr.</w:t>
      </w:r>
      <w:r w:rsidR="005548DA" w:rsidRPr="004D1BBA">
        <w:t xml:space="preserve"> </w:t>
      </w:r>
      <w:r w:rsidRPr="004D1BBA">
        <w:t>TS-</w:t>
      </w:r>
      <w:r w:rsidR="00D0040E" w:rsidRPr="004D1BBA">
        <w:t>102</w:t>
      </w:r>
      <w:r w:rsidRPr="004D1BBA">
        <w:t xml:space="preserve"> patvirtinto Rokiškio rajono savivaldybės tarybos veiklos reglamento </w:t>
      </w:r>
      <w:r w:rsidR="00EE2523" w:rsidRPr="004D1BBA">
        <w:t>263</w:t>
      </w:r>
      <w:r w:rsidRPr="004D1BBA">
        <w:t xml:space="preserve"> punktu</w:t>
      </w:r>
      <w:r w:rsidR="00B14C37" w:rsidRPr="004D1BBA">
        <w:t>,</w:t>
      </w:r>
      <w:r w:rsidR="005F4176">
        <w:t xml:space="preserve"> </w:t>
      </w:r>
      <w:r w:rsidRPr="004D1BBA">
        <w:t>Rokiškio rajono savivaldybės taryba n u s p r e n d ž i a:</w:t>
      </w:r>
    </w:p>
    <w:p w:rsidR="00BE6015" w:rsidRPr="004D1BBA" w:rsidRDefault="00BE6015" w:rsidP="00AD5F83">
      <w:pPr>
        <w:pStyle w:val="Pagrindinistekstas"/>
        <w:ind w:firstLine="720"/>
      </w:pPr>
      <w:r w:rsidRPr="004D1BBA">
        <w:t xml:space="preserve">Pritarti Rokiškio rajono savivaldybės administracijos direktoriaus </w:t>
      </w:r>
      <w:r w:rsidR="005D02D6" w:rsidRPr="004D1BBA">
        <w:t>2016</w:t>
      </w:r>
      <w:r w:rsidRPr="004D1BBA">
        <w:t xml:space="preserve"> metų veiklos ataskaitai (pridedama).</w:t>
      </w:r>
    </w:p>
    <w:p w:rsidR="00D44C90" w:rsidRPr="004D1BBA" w:rsidRDefault="00D44C90" w:rsidP="00AD5F83">
      <w:pPr>
        <w:pStyle w:val="Default"/>
        <w:ind w:firstLine="720"/>
        <w:jc w:val="both"/>
        <w:rPr>
          <w:color w:val="auto"/>
        </w:rPr>
      </w:pPr>
      <w:r w:rsidRPr="004D1BBA">
        <w:rPr>
          <w:color w:val="auto"/>
        </w:rPr>
        <w:t>Šis sprendimas gali būti skundžiamas Lietuvos Respublikos administracinių bylų teisenos įstatymo nustatyta tvarka.</w:t>
      </w:r>
    </w:p>
    <w:p w:rsidR="00E27ED8" w:rsidRPr="004D1BBA" w:rsidRDefault="00E27ED8" w:rsidP="00CA01DB">
      <w:pPr>
        <w:suppressAutoHyphens/>
        <w:spacing w:after="283"/>
        <w:jc w:val="both"/>
        <w:rPr>
          <w:bCs/>
          <w:lang w:eastAsia="ar-SA"/>
        </w:rPr>
      </w:pPr>
    </w:p>
    <w:p w:rsidR="00087650" w:rsidRDefault="00087650" w:rsidP="00087650">
      <w:pPr>
        <w:suppressAutoHyphens/>
        <w:spacing w:after="283"/>
        <w:jc w:val="both"/>
        <w:rPr>
          <w:bCs/>
          <w:lang w:eastAsia="ar-SA"/>
        </w:rPr>
      </w:pPr>
    </w:p>
    <w:p w:rsidR="00BE6015" w:rsidRPr="004D1BBA" w:rsidRDefault="00BE6015" w:rsidP="00087650">
      <w:pPr>
        <w:suppressAutoHyphens/>
        <w:spacing w:after="283"/>
        <w:jc w:val="both"/>
        <w:rPr>
          <w:bCs/>
          <w:lang w:eastAsia="ar-SA"/>
        </w:rPr>
      </w:pPr>
      <w:r w:rsidRPr="004D1BBA">
        <w:rPr>
          <w:bCs/>
          <w:lang w:eastAsia="ar-SA"/>
        </w:rPr>
        <w:t>Savivaldybės meras</w:t>
      </w:r>
      <w:r w:rsidRPr="004D1BBA">
        <w:rPr>
          <w:bCs/>
          <w:lang w:eastAsia="ar-SA"/>
        </w:rPr>
        <w:tab/>
      </w:r>
      <w:r w:rsidRPr="004D1BBA">
        <w:rPr>
          <w:bCs/>
          <w:lang w:eastAsia="ar-SA"/>
        </w:rPr>
        <w:tab/>
      </w:r>
      <w:r w:rsidRPr="004D1BBA">
        <w:rPr>
          <w:bCs/>
          <w:lang w:eastAsia="ar-SA"/>
        </w:rPr>
        <w:tab/>
      </w:r>
      <w:r w:rsidRPr="004D1BBA">
        <w:rPr>
          <w:bCs/>
          <w:lang w:eastAsia="ar-SA"/>
        </w:rPr>
        <w:tab/>
      </w:r>
      <w:r w:rsidRPr="004D1BBA">
        <w:rPr>
          <w:bCs/>
          <w:lang w:eastAsia="ar-SA"/>
        </w:rPr>
        <w:tab/>
      </w:r>
      <w:r w:rsidRPr="004D1BBA">
        <w:rPr>
          <w:bCs/>
          <w:lang w:eastAsia="ar-SA"/>
        </w:rPr>
        <w:tab/>
      </w:r>
      <w:r w:rsidR="00710ED5" w:rsidRPr="004D1BBA">
        <w:rPr>
          <w:bCs/>
          <w:lang w:eastAsia="ar-SA"/>
        </w:rPr>
        <w:tab/>
      </w:r>
      <w:r w:rsidR="00AF1E62" w:rsidRPr="004D1BBA">
        <w:rPr>
          <w:bCs/>
          <w:lang w:eastAsia="ar-SA"/>
        </w:rPr>
        <w:t>Antanas Vagonis</w:t>
      </w:r>
    </w:p>
    <w:p w:rsidR="00BE6015" w:rsidRPr="00087650" w:rsidRDefault="00BE6015" w:rsidP="00AD5F83">
      <w:pPr>
        <w:jc w:val="both"/>
      </w:pPr>
    </w:p>
    <w:p w:rsidR="00087650" w:rsidRPr="00087650" w:rsidRDefault="00087650" w:rsidP="00AD5F83">
      <w:pPr>
        <w:jc w:val="both"/>
      </w:pPr>
    </w:p>
    <w:p w:rsidR="00087650" w:rsidRPr="00087650" w:rsidRDefault="00087650" w:rsidP="00AD5F83">
      <w:pPr>
        <w:jc w:val="both"/>
      </w:pPr>
    </w:p>
    <w:p w:rsidR="00087650" w:rsidRPr="00087650" w:rsidRDefault="00087650" w:rsidP="00AD5F83">
      <w:pPr>
        <w:jc w:val="both"/>
      </w:pPr>
    </w:p>
    <w:p w:rsidR="00087650" w:rsidRPr="00087650" w:rsidRDefault="00087650" w:rsidP="00AD5F83">
      <w:pPr>
        <w:jc w:val="both"/>
      </w:pPr>
    </w:p>
    <w:p w:rsidR="00087650" w:rsidRPr="00087650" w:rsidRDefault="00087650" w:rsidP="00AD5F83">
      <w:pPr>
        <w:jc w:val="both"/>
      </w:pPr>
    </w:p>
    <w:p w:rsidR="00087650" w:rsidRPr="00087650" w:rsidRDefault="00087650" w:rsidP="00AD5F83">
      <w:pPr>
        <w:jc w:val="both"/>
      </w:pPr>
    </w:p>
    <w:p w:rsidR="00087650" w:rsidRPr="00087650" w:rsidRDefault="00087650" w:rsidP="00AD5F83">
      <w:pPr>
        <w:jc w:val="both"/>
      </w:pPr>
    </w:p>
    <w:p w:rsidR="00087650" w:rsidRPr="00087650" w:rsidRDefault="00087650" w:rsidP="00AD5F83">
      <w:pPr>
        <w:jc w:val="both"/>
      </w:pPr>
    </w:p>
    <w:p w:rsidR="00087650" w:rsidRPr="00087650" w:rsidRDefault="00087650" w:rsidP="00AD5F83">
      <w:pPr>
        <w:jc w:val="both"/>
      </w:pPr>
    </w:p>
    <w:p w:rsidR="00087650" w:rsidRPr="00087650" w:rsidRDefault="00087650" w:rsidP="00AD5F83">
      <w:pPr>
        <w:jc w:val="both"/>
      </w:pPr>
    </w:p>
    <w:p w:rsidR="00087650" w:rsidRPr="00087650" w:rsidRDefault="00087650" w:rsidP="00AD5F83">
      <w:pPr>
        <w:jc w:val="both"/>
      </w:pPr>
    </w:p>
    <w:p w:rsidR="00087650" w:rsidRPr="00087650" w:rsidRDefault="00087650" w:rsidP="00AD5F83">
      <w:pPr>
        <w:jc w:val="both"/>
      </w:pPr>
    </w:p>
    <w:p w:rsidR="00087650" w:rsidRPr="00087650" w:rsidRDefault="00087650" w:rsidP="00AD5F83">
      <w:pPr>
        <w:jc w:val="both"/>
      </w:pPr>
    </w:p>
    <w:p w:rsidR="00087650" w:rsidRPr="00087650" w:rsidRDefault="00087650" w:rsidP="00AD5F83">
      <w:pPr>
        <w:jc w:val="both"/>
      </w:pPr>
    </w:p>
    <w:p w:rsidR="00087650" w:rsidRPr="00087650" w:rsidRDefault="00087650" w:rsidP="00AD5F83">
      <w:pPr>
        <w:jc w:val="both"/>
      </w:pPr>
    </w:p>
    <w:p w:rsidR="00087650" w:rsidRPr="00087650" w:rsidRDefault="00087650" w:rsidP="00AD5F83">
      <w:pPr>
        <w:jc w:val="both"/>
      </w:pPr>
    </w:p>
    <w:p w:rsidR="00087650" w:rsidRPr="00087650" w:rsidRDefault="00087650" w:rsidP="00AD5F83">
      <w:pPr>
        <w:jc w:val="both"/>
      </w:pPr>
    </w:p>
    <w:p w:rsidR="00087650" w:rsidRPr="00087650" w:rsidRDefault="00087650" w:rsidP="00AD5F83">
      <w:pPr>
        <w:jc w:val="both"/>
      </w:pPr>
    </w:p>
    <w:p w:rsidR="00087650" w:rsidRPr="00087650" w:rsidRDefault="00087650" w:rsidP="00AD5F83">
      <w:pPr>
        <w:jc w:val="both"/>
      </w:pPr>
    </w:p>
    <w:p w:rsidR="00087650" w:rsidRPr="00087650" w:rsidRDefault="00087650" w:rsidP="00AD5F83">
      <w:pPr>
        <w:jc w:val="both"/>
      </w:pPr>
    </w:p>
    <w:p w:rsidR="00087650" w:rsidRPr="00087650" w:rsidRDefault="00087650" w:rsidP="00AD5F83">
      <w:pPr>
        <w:jc w:val="both"/>
      </w:pPr>
    </w:p>
    <w:p w:rsidR="00087650" w:rsidRPr="00087650" w:rsidRDefault="00087650" w:rsidP="00AD5F83">
      <w:pPr>
        <w:jc w:val="both"/>
      </w:pPr>
    </w:p>
    <w:p w:rsidR="00087650" w:rsidRPr="00087650" w:rsidRDefault="00087650" w:rsidP="00AD5F83">
      <w:pPr>
        <w:jc w:val="both"/>
      </w:pPr>
      <w:r w:rsidRPr="00087650">
        <w:t>Asta Zakarevičienė</w:t>
      </w:r>
    </w:p>
    <w:p w:rsidR="00CA01DB" w:rsidRDefault="00CA01DB" w:rsidP="00AD5F83">
      <w:pPr>
        <w:ind w:left="4320" w:firstLine="720"/>
        <w:jc w:val="both"/>
      </w:pPr>
    </w:p>
    <w:p w:rsidR="00CA01DB" w:rsidRDefault="00CA01DB" w:rsidP="005F4176">
      <w:pPr>
        <w:jc w:val="both"/>
      </w:pPr>
    </w:p>
    <w:p w:rsidR="00BA623C" w:rsidRPr="004D1BBA" w:rsidRDefault="008F4486" w:rsidP="00AD5F83">
      <w:pPr>
        <w:ind w:left="4320" w:firstLine="720"/>
        <w:jc w:val="both"/>
        <w:rPr>
          <w:b/>
        </w:rPr>
      </w:pPr>
      <w:r w:rsidRPr="004D1BBA">
        <w:lastRenderedPageBreak/>
        <w:t>PRITARTA</w:t>
      </w:r>
    </w:p>
    <w:p w:rsidR="008F4486" w:rsidRPr="004D1BBA" w:rsidRDefault="00BA623C" w:rsidP="00AD5F83">
      <w:pPr>
        <w:jc w:val="both"/>
        <w:rPr>
          <w:b/>
        </w:rPr>
      </w:pPr>
      <w:r w:rsidRPr="004D1BBA">
        <w:rPr>
          <w:b/>
        </w:rPr>
        <w:tab/>
      </w:r>
      <w:r w:rsidRPr="004D1BBA">
        <w:rPr>
          <w:b/>
        </w:rPr>
        <w:tab/>
      </w:r>
      <w:r w:rsidRPr="004D1BBA">
        <w:rPr>
          <w:b/>
        </w:rPr>
        <w:tab/>
      </w:r>
      <w:r w:rsidRPr="004D1BBA">
        <w:rPr>
          <w:b/>
        </w:rPr>
        <w:tab/>
      </w:r>
      <w:r w:rsidRPr="004D1BBA">
        <w:rPr>
          <w:b/>
        </w:rPr>
        <w:tab/>
      </w:r>
      <w:r w:rsidRPr="004D1BBA">
        <w:rPr>
          <w:b/>
        </w:rPr>
        <w:tab/>
      </w:r>
      <w:r w:rsidRPr="004D1BBA">
        <w:rPr>
          <w:b/>
        </w:rPr>
        <w:tab/>
      </w:r>
      <w:r w:rsidR="008F4486" w:rsidRPr="004D1BBA">
        <w:t xml:space="preserve">Rokiškio rajono savivaldybės tarybos </w:t>
      </w:r>
      <w:r w:rsidRPr="004D1BBA">
        <w:rPr>
          <w:b/>
        </w:rPr>
        <w:tab/>
      </w:r>
      <w:r w:rsidRPr="004D1BBA">
        <w:rPr>
          <w:b/>
        </w:rPr>
        <w:tab/>
      </w:r>
      <w:r w:rsidRPr="004D1BBA">
        <w:rPr>
          <w:b/>
        </w:rPr>
        <w:tab/>
      </w:r>
      <w:r w:rsidRPr="004D1BBA">
        <w:rPr>
          <w:b/>
        </w:rPr>
        <w:tab/>
      </w:r>
      <w:r w:rsidRPr="004D1BBA">
        <w:rPr>
          <w:b/>
        </w:rPr>
        <w:tab/>
      </w:r>
      <w:r w:rsidRPr="004D1BBA">
        <w:rPr>
          <w:b/>
        </w:rPr>
        <w:tab/>
      </w:r>
      <w:r w:rsidRPr="004D1BBA">
        <w:rPr>
          <w:b/>
        </w:rPr>
        <w:tab/>
      </w:r>
      <w:r w:rsidR="005F4176">
        <w:rPr>
          <w:b/>
        </w:rPr>
        <w:tab/>
      </w:r>
      <w:r w:rsidR="005B019C" w:rsidRPr="004D1BBA">
        <w:t>2017</w:t>
      </w:r>
      <w:r w:rsidR="0038481F" w:rsidRPr="004D1BBA">
        <w:t>-03-</w:t>
      </w:r>
      <w:r w:rsidR="005B019C" w:rsidRPr="004D1BBA">
        <w:t>25</w:t>
      </w:r>
      <w:r w:rsidR="00B12966" w:rsidRPr="004D1BBA">
        <w:t xml:space="preserve"> </w:t>
      </w:r>
      <w:r w:rsidR="008F4486" w:rsidRPr="004D1BBA">
        <w:t>sprendimu Nr. TS</w:t>
      </w:r>
      <w:r w:rsidR="005A0314" w:rsidRPr="004D1BBA">
        <w:t>-</w:t>
      </w:r>
      <w:r w:rsidR="008F4486" w:rsidRPr="004D1BBA">
        <w:t xml:space="preserve"> </w:t>
      </w:r>
    </w:p>
    <w:p w:rsidR="00145C76" w:rsidRPr="004D1BBA" w:rsidRDefault="00145C76" w:rsidP="00AD5F83">
      <w:pPr>
        <w:jc w:val="both"/>
        <w:rPr>
          <w:b/>
        </w:rPr>
      </w:pPr>
    </w:p>
    <w:p w:rsidR="00B50CB9" w:rsidRPr="004D1BBA" w:rsidRDefault="00B50CB9" w:rsidP="003E099C">
      <w:pPr>
        <w:jc w:val="center"/>
        <w:rPr>
          <w:b/>
        </w:rPr>
      </w:pPr>
      <w:r w:rsidRPr="004D1BBA">
        <w:rPr>
          <w:b/>
          <w:lang w:bidi="ar-BH"/>
        </w:rPr>
        <w:t>ROKI</w:t>
      </w:r>
      <w:r w:rsidR="00186F4B" w:rsidRPr="004D1BBA">
        <w:rPr>
          <w:b/>
          <w:lang w:bidi="ar-BH"/>
        </w:rPr>
        <w:t>Š</w:t>
      </w:r>
      <w:r w:rsidRPr="004D1BBA">
        <w:rPr>
          <w:b/>
          <w:lang w:bidi="ar-BH"/>
        </w:rPr>
        <w:t>KIO R</w:t>
      </w:r>
      <w:r w:rsidRPr="004D1BBA">
        <w:rPr>
          <w:b/>
        </w:rPr>
        <w:t xml:space="preserve">AJONO SAVIVALDYBĖS ADMINISTRACIJOS DIREKTORIAUS </w:t>
      </w:r>
      <w:r w:rsidR="005B019C" w:rsidRPr="004D1BBA">
        <w:rPr>
          <w:b/>
        </w:rPr>
        <w:t>2016</w:t>
      </w:r>
      <w:r w:rsidRPr="004D1BBA">
        <w:rPr>
          <w:b/>
        </w:rPr>
        <w:t xml:space="preserve"> METŲ VEIKLOS ATASKAITA</w:t>
      </w:r>
    </w:p>
    <w:p w:rsidR="00B747F6" w:rsidRPr="004D1BBA" w:rsidRDefault="00B747F6" w:rsidP="003E099C">
      <w:pPr>
        <w:jc w:val="center"/>
        <w:rPr>
          <w:b/>
        </w:rPr>
      </w:pPr>
    </w:p>
    <w:p w:rsidR="00AA1EDC" w:rsidRPr="004D1BBA" w:rsidRDefault="00B747F6" w:rsidP="00AD5F83">
      <w:pPr>
        <w:jc w:val="both"/>
        <w:rPr>
          <w:szCs w:val="24"/>
        </w:rPr>
      </w:pPr>
      <w:r w:rsidRPr="004D1BBA">
        <w:tab/>
      </w:r>
      <w:r w:rsidRPr="004D1BBA">
        <w:rPr>
          <w:szCs w:val="24"/>
        </w:rPr>
        <w:t xml:space="preserve">Savivaldybės administracijos direktorius pavaldus </w:t>
      </w:r>
      <w:r w:rsidR="004C3FA3" w:rsidRPr="004D1BBA">
        <w:rPr>
          <w:szCs w:val="24"/>
        </w:rPr>
        <w:t>s</w:t>
      </w:r>
      <w:r w:rsidRPr="004D1BBA">
        <w:rPr>
          <w:szCs w:val="24"/>
        </w:rPr>
        <w:t xml:space="preserve">avivaldybės tarybai, atskaitingas savivaldybės tarybai ir merui, vadovauja </w:t>
      </w:r>
      <w:r w:rsidR="004C3FA3" w:rsidRPr="004D1BBA">
        <w:rPr>
          <w:szCs w:val="24"/>
        </w:rPr>
        <w:t>s</w:t>
      </w:r>
      <w:r w:rsidRPr="004D1BBA">
        <w:rPr>
          <w:szCs w:val="24"/>
        </w:rPr>
        <w:t xml:space="preserve">avivaldybės administracijai ir yra šios įstaigos vadovas. Savivaldybės administracijos direktorius atsako už įstatymų, Vyriausybės ir </w:t>
      </w:r>
      <w:r w:rsidR="004C3FA3" w:rsidRPr="004D1BBA">
        <w:rPr>
          <w:szCs w:val="24"/>
        </w:rPr>
        <w:t>s</w:t>
      </w:r>
      <w:r w:rsidRPr="004D1BBA">
        <w:rPr>
          <w:szCs w:val="24"/>
        </w:rPr>
        <w:t xml:space="preserve">avivaldybės tarybos sprendimų įgyvendinimą savivaldybės teritorijoje jo kompetencijai priskirtais klausimais: leidžia įsakymus, privalomus savivaldybės administracijos struktūriniams padaliniams, filialams – seniūnijoms ir į struktūrinius padalinius neįeinantiems valstybės tarnautojams, taip pat jam priskirtos kompetencijos klausimais – savivaldybės gyventojams ir kitiems savivaldybės teritorijoje esantiems subjektams; organizuoja savivaldybės administracijos darbą; administruoja asignavimus, tarybos skirtus savivaldybės administracijai; tarybos nustatyta tvarka administruoja savivaldybės biudžeto asignavimus ir kitus piniginius išteklius, organizuoja savivaldybės biudžeto vykdymą, atsako už savivaldybės ūkinę ir finansinę veiklą, administruoja savivaldybės turtą ir kt. </w:t>
      </w:r>
    </w:p>
    <w:p w:rsidR="00B747F6" w:rsidRPr="004D1BBA" w:rsidRDefault="00B747F6" w:rsidP="00AD5F83">
      <w:pPr>
        <w:jc w:val="both"/>
        <w:rPr>
          <w:szCs w:val="24"/>
        </w:rPr>
      </w:pPr>
      <w:r w:rsidRPr="004D1BBA">
        <w:rPr>
          <w:szCs w:val="24"/>
        </w:rPr>
        <w:tab/>
        <w:t>Savivaldybės administracijos direktorius – Valerijus Rancevas;</w:t>
      </w:r>
    </w:p>
    <w:p w:rsidR="00B747F6" w:rsidRPr="004D1BBA" w:rsidRDefault="00B747F6" w:rsidP="00AD5F83">
      <w:pPr>
        <w:jc w:val="both"/>
        <w:rPr>
          <w:szCs w:val="24"/>
        </w:rPr>
      </w:pPr>
      <w:r w:rsidRPr="004D1BBA">
        <w:rPr>
          <w:szCs w:val="24"/>
        </w:rPr>
        <w:tab/>
        <w:t xml:space="preserve">Savivaldybės administracijos direktoriaus pavaduotojas – Rimantas </w:t>
      </w:r>
      <w:proofErr w:type="spellStart"/>
      <w:r w:rsidRPr="004D1BBA">
        <w:rPr>
          <w:szCs w:val="24"/>
        </w:rPr>
        <w:t>Velykis</w:t>
      </w:r>
      <w:proofErr w:type="spellEnd"/>
      <w:r w:rsidRPr="004D1BBA">
        <w:rPr>
          <w:szCs w:val="24"/>
        </w:rPr>
        <w:t>.</w:t>
      </w:r>
    </w:p>
    <w:p w:rsidR="001564CA" w:rsidRPr="004D1BBA" w:rsidRDefault="00AA1EDC" w:rsidP="00AD5F83">
      <w:pPr>
        <w:jc w:val="both"/>
        <w:rPr>
          <w:szCs w:val="24"/>
        </w:rPr>
      </w:pPr>
      <w:r w:rsidRPr="004D1BBA">
        <w:rPr>
          <w:color w:val="FF0000"/>
          <w:szCs w:val="24"/>
        </w:rPr>
        <w:tab/>
      </w:r>
      <w:r w:rsidR="005F5C36" w:rsidRPr="004D1BBA">
        <w:rPr>
          <w:szCs w:val="24"/>
        </w:rPr>
        <w:t>2016</w:t>
      </w:r>
      <w:r w:rsidR="001564CA" w:rsidRPr="004D1BBA">
        <w:rPr>
          <w:szCs w:val="24"/>
        </w:rPr>
        <w:t xml:space="preserve"> metais Rokiškio rajono savivaldybės </w:t>
      </w:r>
      <w:r w:rsidR="00A8484F" w:rsidRPr="004D1BBA">
        <w:rPr>
          <w:szCs w:val="24"/>
        </w:rPr>
        <w:t xml:space="preserve">administracijos </w:t>
      </w:r>
      <w:r w:rsidR="005F5C36" w:rsidRPr="004D1BBA">
        <w:rPr>
          <w:szCs w:val="24"/>
        </w:rPr>
        <w:t xml:space="preserve">struktūroje pokyčių nebuvo: administraciją sudarė </w:t>
      </w:r>
      <w:r w:rsidR="00B205C5" w:rsidRPr="004D1BBA">
        <w:rPr>
          <w:szCs w:val="24"/>
        </w:rPr>
        <w:t xml:space="preserve">16 </w:t>
      </w:r>
      <w:r w:rsidR="00145A37" w:rsidRPr="004D1BBA">
        <w:rPr>
          <w:szCs w:val="24"/>
        </w:rPr>
        <w:t>skyrių</w:t>
      </w:r>
      <w:r w:rsidR="009F6EAA" w:rsidRPr="004D1BBA">
        <w:rPr>
          <w:szCs w:val="24"/>
        </w:rPr>
        <w:t xml:space="preserve">, 1 tarnyba, </w:t>
      </w:r>
      <w:r w:rsidR="00145A37" w:rsidRPr="004D1BBA">
        <w:rPr>
          <w:szCs w:val="24"/>
        </w:rPr>
        <w:t>1</w:t>
      </w:r>
      <w:r w:rsidR="00215804" w:rsidRPr="004D1BBA">
        <w:rPr>
          <w:szCs w:val="24"/>
        </w:rPr>
        <w:t>0</w:t>
      </w:r>
      <w:r w:rsidR="00145A37" w:rsidRPr="004D1BBA">
        <w:rPr>
          <w:szCs w:val="24"/>
        </w:rPr>
        <w:t xml:space="preserve"> seniūnijų</w:t>
      </w:r>
      <w:r w:rsidR="00B205C5" w:rsidRPr="004D1BBA">
        <w:rPr>
          <w:szCs w:val="24"/>
        </w:rPr>
        <w:t xml:space="preserve"> </w:t>
      </w:r>
      <w:r w:rsidR="00215804" w:rsidRPr="004D1BBA">
        <w:rPr>
          <w:szCs w:val="24"/>
        </w:rPr>
        <w:t xml:space="preserve">ir vienas skyriams </w:t>
      </w:r>
      <w:r w:rsidR="00145A37" w:rsidRPr="004D1BBA">
        <w:rPr>
          <w:szCs w:val="24"/>
        </w:rPr>
        <w:t>nepriklausant</w:t>
      </w:r>
      <w:r w:rsidR="00215804" w:rsidRPr="004D1BBA">
        <w:rPr>
          <w:szCs w:val="24"/>
        </w:rPr>
        <w:t xml:space="preserve">is specialistas. </w:t>
      </w:r>
    </w:p>
    <w:p w:rsidR="00AC265B" w:rsidRPr="004D1BBA" w:rsidRDefault="001564CA" w:rsidP="00AD5F83">
      <w:pPr>
        <w:jc w:val="both"/>
        <w:rPr>
          <w:szCs w:val="24"/>
        </w:rPr>
      </w:pPr>
      <w:r w:rsidRPr="004D1BBA">
        <w:rPr>
          <w:color w:val="FF0000"/>
          <w:szCs w:val="24"/>
        </w:rPr>
        <w:tab/>
      </w:r>
      <w:r w:rsidR="004C3FA3" w:rsidRPr="004D1BBA">
        <w:rPr>
          <w:szCs w:val="24"/>
        </w:rPr>
        <w:t>2016 metais</w:t>
      </w:r>
      <w:r w:rsidR="00FE4D0C" w:rsidRPr="004D1BBA">
        <w:rPr>
          <w:szCs w:val="24"/>
        </w:rPr>
        <w:t xml:space="preserve"> </w:t>
      </w:r>
      <w:r w:rsidR="00145A37" w:rsidRPr="004D1BBA">
        <w:rPr>
          <w:szCs w:val="24"/>
        </w:rPr>
        <w:t>administracijos direktorius savo kompetencij</w:t>
      </w:r>
      <w:r w:rsidR="002B3B17" w:rsidRPr="004D1BBA">
        <w:rPr>
          <w:szCs w:val="24"/>
        </w:rPr>
        <w:t>os</w:t>
      </w:r>
      <w:r w:rsidR="00145A37" w:rsidRPr="004D1BBA">
        <w:rPr>
          <w:szCs w:val="24"/>
        </w:rPr>
        <w:t xml:space="preserve"> klausimais pasirašė</w:t>
      </w:r>
      <w:r w:rsidR="00544883" w:rsidRPr="004D1BBA">
        <w:rPr>
          <w:szCs w:val="24"/>
        </w:rPr>
        <w:t>:</w:t>
      </w:r>
      <w:r w:rsidR="00AB16CF" w:rsidRPr="004D1BBA">
        <w:rPr>
          <w:szCs w:val="24"/>
        </w:rPr>
        <w:t xml:space="preserve"> </w:t>
      </w:r>
      <w:r w:rsidR="00AC265B" w:rsidRPr="004D1BBA">
        <w:rPr>
          <w:szCs w:val="24"/>
        </w:rPr>
        <w:t>570</w:t>
      </w:r>
      <w:r w:rsidR="00145A37" w:rsidRPr="004D1BBA">
        <w:rPr>
          <w:szCs w:val="24"/>
        </w:rPr>
        <w:t xml:space="preserve"> </w:t>
      </w:r>
      <w:r w:rsidR="00A42ECF" w:rsidRPr="004D1BBA">
        <w:rPr>
          <w:szCs w:val="24"/>
        </w:rPr>
        <w:t>(201</w:t>
      </w:r>
      <w:r w:rsidR="00AC265B" w:rsidRPr="004D1BBA">
        <w:rPr>
          <w:szCs w:val="24"/>
        </w:rPr>
        <w:t>5</w:t>
      </w:r>
      <w:r w:rsidR="00A42ECF" w:rsidRPr="004D1BBA">
        <w:rPr>
          <w:szCs w:val="24"/>
        </w:rPr>
        <w:t xml:space="preserve"> m. </w:t>
      </w:r>
      <w:r w:rsidR="00CF0AC8" w:rsidRPr="004D1BBA">
        <w:rPr>
          <w:szCs w:val="24"/>
        </w:rPr>
        <w:t>–</w:t>
      </w:r>
      <w:r w:rsidR="00AF6507" w:rsidRPr="004D1BBA">
        <w:rPr>
          <w:szCs w:val="24"/>
        </w:rPr>
        <w:t xml:space="preserve"> </w:t>
      </w:r>
      <w:r w:rsidR="00AC265B" w:rsidRPr="004D1BBA">
        <w:rPr>
          <w:szCs w:val="24"/>
        </w:rPr>
        <w:t>553</w:t>
      </w:r>
      <w:r w:rsidR="00A42ECF" w:rsidRPr="004D1BBA">
        <w:rPr>
          <w:szCs w:val="24"/>
        </w:rPr>
        <w:t xml:space="preserve">) </w:t>
      </w:r>
      <w:r w:rsidR="00255146" w:rsidRPr="004D1BBA">
        <w:rPr>
          <w:szCs w:val="24"/>
        </w:rPr>
        <w:t>personalo</w:t>
      </w:r>
      <w:r w:rsidR="00250BB3" w:rsidRPr="004D1BBA">
        <w:rPr>
          <w:szCs w:val="24"/>
        </w:rPr>
        <w:t xml:space="preserve">, </w:t>
      </w:r>
      <w:r w:rsidR="00AC265B" w:rsidRPr="004D1BBA">
        <w:rPr>
          <w:szCs w:val="24"/>
        </w:rPr>
        <w:t>295</w:t>
      </w:r>
      <w:r w:rsidR="00AB16CF" w:rsidRPr="004D1BBA">
        <w:rPr>
          <w:szCs w:val="24"/>
        </w:rPr>
        <w:t xml:space="preserve"> </w:t>
      </w:r>
      <w:r w:rsidR="00A42ECF" w:rsidRPr="004D1BBA">
        <w:rPr>
          <w:szCs w:val="24"/>
        </w:rPr>
        <w:t>(</w:t>
      </w:r>
      <w:r w:rsidR="004C3FA3" w:rsidRPr="004D1BBA">
        <w:rPr>
          <w:szCs w:val="24"/>
        </w:rPr>
        <w:t>2015</w:t>
      </w:r>
      <w:r w:rsidR="006E1F9A" w:rsidRPr="004D1BBA">
        <w:rPr>
          <w:szCs w:val="24"/>
        </w:rPr>
        <w:t xml:space="preserve"> m. </w:t>
      </w:r>
      <w:r w:rsidR="00CF0AC8" w:rsidRPr="004D1BBA">
        <w:rPr>
          <w:szCs w:val="24"/>
        </w:rPr>
        <w:t>–</w:t>
      </w:r>
      <w:r w:rsidR="00B820A3" w:rsidRPr="004D1BBA">
        <w:rPr>
          <w:szCs w:val="24"/>
        </w:rPr>
        <w:t xml:space="preserve"> </w:t>
      </w:r>
      <w:r w:rsidR="00AC265B" w:rsidRPr="004D1BBA">
        <w:rPr>
          <w:szCs w:val="24"/>
        </w:rPr>
        <w:t>317</w:t>
      </w:r>
      <w:r w:rsidR="00A42ECF" w:rsidRPr="004D1BBA">
        <w:rPr>
          <w:szCs w:val="24"/>
        </w:rPr>
        <w:t xml:space="preserve">) </w:t>
      </w:r>
      <w:r w:rsidR="00255146" w:rsidRPr="004D1BBA">
        <w:rPr>
          <w:szCs w:val="24"/>
        </w:rPr>
        <w:t>atostogų</w:t>
      </w:r>
      <w:r w:rsidR="00255146" w:rsidRPr="004D1BBA">
        <w:rPr>
          <w:b/>
          <w:szCs w:val="24"/>
        </w:rPr>
        <w:t>,</w:t>
      </w:r>
      <w:r w:rsidR="00A86E1E" w:rsidRPr="004D1BBA">
        <w:rPr>
          <w:b/>
          <w:szCs w:val="24"/>
        </w:rPr>
        <w:t xml:space="preserve"> </w:t>
      </w:r>
      <w:r w:rsidR="00AC265B" w:rsidRPr="004D1BBA">
        <w:rPr>
          <w:szCs w:val="24"/>
        </w:rPr>
        <w:t>59</w:t>
      </w:r>
      <w:r w:rsidR="009C7D2A" w:rsidRPr="004D1BBA">
        <w:rPr>
          <w:b/>
          <w:szCs w:val="24"/>
        </w:rPr>
        <w:t xml:space="preserve"> </w:t>
      </w:r>
      <w:r w:rsidR="00FF4DA2" w:rsidRPr="004D1BBA">
        <w:rPr>
          <w:szCs w:val="24"/>
        </w:rPr>
        <w:t>(</w:t>
      </w:r>
      <w:r w:rsidR="004C3FA3" w:rsidRPr="004D1BBA">
        <w:rPr>
          <w:szCs w:val="24"/>
        </w:rPr>
        <w:t>2015</w:t>
      </w:r>
      <w:r w:rsidR="006E1F9A" w:rsidRPr="004D1BBA">
        <w:rPr>
          <w:szCs w:val="24"/>
        </w:rPr>
        <w:t xml:space="preserve"> m.</w:t>
      </w:r>
      <w:r w:rsidR="00FF4DA2" w:rsidRPr="004D1BBA">
        <w:rPr>
          <w:szCs w:val="24"/>
        </w:rPr>
        <w:t xml:space="preserve"> </w:t>
      </w:r>
      <w:r w:rsidR="00CF0AC8" w:rsidRPr="004D1BBA">
        <w:rPr>
          <w:szCs w:val="24"/>
        </w:rPr>
        <w:t>–</w:t>
      </w:r>
      <w:r w:rsidR="00AF6507" w:rsidRPr="004D1BBA">
        <w:rPr>
          <w:szCs w:val="24"/>
        </w:rPr>
        <w:t xml:space="preserve"> </w:t>
      </w:r>
      <w:r w:rsidR="00AC265B" w:rsidRPr="004D1BBA">
        <w:rPr>
          <w:szCs w:val="24"/>
        </w:rPr>
        <w:t>61</w:t>
      </w:r>
      <w:r w:rsidR="00FF4DA2" w:rsidRPr="004D1BBA">
        <w:rPr>
          <w:szCs w:val="24"/>
        </w:rPr>
        <w:t xml:space="preserve">) </w:t>
      </w:r>
      <w:r w:rsidR="00255146" w:rsidRPr="004D1BBA">
        <w:rPr>
          <w:szCs w:val="24"/>
        </w:rPr>
        <w:t>komandiruočių</w:t>
      </w:r>
      <w:r w:rsidR="004C3FA3" w:rsidRPr="004D1BBA">
        <w:rPr>
          <w:szCs w:val="24"/>
        </w:rPr>
        <w:t>,</w:t>
      </w:r>
      <w:r w:rsidR="0011700D" w:rsidRPr="004D1BBA">
        <w:rPr>
          <w:color w:val="FF0000"/>
          <w:szCs w:val="24"/>
        </w:rPr>
        <w:t xml:space="preserve"> </w:t>
      </w:r>
      <w:r w:rsidR="000C7F22" w:rsidRPr="004D1BBA">
        <w:rPr>
          <w:szCs w:val="24"/>
        </w:rPr>
        <w:t xml:space="preserve">1181 </w:t>
      </w:r>
      <w:r w:rsidR="00BB329B" w:rsidRPr="004D1BBA">
        <w:rPr>
          <w:szCs w:val="24"/>
        </w:rPr>
        <w:t>įsakym</w:t>
      </w:r>
      <w:r w:rsidR="0011700D" w:rsidRPr="004D1BBA">
        <w:rPr>
          <w:szCs w:val="24"/>
        </w:rPr>
        <w:t>ų</w:t>
      </w:r>
      <w:r w:rsidR="00BB329B" w:rsidRPr="004D1BBA">
        <w:rPr>
          <w:szCs w:val="24"/>
        </w:rPr>
        <w:t xml:space="preserve"> veiklos</w:t>
      </w:r>
      <w:r w:rsidR="00C45663" w:rsidRPr="004D1BBA">
        <w:rPr>
          <w:szCs w:val="24"/>
        </w:rPr>
        <w:t xml:space="preserve"> </w:t>
      </w:r>
      <w:r w:rsidR="00A86E1E" w:rsidRPr="004D1BBA">
        <w:rPr>
          <w:szCs w:val="24"/>
        </w:rPr>
        <w:t>organizavimo klausimais</w:t>
      </w:r>
      <w:r w:rsidR="009C7D2A" w:rsidRPr="004D1BBA">
        <w:rPr>
          <w:szCs w:val="24"/>
        </w:rPr>
        <w:t xml:space="preserve"> (</w:t>
      </w:r>
      <w:r w:rsidR="000C7F22" w:rsidRPr="004D1BBA">
        <w:rPr>
          <w:szCs w:val="24"/>
        </w:rPr>
        <w:t>2015</w:t>
      </w:r>
      <w:r w:rsidR="009C7D2A" w:rsidRPr="004D1BBA">
        <w:rPr>
          <w:szCs w:val="24"/>
        </w:rPr>
        <w:t xml:space="preserve"> m. – </w:t>
      </w:r>
      <w:r w:rsidR="000C7F22" w:rsidRPr="004D1BBA">
        <w:rPr>
          <w:szCs w:val="24"/>
        </w:rPr>
        <w:t>1120</w:t>
      </w:r>
      <w:r w:rsidR="009C7D2A" w:rsidRPr="004D1BBA">
        <w:rPr>
          <w:szCs w:val="24"/>
        </w:rPr>
        <w:t>)</w:t>
      </w:r>
      <w:r w:rsidR="00A86E1E" w:rsidRPr="004D1BBA">
        <w:rPr>
          <w:szCs w:val="24"/>
        </w:rPr>
        <w:t>,</w:t>
      </w:r>
      <w:r w:rsidR="00CF0AC8" w:rsidRPr="004D1BBA">
        <w:rPr>
          <w:szCs w:val="24"/>
        </w:rPr>
        <w:t xml:space="preserve"> </w:t>
      </w:r>
      <w:r w:rsidR="00FD0689" w:rsidRPr="004D1BBA">
        <w:rPr>
          <w:szCs w:val="24"/>
        </w:rPr>
        <w:t xml:space="preserve">pasirašė </w:t>
      </w:r>
      <w:r w:rsidR="000C7F22" w:rsidRPr="004D1BBA">
        <w:rPr>
          <w:szCs w:val="24"/>
        </w:rPr>
        <w:t xml:space="preserve">684 </w:t>
      </w:r>
      <w:r w:rsidR="00FD0689" w:rsidRPr="004D1BBA">
        <w:rPr>
          <w:szCs w:val="24"/>
        </w:rPr>
        <w:t>sutartis (</w:t>
      </w:r>
      <w:r w:rsidR="006E1F9A" w:rsidRPr="004D1BBA">
        <w:rPr>
          <w:szCs w:val="24"/>
        </w:rPr>
        <w:t>20</w:t>
      </w:r>
      <w:r w:rsidR="000C7F22" w:rsidRPr="004D1BBA">
        <w:rPr>
          <w:szCs w:val="24"/>
        </w:rPr>
        <w:t>15</w:t>
      </w:r>
      <w:r w:rsidR="006E1F9A" w:rsidRPr="004D1BBA">
        <w:rPr>
          <w:szCs w:val="24"/>
        </w:rPr>
        <w:t xml:space="preserve"> m. </w:t>
      </w:r>
      <w:r w:rsidR="00CF0AC8" w:rsidRPr="004D1BBA">
        <w:rPr>
          <w:szCs w:val="24"/>
        </w:rPr>
        <w:t>–</w:t>
      </w:r>
      <w:r w:rsidR="00572759" w:rsidRPr="004D1BBA">
        <w:rPr>
          <w:szCs w:val="24"/>
        </w:rPr>
        <w:t xml:space="preserve"> </w:t>
      </w:r>
      <w:r w:rsidR="000C7F22" w:rsidRPr="004D1BBA">
        <w:rPr>
          <w:szCs w:val="24"/>
        </w:rPr>
        <w:t>703</w:t>
      </w:r>
      <w:r w:rsidR="00572759" w:rsidRPr="004D1BBA">
        <w:rPr>
          <w:szCs w:val="24"/>
        </w:rPr>
        <w:t>)</w:t>
      </w:r>
      <w:r w:rsidR="004570C1" w:rsidRPr="004D1BBA">
        <w:rPr>
          <w:szCs w:val="24"/>
        </w:rPr>
        <w:t>.</w:t>
      </w:r>
      <w:r w:rsidR="00AC265B" w:rsidRPr="004D1BBA">
        <w:rPr>
          <w:szCs w:val="24"/>
        </w:rPr>
        <w:t xml:space="preserve"> </w:t>
      </w:r>
      <w:r w:rsidR="00AC265B" w:rsidRPr="004D1BBA">
        <w:rPr>
          <w:b/>
          <w:szCs w:val="24"/>
        </w:rPr>
        <w:t xml:space="preserve"> </w:t>
      </w:r>
    </w:p>
    <w:p w:rsidR="00145A37" w:rsidRPr="004D1BBA" w:rsidRDefault="00296F56" w:rsidP="00AD5F83">
      <w:pPr>
        <w:jc w:val="both"/>
        <w:rPr>
          <w:szCs w:val="24"/>
        </w:rPr>
      </w:pPr>
      <w:r w:rsidRPr="004D1BBA">
        <w:rPr>
          <w:szCs w:val="24"/>
        </w:rPr>
        <w:tab/>
      </w:r>
      <w:r w:rsidR="00AA68F4" w:rsidRPr="004D1BBA">
        <w:rPr>
          <w:szCs w:val="24"/>
        </w:rPr>
        <w:t xml:space="preserve">Kasmet </w:t>
      </w:r>
      <w:r w:rsidR="00D66E17" w:rsidRPr="004D1BBA">
        <w:rPr>
          <w:szCs w:val="24"/>
        </w:rPr>
        <w:t>didėja</w:t>
      </w:r>
      <w:r w:rsidR="001A1C47" w:rsidRPr="004D1BBA">
        <w:rPr>
          <w:szCs w:val="24"/>
        </w:rPr>
        <w:t xml:space="preserve"> gaunamų ir siunčiamų raštų</w:t>
      </w:r>
      <w:r w:rsidR="00D66E17" w:rsidRPr="004D1BBA">
        <w:rPr>
          <w:szCs w:val="24"/>
        </w:rPr>
        <w:t xml:space="preserve"> srautas</w:t>
      </w:r>
      <w:r w:rsidR="001A1C47" w:rsidRPr="004D1BBA">
        <w:rPr>
          <w:szCs w:val="24"/>
        </w:rPr>
        <w:t>:</w:t>
      </w:r>
      <w:r w:rsidR="00AA68F4" w:rsidRPr="004D1BBA">
        <w:rPr>
          <w:szCs w:val="24"/>
        </w:rPr>
        <w:t xml:space="preserve"> iš įvairių institucijų </w:t>
      </w:r>
      <w:r w:rsidR="001A1C47" w:rsidRPr="004D1BBA">
        <w:rPr>
          <w:szCs w:val="24"/>
        </w:rPr>
        <w:t xml:space="preserve">2016 m. </w:t>
      </w:r>
      <w:r w:rsidR="00AA68F4" w:rsidRPr="004D1BBA">
        <w:rPr>
          <w:szCs w:val="24"/>
        </w:rPr>
        <w:t xml:space="preserve">gauti </w:t>
      </w:r>
      <w:r w:rsidR="001A1C47" w:rsidRPr="004D1BBA">
        <w:rPr>
          <w:szCs w:val="24"/>
        </w:rPr>
        <w:t xml:space="preserve">3816 raštai (2015 m. – </w:t>
      </w:r>
      <w:r w:rsidR="007F3251" w:rsidRPr="004D1BBA">
        <w:rPr>
          <w:szCs w:val="24"/>
        </w:rPr>
        <w:t>3267</w:t>
      </w:r>
      <w:r w:rsidR="001A1C47" w:rsidRPr="004D1BBA">
        <w:rPr>
          <w:szCs w:val="24"/>
        </w:rPr>
        <w:t xml:space="preserve">, </w:t>
      </w:r>
      <w:r w:rsidR="007F3251" w:rsidRPr="004D1BBA">
        <w:rPr>
          <w:szCs w:val="24"/>
        </w:rPr>
        <w:t xml:space="preserve">2014 m. – 3093, 2013 m. </w:t>
      </w:r>
      <w:r w:rsidR="00456014" w:rsidRPr="004D1BBA">
        <w:rPr>
          <w:szCs w:val="24"/>
        </w:rPr>
        <w:t xml:space="preserve">– </w:t>
      </w:r>
      <w:r w:rsidR="0011700D" w:rsidRPr="004D1BBA">
        <w:rPr>
          <w:szCs w:val="24"/>
        </w:rPr>
        <w:t>2925</w:t>
      </w:r>
      <w:r w:rsidR="00456014" w:rsidRPr="004D1BBA">
        <w:rPr>
          <w:szCs w:val="24"/>
        </w:rPr>
        <w:t>)</w:t>
      </w:r>
      <w:r w:rsidR="001A1C47" w:rsidRPr="004D1BBA">
        <w:rPr>
          <w:szCs w:val="24"/>
        </w:rPr>
        <w:t xml:space="preserve">; pernai išsiųsti </w:t>
      </w:r>
      <w:r w:rsidR="000C7B40" w:rsidRPr="004D1BBA">
        <w:rPr>
          <w:szCs w:val="24"/>
        </w:rPr>
        <w:t>3093</w:t>
      </w:r>
      <w:r w:rsidR="001A1C47" w:rsidRPr="004D1BBA">
        <w:rPr>
          <w:szCs w:val="24"/>
        </w:rPr>
        <w:t xml:space="preserve"> raštai (</w:t>
      </w:r>
      <w:r w:rsidR="00AA68F4" w:rsidRPr="004D1BBA">
        <w:rPr>
          <w:szCs w:val="24"/>
        </w:rPr>
        <w:t xml:space="preserve">2015 m. – 2933, 2014 m. – </w:t>
      </w:r>
      <w:r w:rsidR="00BF1949" w:rsidRPr="004D1BBA">
        <w:rPr>
          <w:szCs w:val="24"/>
        </w:rPr>
        <w:t>2923</w:t>
      </w:r>
      <w:r w:rsidR="00AA68F4" w:rsidRPr="004D1BBA">
        <w:rPr>
          <w:szCs w:val="24"/>
        </w:rPr>
        <w:t>, 2013 m.</w:t>
      </w:r>
      <w:r w:rsidR="001A1C47" w:rsidRPr="004D1BBA">
        <w:rPr>
          <w:szCs w:val="24"/>
        </w:rPr>
        <w:t xml:space="preserve"> </w:t>
      </w:r>
      <w:r w:rsidR="0009387D" w:rsidRPr="004D1BBA">
        <w:rPr>
          <w:szCs w:val="24"/>
        </w:rPr>
        <w:t xml:space="preserve">– </w:t>
      </w:r>
      <w:r w:rsidR="0019438D" w:rsidRPr="004D1BBA">
        <w:rPr>
          <w:szCs w:val="24"/>
        </w:rPr>
        <w:t>2925</w:t>
      </w:r>
      <w:r w:rsidR="001A1C47" w:rsidRPr="004D1BBA">
        <w:rPr>
          <w:szCs w:val="24"/>
        </w:rPr>
        <w:t>)</w:t>
      </w:r>
      <w:r w:rsidR="00AA68F4" w:rsidRPr="004D1BBA">
        <w:rPr>
          <w:szCs w:val="24"/>
        </w:rPr>
        <w:t xml:space="preserve">. </w:t>
      </w:r>
    </w:p>
    <w:p w:rsidR="00946DB0" w:rsidRPr="004D1BBA" w:rsidRDefault="00CD75ED" w:rsidP="00AD5F83">
      <w:pPr>
        <w:jc w:val="both"/>
        <w:rPr>
          <w:b/>
          <w:szCs w:val="24"/>
        </w:rPr>
      </w:pPr>
      <w:r w:rsidRPr="004D1BBA">
        <w:rPr>
          <w:color w:val="FF0000"/>
          <w:szCs w:val="24"/>
        </w:rPr>
        <w:t xml:space="preserve"> </w:t>
      </w:r>
      <w:r w:rsidRPr="004D1BBA">
        <w:rPr>
          <w:b/>
          <w:color w:val="FF0000"/>
          <w:szCs w:val="24"/>
        </w:rPr>
        <w:t xml:space="preserve"> </w:t>
      </w:r>
      <w:r w:rsidR="006660A1" w:rsidRPr="004D1BBA">
        <w:rPr>
          <w:color w:val="FF0000"/>
          <w:szCs w:val="24"/>
        </w:rPr>
        <w:tab/>
      </w:r>
      <w:r w:rsidR="00946DB0" w:rsidRPr="004D1BBA">
        <w:rPr>
          <w:szCs w:val="24"/>
        </w:rPr>
        <w:t xml:space="preserve">2016 m. surengti </w:t>
      </w:r>
      <w:r w:rsidR="00946DB0" w:rsidRPr="004D1BBA">
        <w:rPr>
          <w:b/>
          <w:szCs w:val="24"/>
        </w:rPr>
        <w:t>konkursai:</w:t>
      </w:r>
    </w:p>
    <w:p w:rsidR="00946DB0" w:rsidRPr="004D1BBA" w:rsidRDefault="00946DB0" w:rsidP="00AD5F83">
      <w:pPr>
        <w:jc w:val="both"/>
        <w:rPr>
          <w:b/>
          <w:szCs w:val="24"/>
        </w:rPr>
      </w:pPr>
      <w:r w:rsidRPr="004D1BBA">
        <w:rPr>
          <w:szCs w:val="24"/>
        </w:rPr>
        <w:tab/>
        <w:t>Statybos ir infrastruktūros plėtros skyriaus  dviejų vyriausiųjų  specialistų;</w:t>
      </w:r>
    </w:p>
    <w:p w:rsidR="00946DB0" w:rsidRPr="004D1BBA" w:rsidRDefault="00946DB0" w:rsidP="00AD5F83">
      <w:pPr>
        <w:jc w:val="both"/>
        <w:rPr>
          <w:szCs w:val="24"/>
        </w:rPr>
      </w:pPr>
      <w:r w:rsidRPr="004D1BBA">
        <w:rPr>
          <w:szCs w:val="24"/>
        </w:rPr>
        <w:tab/>
        <w:t>Socialinės paramos ir sveikatos skyriaus savivaldybės gydytojo (vyriausiojo specialisto);</w:t>
      </w:r>
    </w:p>
    <w:p w:rsidR="00946DB0" w:rsidRPr="004D1BBA" w:rsidRDefault="00946DB0" w:rsidP="00AD5F83">
      <w:pPr>
        <w:jc w:val="both"/>
        <w:rPr>
          <w:szCs w:val="24"/>
        </w:rPr>
      </w:pPr>
      <w:r w:rsidRPr="004D1BBA">
        <w:rPr>
          <w:szCs w:val="24"/>
        </w:rPr>
        <w:tab/>
        <w:t>Strateginio planavimo ir investicijų skyriaus vyriausiojo specialisto;</w:t>
      </w:r>
    </w:p>
    <w:p w:rsidR="00946DB0" w:rsidRPr="004D1BBA" w:rsidRDefault="00946DB0" w:rsidP="00AD5F83">
      <w:pPr>
        <w:jc w:val="both"/>
        <w:rPr>
          <w:szCs w:val="24"/>
        </w:rPr>
      </w:pPr>
      <w:r w:rsidRPr="004D1BBA">
        <w:rPr>
          <w:szCs w:val="24"/>
        </w:rPr>
        <w:tab/>
        <w:t>Panemunėlio seniūnijos seniūno;</w:t>
      </w:r>
    </w:p>
    <w:p w:rsidR="00946DB0" w:rsidRPr="004D1BBA" w:rsidRDefault="00946DB0" w:rsidP="00AD5F83">
      <w:pPr>
        <w:jc w:val="both"/>
        <w:rPr>
          <w:szCs w:val="24"/>
        </w:rPr>
      </w:pPr>
      <w:r w:rsidRPr="004D1BBA">
        <w:rPr>
          <w:szCs w:val="24"/>
        </w:rPr>
        <w:tab/>
        <w:t>Pandėlio seniūnijos seniūno pavaduotojo.</w:t>
      </w:r>
    </w:p>
    <w:p w:rsidR="00914F41" w:rsidRPr="004D1BBA" w:rsidRDefault="0027136B" w:rsidP="00AD5F83">
      <w:pPr>
        <w:jc w:val="both"/>
        <w:rPr>
          <w:szCs w:val="24"/>
        </w:rPr>
      </w:pPr>
      <w:r w:rsidRPr="004D1BBA">
        <w:rPr>
          <w:color w:val="FF0000"/>
          <w:szCs w:val="24"/>
        </w:rPr>
        <w:tab/>
      </w:r>
      <w:r w:rsidR="00914F41" w:rsidRPr="004D1BBA">
        <w:rPr>
          <w:b/>
          <w:szCs w:val="24"/>
        </w:rPr>
        <w:t>Darbuotojų kvalifikacija.</w:t>
      </w:r>
      <w:r w:rsidR="00914F41" w:rsidRPr="004D1BBA">
        <w:rPr>
          <w:szCs w:val="24"/>
        </w:rPr>
        <w:t xml:space="preserve"> 2016 m. vasario 3 d. įsakymu Nr. P-64 ,,Dėl savivaldybės administracijos valstybės tarnautojų mokymo 2016 metais“ buvo  nustatyti mokymosi tikslai ir prioritetinės valstybės tarnautojų mokymosi grupės. 2016 m. kvalifikaciją </w:t>
      </w:r>
      <w:r w:rsidR="00A656EC" w:rsidRPr="004D1BBA">
        <w:rPr>
          <w:color w:val="000000"/>
        </w:rPr>
        <w:t xml:space="preserve">tobulino 38 darbuotojai, dirbantys pagal darbo sutartis, </w:t>
      </w:r>
      <w:r w:rsidR="00914F41" w:rsidRPr="004D1BBA">
        <w:rPr>
          <w:szCs w:val="24"/>
        </w:rPr>
        <w:t>67 valstybės tarnautojai, t. y 83 proc. visų valstybės tarnautojų. Daugiausia valstybės tarnautojai tobulino specialiuosius ir profesinius gebėjimus, reikalingus konkrečioms, pareigybės aprašyme nustatytoms, funkcijoms vykdyti. Tai pat</w:t>
      </w:r>
      <w:r w:rsidR="000A1CB8" w:rsidRPr="004D1BBA">
        <w:rPr>
          <w:szCs w:val="24"/>
        </w:rPr>
        <w:t xml:space="preserve"> gilino</w:t>
      </w:r>
      <w:r w:rsidR="00914F41" w:rsidRPr="004D1BBA">
        <w:rPr>
          <w:szCs w:val="24"/>
        </w:rPr>
        <w:t xml:space="preserve"> žinias profesinės etikos ir korupcijos prevencijos srityje pagal projektą „Lietuvos Respublikos ir Norvegijos karalystės institucijų bendradarbiavimas perteikiant žinias ir gerąją patirtį administracinio – finansinio valdymo bei korupcijos mažinimo ir prevencijos srityje Lietuvos Respublikos valstybės ir savivaldybių institucijoms“ NOR-LT10-VRM-01-K-02-011.</w:t>
      </w:r>
    </w:p>
    <w:p w:rsidR="00C6575C" w:rsidRPr="004D1BBA" w:rsidRDefault="00282327" w:rsidP="00AD5F83">
      <w:pPr>
        <w:jc w:val="both"/>
      </w:pPr>
      <w:r w:rsidRPr="004D1BBA">
        <w:tab/>
      </w:r>
      <w:r w:rsidR="00E43880" w:rsidRPr="004D1BBA">
        <w:rPr>
          <w:b/>
        </w:rPr>
        <w:t>Veikla informacinių technologijų srityje</w:t>
      </w:r>
      <w:r w:rsidR="00E43880" w:rsidRPr="004D1BBA">
        <w:t xml:space="preserve">. </w:t>
      </w:r>
      <w:r w:rsidR="00C6575C" w:rsidRPr="004D1BBA">
        <w:t>Atnaujinti ir pertvarkyti serveriai</w:t>
      </w:r>
      <w:r w:rsidR="00E250AF" w:rsidRPr="004D1BBA">
        <w:t xml:space="preserve"> (</w:t>
      </w:r>
      <w:r w:rsidR="00D56FE2" w:rsidRPr="004D1BBA">
        <w:t>padidintas operatyviosios atminties kiekis</w:t>
      </w:r>
      <w:r w:rsidR="00C6575C" w:rsidRPr="004D1BBA">
        <w:t xml:space="preserve"> bei praplėsti kietieji diskai</w:t>
      </w:r>
      <w:r w:rsidR="00E250AF" w:rsidRPr="004D1BBA">
        <w:t>); t</w:t>
      </w:r>
      <w:r w:rsidR="00C6575C" w:rsidRPr="004D1BBA">
        <w:t>inkamai sujungtas, suprogramuotas ir paruoštas eksploatacijai LED lauko ekranas</w:t>
      </w:r>
      <w:r w:rsidR="00E250AF" w:rsidRPr="004D1BBA">
        <w:t>; n</w:t>
      </w:r>
      <w:r w:rsidR="00C6575C" w:rsidRPr="004D1BBA">
        <w:t>upirkt</w:t>
      </w:r>
      <w:r w:rsidR="00E250AF" w:rsidRPr="004D1BBA">
        <w:t>i</w:t>
      </w:r>
      <w:r w:rsidR="00C6575C" w:rsidRPr="004D1BBA">
        <w:t xml:space="preserve"> 57 nauji stacionarūs kompiuteriai su programine įranga bei 10 nešiojamų kompiuterių su programine įranga, 40 išmaniųjų telefonų darbuotojams, kita įrangą (spausdintuvai, maršrutizatoriai, </w:t>
      </w:r>
      <w:proofErr w:type="spellStart"/>
      <w:r w:rsidR="00C6575C" w:rsidRPr="004D1BBA">
        <w:t>daugiafunkciai</w:t>
      </w:r>
      <w:proofErr w:type="spellEnd"/>
      <w:r w:rsidR="00C6575C" w:rsidRPr="004D1BBA">
        <w:t xml:space="preserve"> įrenginiai, monitoriai, klaviatūros, pelės, USB raktai, projektorius</w:t>
      </w:r>
      <w:r w:rsidR="00E250AF" w:rsidRPr="004D1BBA">
        <w:t>); p</w:t>
      </w:r>
      <w:r w:rsidR="00C6575C" w:rsidRPr="004D1BBA">
        <w:t xml:space="preserve">astatyti nauji kompiuteriai ir surašytos naujos operacinės sistemos bei reikiamos programos kompiuteriuose darbuotojams administracijoje (30), </w:t>
      </w:r>
      <w:r w:rsidR="00C6575C" w:rsidRPr="004D1BBA">
        <w:lastRenderedPageBreak/>
        <w:t>seniūnijose (10)</w:t>
      </w:r>
      <w:r w:rsidR="00E250AF" w:rsidRPr="004D1BBA">
        <w:t>; p</w:t>
      </w:r>
      <w:r w:rsidR="00C6575C" w:rsidRPr="004D1BBA">
        <w:t xml:space="preserve">akeista PBX telefonų stotelė iš </w:t>
      </w:r>
      <w:r w:rsidR="00E250AF" w:rsidRPr="004D1BBA">
        <w:t>,,</w:t>
      </w:r>
      <w:r w:rsidR="00C6575C" w:rsidRPr="004D1BBA">
        <w:t>Omnitel</w:t>
      </w:r>
      <w:r w:rsidR="00E250AF" w:rsidRPr="004D1BBA">
        <w:t>“</w:t>
      </w:r>
      <w:r w:rsidR="00C6575C" w:rsidRPr="004D1BBA">
        <w:t xml:space="preserve"> tinklo į </w:t>
      </w:r>
      <w:r w:rsidR="00E250AF" w:rsidRPr="004D1BBA">
        <w:t>,,</w:t>
      </w:r>
      <w:r w:rsidR="00BA0C4C" w:rsidRPr="004D1BBA">
        <w:t>B</w:t>
      </w:r>
      <w:r w:rsidR="00E250AF" w:rsidRPr="004D1BBA">
        <w:t>itė“, s</w:t>
      </w:r>
      <w:r w:rsidR="00C6575C" w:rsidRPr="004D1BBA">
        <w:t>utvarkytas telefonų vidinis tinklas</w:t>
      </w:r>
      <w:r w:rsidR="00E250AF" w:rsidRPr="004D1BBA">
        <w:t>; atlikta k</w:t>
      </w:r>
      <w:r w:rsidR="00C6575C" w:rsidRPr="004D1BBA">
        <w:t>onfigūracij</w:t>
      </w:r>
      <w:r w:rsidR="00E250AF" w:rsidRPr="004D1BBA">
        <w:t>a</w:t>
      </w:r>
      <w:r w:rsidR="00C6575C" w:rsidRPr="004D1BBA">
        <w:t xml:space="preserve"> ir pakeitimai savivaldybės tinklalapyje pagal ministerijos rekomenduojamus reikalavimus</w:t>
      </w:r>
      <w:r w:rsidR="00E250AF" w:rsidRPr="004D1BBA">
        <w:t>; n</w:t>
      </w:r>
      <w:r w:rsidR="00C6575C" w:rsidRPr="004D1BBA">
        <w:t>upirkta antikorupcinio telefono paslauga</w:t>
      </w:r>
      <w:r w:rsidR="00E250AF" w:rsidRPr="004D1BBA">
        <w:t>, s</w:t>
      </w:r>
      <w:r w:rsidR="00C6575C" w:rsidRPr="004D1BBA">
        <w:t>utvarkytas telefonų vidinis tinklas</w:t>
      </w:r>
      <w:r w:rsidR="00E250AF" w:rsidRPr="004D1BBA">
        <w:t>; atlikta k</w:t>
      </w:r>
      <w:r w:rsidR="00C6575C" w:rsidRPr="004D1BBA">
        <w:t>onfigūracij</w:t>
      </w:r>
      <w:r w:rsidR="00E250AF" w:rsidRPr="004D1BBA">
        <w:t xml:space="preserve">a </w:t>
      </w:r>
      <w:r w:rsidR="00C6575C" w:rsidRPr="004D1BBA">
        <w:t xml:space="preserve">ir pakeitimai </w:t>
      </w:r>
      <w:r w:rsidR="00E250AF" w:rsidRPr="004D1BBA">
        <w:t>dokumentų valdymo sistemoje</w:t>
      </w:r>
      <w:r w:rsidR="00C6575C" w:rsidRPr="004D1BBA">
        <w:t xml:space="preserve"> pagal projekto dokumentaciją. </w:t>
      </w:r>
    </w:p>
    <w:p w:rsidR="004C3FA3" w:rsidRPr="004D1BBA" w:rsidRDefault="00CD0BC3" w:rsidP="00AD5F83">
      <w:pPr>
        <w:jc w:val="both"/>
      </w:pPr>
      <w:r w:rsidRPr="004D1BBA">
        <w:rPr>
          <w:b/>
          <w:color w:val="FF0000"/>
          <w:szCs w:val="24"/>
        </w:rPr>
        <w:tab/>
      </w:r>
      <w:r w:rsidR="009E6B3E" w:rsidRPr="004D1BBA">
        <w:rPr>
          <w:b/>
          <w:szCs w:val="24"/>
        </w:rPr>
        <w:t>Vidaus auditas.</w:t>
      </w:r>
      <w:r w:rsidR="004C3FA3" w:rsidRPr="004D1BBA">
        <w:t xml:space="preserve"> Centralizuotas vidaus audito skyrius 2016 m., vadovaudamasis metiniu veiklos planu</w:t>
      </w:r>
      <w:r w:rsidR="000A1CB8" w:rsidRPr="004D1BBA">
        <w:t>,</w:t>
      </w:r>
      <w:r w:rsidR="004C3FA3" w:rsidRPr="004D1BBA">
        <w:t xml:space="preserve"> atliko 7 veiklos ir valdymo vidaus auditus, nustatė korupcijos pasireiškimo tikimybę s</w:t>
      </w:r>
      <w:r w:rsidR="004C3FA3" w:rsidRPr="004D1BBA">
        <w:rPr>
          <w:rFonts w:eastAsia="Calibri"/>
        </w:rPr>
        <w:t>avivaldybės vietinės reikšmės kelių ir gatvių priežiūr</w:t>
      </w:r>
      <w:r w:rsidR="004C3FA3" w:rsidRPr="004D1BBA">
        <w:t>os</w:t>
      </w:r>
      <w:r w:rsidR="004C3FA3" w:rsidRPr="004D1BBA">
        <w:rPr>
          <w:rFonts w:eastAsia="Calibri"/>
        </w:rPr>
        <w:t>, taisym</w:t>
      </w:r>
      <w:r w:rsidR="004C3FA3" w:rsidRPr="004D1BBA">
        <w:t>o</w:t>
      </w:r>
      <w:r w:rsidR="004C3FA3" w:rsidRPr="004D1BBA">
        <w:rPr>
          <w:rFonts w:eastAsia="Calibri"/>
        </w:rPr>
        <w:t>, tiesim</w:t>
      </w:r>
      <w:r w:rsidR="004C3FA3" w:rsidRPr="004D1BBA">
        <w:t>o</w:t>
      </w:r>
      <w:r w:rsidR="004C3FA3" w:rsidRPr="004D1BBA">
        <w:rPr>
          <w:rFonts w:eastAsia="Calibri"/>
        </w:rPr>
        <w:t xml:space="preserve"> ir saugaus eismo organizavim</w:t>
      </w:r>
      <w:r w:rsidR="004C3FA3" w:rsidRPr="004D1BBA">
        <w:t xml:space="preserve">o srityje, vykdė nepriklausomą, objektyvią tyrimo, vertinimo ir konsultavimo veiklą, siekė užtikrinti savivaldybės administracijos, jai pavaldžių ir jos valdymo sričiai priskirtų viešųjų juridinių asmenų, kurie valdo, naudoja savivaldybės turtą bei juo disponuoja, veiklos gerinimą. </w:t>
      </w:r>
    </w:p>
    <w:p w:rsidR="004C3FA3" w:rsidRPr="004D1BBA" w:rsidRDefault="00C2466E" w:rsidP="00AD5F83">
      <w:pPr>
        <w:jc w:val="both"/>
      </w:pPr>
      <w:r w:rsidRPr="004D1BBA">
        <w:tab/>
      </w:r>
      <w:r w:rsidR="004C3FA3" w:rsidRPr="004D1BBA">
        <w:t xml:space="preserve">Atlikę vidaus auditus ir įvertinę audituojamų subjektų vidaus kontrolės būklę bei galimą rizikos veiksnių įtaką, skyriaus specialistai vidaus audito ataskaitose pateikė </w:t>
      </w:r>
      <w:r w:rsidR="00296D28" w:rsidRPr="004D1BBA">
        <w:t>118</w:t>
      </w:r>
      <w:r w:rsidR="004C3FA3" w:rsidRPr="004D1BBA">
        <w:t xml:space="preserve"> rekomendacijų, kaip sustiprinti vidaus kontrolės procedūras bei rizikos valdymą viešuosiuose juridiniuose asmenyse. Ataskaitiniu laikotarpiu atlikus vidaus auditus, nustatyta, kad rizikingiausios sritys audituotuose subjektuose buvo: biudžetinėms įstaigoms priskirtų funkcijų reglamentavimas, viešųjų pirkimų reglamentavimas, organizavimas ir vykdymas, personalo valdymas ir etatinė drausmė, racionalus biudžeto lėšų panaudojimas.</w:t>
      </w:r>
    </w:p>
    <w:p w:rsidR="004C3FA3" w:rsidRPr="004D1BBA" w:rsidRDefault="00C2466E" w:rsidP="00AD5F83">
      <w:pPr>
        <w:jc w:val="both"/>
      </w:pPr>
      <w:r w:rsidRPr="004D1BBA">
        <w:tab/>
      </w:r>
      <w:r w:rsidR="004C3FA3" w:rsidRPr="004D1BBA">
        <w:t xml:space="preserve">2016 metais Centralizuotas vidaus audito skyrius nuolat vykdė pažangos stebėjimą ankstesniais metais audituotuose subjektuose, atliko </w:t>
      </w:r>
      <w:proofErr w:type="spellStart"/>
      <w:r w:rsidR="004C3FA3" w:rsidRPr="004D1BBA">
        <w:t>poauditinę</w:t>
      </w:r>
      <w:proofErr w:type="spellEnd"/>
      <w:r w:rsidR="004C3FA3" w:rsidRPr="004D1BBA">
        <w:t xml:space="preserve"> veiklą. Pažangos stebėjimas vykdomas nuolat, kol priemonių plane pateiktos rekomendacijos įgyvendinamos arba kol jos netenka aktualumo.</w:t>
      </w:r>
    </w:p>
    <w:p w:rsidR="006D28AE" w:rsidRPr="004D1BBA" w:rsidRDefault="00F131BC" w:rsidP="00AD5F83">
      <w:pPr>
        <w:jc w:val="both"/>
        <w:rPr>
          <w:szCs w:val="24"/>
        </w:rPr>
      </w:pPr>
      <w:r w:rsidRPr="004D1BBA">
        <w:rPr>
          <w:b/>
          <w:color w:val="FF0000"/>
          <w:szCs w:val="24"/>
        </w:rPr>
        <w:tab/>
      </w:r>
      <w:r w:rsidR="006D28AE" w:rsidRPr="004D1BBA">
        <w:rPr>
          <w:b/>
          <w:szCs w:val="24"/>
        </w:rPr>
        <w:t>Biudžetas</w:t>
      </w:r>
      <w:r w:rsidR="006D28AE" w:rsidRPr="004D1BBA">
        <w:rPr>
          <w:szCs w:val="24"/>
        </w:rPr>
        <w:t xml:space="preserve">. Rokiškio rajono savivaldybės 2016 metų biudžeto patikslintas pajamų planas su dotacijomis sudarė 27 927,425  tūkst. </w:t>
      </w:r>
      <w:proofErr w:type="spellStart"/>
      <w:r w:rsidR="006D28AE" w:rsidRPr="004D1BBA">
        <w:rPr>
          <w:szCs w:val="24"/>
        </w:rPr>
        <w:t>Eur</w:t>
      </w:r>
      <w:proofErr w:type="spellEnd"/>
      <w:r w:rsidR="006D28AE" w:rsidRPr="004D1BBA">
        <w:rPr>
          <w:szCs w:val="24"/>
        </w:rPr>
        <w:t>. Įvykdymas – 28 145,234 tūkst.</w:t>
      </w:r>
      <w:r w:rsidR="00CE0119" w:rsidRPr="004D1BBA">
        <w:rPr>
          <w:szCs w:val="24"/>
        </w:rPr>
        <w:t xml:space="preserve"> </w:t>
      </w:r>
      <w:proofErr w:type="spellStart"/>
      <w:r w:rsidR="006D28AE" w:rsidRPr="004D1BBA">
        <w:rPr>
          <w:szCs w:val="24"/>
        </w:rPr>
        <w:t>Eur</w:t>
      </w:r>
      <w:proofErr w:type="spellEnd"/>
      <w:r w:rsidR="006D28AE" w:rsidRPr="004D1BBA">
        <w:rPr>
          <w:szCs w:val="24"/>
        </w:rPr>
        <w:t xml:space="preserve">, arba 100,8 proc. Gauta 217,8 tūkst. </w:t>
      </w:r>
      <w:proofErr w:type="spellStart"/>
      <w:r w:rsidR="006D28AE" w:rsidRPr="004D1BBA">
        <w:rPr>
          <w:szCs w:val="24"/>
        </w:rPr>
        <w:t>Eur</w:t>
      </w:r>
      <w:proofErr w:type="spellEnd"/>
      <w:r w:rsidR="006D28AE" w:rsidRPr="004D1BBA">
        <w:rPr>
          <w:szCs w:val="24"/>
        </w:rPr>
        <w:t xml:space="preserve"> pajamų daugiau nei planuota. Į vietinį biudžetą gauta 8900,415 tūkst. </w:t>
      </w:r>
      <w:proofErr w:type="spellStart"/>
      <w:r w:rsidR="006D28AE" w:rsidRPr="004D1BBA">
        <w:rPr>
          <w:szCs w:val="24"/>
        </w:rPr>
        <w:t>Eur</w:t>
      </w:r>
      <w:proofErr w:type="spellEnd"/>
      <w:r w:rsidR="00C2466E" w:rsidRPr="004D1BBA">
        <w:rPr>
          <w:szCs w:val="24"/>
        </w:rPr>
        <w:t xml:space="preserve">, </w:t>
      </w:r>
      <w:r w:rsidR="006D28AE" w:rsidRPr="004D1BBA">
        <w:rPr>
          <w:szCs w:val="24"/>
        </w:rPr>
        <w:t xml:space="preserve">arba 31,6 proc. visų pajamų. Iš valstybės biudžeto gauta 19 244,819 </w:t>
      </w:r>
      <w:proofErr w:type="spellStart"/>
      <w:r w:rsidR="006D28AE" w:rsidRPr="004D1BBA">
        <w:rPr>
          <w:szCs w:val="24"/>
        </w:rPr>
        <w:t>tūkst.Eur</w:t>
      </w:r>
      <w:proofErr w:type="spellEnd"/>
      <w:r w:rsidR="00C2466E" w:rsidRPr="004D1BBA">
        <w:rPr>
          <w:szCs w:val="24"/>
        </w:rPr>
        <w:t xml:space="preserve">. </w:t>
      </w:r>
      <w:r w:rsidR="006D28AE" w:rsidRPr="004D1BBA">
        <w:rPr>
          <w:szCs w:val="24"/>
        </w:rPr>
        <w:t>Šios pajamos sudaro 68,4</w:t>
      </w:r>
      <w:r w:rsidR="00C2466E" w:rsidRPr="004D1BBA">
        <w:rPr>
          <w:szCs w:val="24"/>
        </w:rPr>
        <w:t xml:space="preserve"> </w:t>
      </w:r>
      <w:r w:rsidR="006D28AE" w:rsidRPr="004D1BBA">
        <w:rPr>
          <w:szCs w:val="24"/>
        </w:rPr>
        <w:t xml:space="preserve">proc. visų pajamų. </w:t>
      </w:r>
    </w:p>
    <w:p w:rsidR="006D28AE" w:rsidRPr="004D1BBA" w:rsidRDefault="006D28AE" w:rsidP="00AD5F83">
      <w:pPr>
        <w:pStyle w:val="Pavadinimas"/>
        <w:ind w:hanging="851"/>
        <w:jc w:val="both"/>
        <w:rPr>
          <w:szCs w:val="24"/>
        </w:rPr>
      </w:pPr>
      <w:r w:rsidRPr="004D1BBA">
        <w:rPr>
          <w:szCs w:val="24"/>
        </w:rPr>
        <w:tab/>
      </w:r>
      <w:r w:rsidRPr="004D1BBA">
        <w:rPr>
          <w:szCs w:val="24"/>
        </w:rPr>
        <w:tab/>
        <w:t xml:space="preserve">2016 metais buvo paimta </w:t>
      </w:r>
      <w:r w:rsidR="00C2466E" w:rsidRPr="004D1BBA">
        <w:rPr>
          <w:szCs w:val="24"/>
        </w:rPr>
        <w:t xml:space="preserve">650,099 tūkst. </w:t>
      </w:r>
      <w:proofErr w:type="spellStart"/>
      <w:r w:rsidR="00C2466E" w:rsidRPr="004D1BBA">
        <w:rPr>
          <w:szCs w:val="24"/>
        </w:rPr>
        <w:t>Eur</w:t>
      </w:r>
      <w:proofErr w:type="spellEnd"/>
      <w:r w:rsidR="00C2466E" w:rsidRPr="004D1BBA">
        <w:rPr>
          <w:szCs w:val="24"/>
        </w:rPr>
        <w:t xml:space="preserve"> </w:t>
      </w:r>
      <w:r w:rsidRPr="004D1BBA">
        <w:rPr>
          <w:szCs w:val="24"/>
        </w:rPr>
        <w:t xml:space="preserve">paskola </w:t>
      </w:r>
      <w:r w:rsidR="00C2466E" w:rsidRPr="004D1BBA">
        <w:rPr>
          <w:szCs w:val="24"/>
        </w:rPr>
        <w:t>prisidėti</w:t>
      </w:r>
      <w:r w:rsidRPr="004D1BBA">
        <w:rPr>
          <w:szCs w:val="24"/>
        </w:rPr>
        <w:t xml:space="preserve"> prie vykdytų investicinių projektų iš Europos Sąjungos ir kitos tarptautinės paramos lėšų</w:t>
      </w:r>
      <w:r w:rsidR="00C2466E" w:rsidRPr="004D1BBA">
        <w:rPr>
          <w:szCs w:val="24"/>
        </w:rPr>
        <w:t>.</w:t>
      </w:r>
    </w:p>
    <w:p w:rsidR="006D28AE" w:rsidRPr="004D1BBA" w:rsidRDefault="00C2466E" w:rsidP="00AD5F83">
      <w:pPr>
        <w:jc w:val="both"/>
        <w:rPr>
          <w:szCs w:val="24"/>
        </w:rPr>
      </w:pPr>
      <w:r w:rsidRPr="004D1BBA">
        <w:rPr>
          <w:b/>
          <w:szCs w:val="24"/>
        </w:rPr>
        <w:tab/>
      </w:r>
      <w:r w:rsidR="006D28AE" w:rsidRPr="004D1BBA">
        <w:rPr>
          <w:szCs w:val="24"/>
        </w:rPr>
        <w:t xml:space="preserve">2016 m. gruodžio 31d. savivaldybės biudžeto kreditorinis įsiskolinimas sudarė </w:t>
      </w:r>
      <w:r w:rsidR="006D28AE" w:rsidRPr="004D1BBA">
        <w:rPr>
          <w:b/>
          <w:szCs w:val="24"/>
        </w:rPr>
        <w:t xml:space="preserve">9964,8 tūkst. </w:t>
      </w:r>
      <w:proofErr w:type="spellStart"/>
      <w:r w:rsidR="006D28AE" w:rsidRPr="004D1BBA">
        <w:rPr>
          <w:b/>
          <w:szCs w:val="24"/>
        </w:rPr>
        <w:t>Eur</w:t>
      </w:r>
      <w:proofErr w:type="spellEnd"/>
      <w:r w:rsidR="006D28AE" w:rsidRPr="004D1BBA">
        <w:rPr>
          <w:b/>
          <w:szCs w:val="24"/>
        </w:rPr>
        <w:t xml:space="preserve">. </w:t>
      </w:r>
    </w:p>
    <w:p w:rsidR="006D28AE" w:rsidRPr="004D1BBA" w:rsidRDefault="006D28AE" w:rsidP="00AD5F83">
      <w:pPr>
        <w:jc w:val="both"/>
        <w:rPr>
          <w:szCs w:val="24"/>
        </w:rPr>
      </w:pPr>
      <w:r w:rsidRPr="004D1BBA">
        <w:rPr>
          <w:szCs w:val="24"/>
        </w:rPr>
        <w:tab/>
        <w:t xml:space="preserve">Per metus kreditorinis įsiskolinimas sumažėjo 110,6 tūkst. </w:t>
      </w:r>
      <w:proofErr w:type="spellStart"/>
      <w:r w:rsidRPr="004D1BBA">
        <w:rPr>
          <w:szCs w:val="24"/>
        </w:rPr>
        <w:t>Eur</w:t>
      </w:r>
      <w:proofErr w:type="spellEnd"/>
      <w:r w:rsidRPr="004D1BBA">
        <w:rPr>
          <w:szCs w:val="24"/>
        </w:rPr>
        <w:t xml:space="preserve">. </w:t>
      </w:r>
      <w:r w:rsidR="00DA10DF" w:rsidRPr="004D1BBA">
        <w:rPr>
          <w:szCs w:val="24"/>
        </w:rPr>
        <w:t>Neskaičiuojant</w:t>
      </w:r>
      <w:r w:rsidRPr="004D1BBA">
        <w:rPr>
          <w:szCs w:val="24"/>
        </w:rPr>
        <w:t xml:space="preserve"> paskolų, išlaidų įsiskolinimas sumažėjo 760,7 tūkst. </w:t>
      </w:r>
      <w:proofErr w:type="spellStart"/>
      <w:r w:rsidRPr="004D1BBA">
        <w:rPr>
          <w:szCs w:val="24"/>
        </w:rPr>
        <w:t>Eur</w:t>
      </w:r>
      <w:proofErr w:type="spellEnd"/>
      <w:r w:rsidRPr="004D1BBA">
        <w:rPr>
          <w:szCs w:val="24"/>
        </w:rPr>
        <w:t>, arba 62,9 proc. Įsipareigoj</w:t>
      </w:r>
      <w:r w:rsidR="00DA10DF" w:rsidRPr="004D1BBA">
        <w:rPr>
          <w:szCs w:val="24"/>
        </w:rPr>
        <w:t>i</w:t>
      </w:r>
      <w:r w:rsidRPr="004D1BBA">
        <w:rPr>
          <w:szCs w:val="24"/>
        </w:rPr>
        <w:t>mų suma</w:t>
      </w:r>
      <w:r w:rsidR="00DA10DF" w:rsidRPr="004D1BBA">
        <w:rPr>
          <w:szCs w:val="24"/>
        </w:rPr>
        <w:t xml:space="preserve"> –</w:t>
      </w:r>
      <w:r w:rsidRPr="004D1BBA">
        <w:rPr>
          <w:szCs w:val="24"/>
        </w:rPr>
        <w:t xml:space="preserve"> 449,3 tūkst.</w:t>
      </w:r>
      <w:r w:rsidR="00CE0119" w:rsidRPr="004D1BBA">
        <w:rPr>
          <w:szCs w:val="24"/>
        </w:rPr>
        <w:t xml:space="preserve"> </w:t>
      </w:r>
      <w:proofErr w:type="spellStart"/>
      <w:r w:rsidRPr="004D1BBA">
        <w:rPr>
          <w:szCs w:val="24"/>
        </w:rPr>
        <w:t>Eur</w:t>
      </w:r>
      <w:proofErr w:type="spellEnd"/>
      <w:r w:rsidR="00DA10DF" w:rsidRPr="004D1BBA">
        <w:rPr>
          <w:szCs w:val="24"/>
        </w:rPr>
        <w:t>. Tai</w:t>
      </w:r>
      <w:r w:rsidRPr="004D1BBA">
        <w:rPr>
          <w:szCs w:val="24"/>
        </w:rPr>
        <w:t xml:space="preserve"> einami</w:t>
      </w:r>
      <w:r w:rsidR="00DA10DF" w:rsidRPr="004D1BBA">
        <w:rPr>
          <w:szCs w:val="24"/>
        </w:rPr>
        <w:t>eji</w:t>
      </w:r>
      <w:r w:rsidRPr="004D1BBA">
        <w:rPr>
          <w:szCs w:val="24"/>
        </w:rPr>
        <w:t xml:space="preserve"> gruodžio mėnesio mokėjimai. Padengti visi ilgalaikiai įsipareigojimai, kurie </w:t>
      </w:r>
      <w:r w:rsidR="00DA10DF" w:rsidRPr="004D1BBA">
        <w:rPr>
          <w:szCs w:val="24"/>
        </w:rPr>
        <w:t>ne vienus metus</w:t>
      </w:r>
      <w:r w:rsidRPr="004D1BBA">
        <w:rPr>
          <w:szCs w:val="24"/>
        </w:rPr>
        <w:t xml:space="preserve"> slėgė biudžetą.</w:t>
      </w:r>
    </w:p>
    <w:p w:rsidR="006D28AE" w:rsidRPr="004D1BBA" w:rsidRDefault="006D28AE" w:rsidP="00AD5F83">
      <w:pPr>
        <w:jc w:val="both"/>
        <w:rPr>
          <w:szCs w:val="24"/>
        </w:rPr>
      </w:pPr>
      <w:r w:rsidRPr="004D1BBA">
        <w:rPr>
          <w:szCs w:val="24"/>
        </w:rPr>
        <w:tab/>
        <w:t xml:space="preserve">Paskolos per metus išaugo 650,1 tūkst. </w:t>
      </w:r>
      <w:proofErr w:type="spellStart"/>
      <w:r w:rsidRPr="004D1BBA">
        <w:rPr>
          <w:szCs w:val="24"/>
        </w:rPr>
        <w:t>Eur</w:t>
      </w:r>
      <w:proofErr w:type="spellEnd"/>
      <w:r w:rsidRPr="004D1BBA">
        <w:rPr>
          <w:szCs w:val="24"/>
        </w:rPr>
        <w:t>, arba 7,3 proc. Jos sudaro 88 proc. visos savivaldybės skolos.</w:t>
      </w:r>
    </w:p>
    <w:p w:rsidR="00246C00" w:rsidRPr="004D1BBA" w:rsidRDefault="006D28AE" w:rsidP="00AD5F83">
      <w:pPr>
        <w:pStyle w:val="Pavadinimas"/>
        <w:ind w:hanging="851"/>
        <w:jc w:val="both"/>
        <w:rPr>
          <w:color w:val="FF0000"/>
          <w:szCs w:val="24"/>
        </w:rPr>
      </w:pPr>
      <w:r w:rsidRPr="004D1BBA">
        <w:rPr>
          <w:szCs w:val="24"/>
        </w:rPr>
        <w:tab/>
      </w:r>
      <w:r w:rsidR="00C2466E" w:rsidRPr="004D1BBA">
        <w:rPr>
          <w:szCs w:val="24"/>
        </w:rPr>
        <w:tab/>
      </w:r>
      <w:r w:rsidR="00CC3515" w:rsidRPr="004D1BBA">
        <w:rPr>
          <w:b/>
          <w:szCs w:val="24"/>
        </w:rPr>
        <w:t>Turto valdymas.</w:t>
      </w:r>
      <w:r w:rsidR="00CC3515" w:rsidRPr="004D1BBA">
        <w:rPr>
          <w:color w:val="FF0000"/>
          <w:szCs w:val="24"/>
        </w:rPr>
        <w:t xml:space="preserve"> </w:t>
      </w:r>
      <w:r w:rsidR="00246C00" w:rsidRPr="004D1BBA">
        <w:rPr>
          <w:szCs w:val="24"/>
        </w:rPr>
        <w:t>Savivaldybė nuosavybės teise ir patikėjimo teise valdė nefinansinio turto (žemė, pastatai, infrastruktūros ir kiti statiniai, transporto priemonės, kompiuteriai, baldai, atsargos) už 72,9 mln. Eur. Savivaldybės įstatinis kapitalas ir dalininkų įnašai akcinėse, uždarosiose akcinėse bendrovėse ir viešosiose įstaigose – 10,</w:t>
      </w:r>
      <w:r w:rsidR="002F3FCD" w:rsidRPr="004D1BBA">
        <w:rPr>
          <w:szCs w:val="24"/>
        </w:rPr>
        <w:t>5</w:t>
      </w:r>
      <w:r w:rsidR="00246C00" w:rsidRPr="004D1BBA">
        <w:rPr>
          <w:szCs w:val="24"/>
        </w:rPr>
        <w:t xml:space="preserve"> mln. Eur. Savivaldybės funkcijoms vykdyti nereikalingas nekilnojamasis turtas buvo įrašytas į parduodamų viešame aukcione nekilnojamojo turto objektų sąrašus. Į parduodamų objektų sąrašą įrašyt</w:t>
      </w:r>
      <w:r w:rsidR="006F4580" w:rsidRPr="004D1BBA">
        <w:rPr>
          <w:szCs w:val="24"/>
        </w:rPr>
        <w:t>i</w:t>
      </w:r>
      <w:r w:rsidR="00246C00" w:rsidRPr="004D1BBA">
        <w:rPr>
          <w:szCs w:val="24"/>
        </w:rPr>
        <w:t xml:space="preserve"> 25 nekilnojamojo turto objekt</w:t>
      </w:r>
      <w:r w:rsidR="006F4580" w:rsidRPr="004D1BBA">
        <w:rPr>
          <w:szCs w:val="24"/>
        </w:rPr>
        <w:t>ai</w:t>
      </w:r>
      <w:r w:rsidR="00246C00" w:rsidRPr="004D1BBA">
        <w:rPr>
          <w:szCs w:val="24"/>
        </w:rPr>
        <w:t xml:space="preserve">, kurie numatyti parduoti viešuose aukcionuose. 2016 metais buvo parduoti 6 nekilnojamojo turto objektai, įplaukos iš nekilnojamojo turto pardavimo –17,5 tūkst. Eur. </w:t>
      </w:r>
    </w:p>
    <w:p w:rsidR="006F4580" w:rsidRPr="004D1BBA" w:rsidRDefault="00175664" w:rsidP="00AD5F83">
      <w:pPr>
        <w:jc w:val="both"/>
        <w:rPr>
          <w:b/>
          <w:szCs w:val="24"/>
        </w:rPr>
      </w:pPr>
      <w:r w:rsidRPr="004D1BBA">
        <w:rPr>
          <w:b/>
          <w:color w:val="FF0000"/>
          <w:szCs w:val="24"/>
        </w:rPr>
        <w:tab/>
      </w:r>
      <w:r w:rsidR="009C0ACE" w:rsidRPr="004D1BBA">
        <w:rPr>
          <w:b/>
          <w:szCs w:val="24"/>
        </w:rPr>
        <w:t>Investicijos.</w:t>
      </w:r>
      <w:r w:rsidR="00BB3054" w:rsidRPr="004D1BBA">
        <w:rPr>
          <w:b/>
          <w:szCs w:val="24"/>
        </w:rPr>
        <w:t xml:space="preserve"> </w:t>
      </w:r>
      <w:r w:rsidR="007D1E7D" w:rsidRPr="004D1BBA">
        <w:rPr>
          <w:szCs w:val="24"/>
          <w:shd w:val="clear" w:color="auto" w:fill="F6F6F6"/>
        </w:rPr>
        <w:t>2016 m. Rokiškio rajono savivaldybės administracija, kaip pareiškėjas</w:t>
      </w:r>
      <w:r w:rsidR="006F4580" w:rsidRPr="004D1BBA">
        <w:rPr>
          <w:szCs w:val="24"/>
          <w:shd w:val="clear" w:color="auto" w:fill="F6F6F6"/>
        </w:rPr>
        <w:t>,</w:t>
      </w:r>
      <w:r w:rsidR="007D1E7D" w:rsidRPr="004D1BBA">
        <w:rPr>
          <w:szCs w:val="24"/>
          <w:shd w:val="clear" w:color="auto" w:fill="F6F6F6"/>
        </w:rPr>
        <w:t xml:space="preserve"> pradėjo įgyvendinti arba tęsė įgyvendinimą 12 įvairių sričių projektų, kurių bendra vertė sudaro apie </w:t>
      </w:r>
      <w:r w:rsidR="007D1E7D" w:rsidRPr="004D1BBA">
        <w:rPr>
          <w:b/>
          <w:szCs w:val="24"/>
          <w:shd w:val="clear" w:color="auto" w:fill="F6F6F6"/>
        </w:rPr>
        <w:t>9</w:t>
      </w:r>
      <w:r w:rsidR="007D1E7D" w:rsidRPr="004D1BBA">
        <w:rPr>
          <w:szCs w:val="24"/>
          <w:shd w:val="clear" w:color="auto" w:fill="F6F6F6"/>
        </w:rPr>
        <w:t xml:space="preserve"> </w:t>
      </w:r>
      <w:r w:rsidR="007D1E7D" w:rsidRPr="004D1BBA">
        <w:rPr>
          <w:b/>
          <w:szCs w:val="24"/>
          <w:shd w:val="clear" w:color="auto" w:fill="F6F6F6"/>
        </w:rPr>
        <w:t>mln</w:t>
      </w:r>
      <w:r w:rsidR="007D1E7D" w:rsidRPr="004D1BBA">
        <w:rPr>
          <w:szCs w:val="24"/>
          <w:shd w:val="clear" w:color="auto" w:fill="F6F6F6"/>
        </w:rPr>
        <w:t xml:space="preserve">. </w:t>
      </w:r>
      <w:proofErr w:type="spellStart"/>
      <w:r w:rsidR="00291A42" w:rsidRPr="004D1BBA">
        <w:rPr>
          <w:szCs w:val="24"/>
          <w:shd w:val="clear" w:color="auto" w:fill="F6F6F6"/>
        </w:rPr>
        <w:t>Eur</w:t>
      </w:r>
      <w:proofErr w:type="spellEnd"/>
      <w:r w:rsidR="007D1E7D" w:rsidRPr="004D1BBA">
        <w:rPr>
          <w:szCs w:val="24"/>
          <w:shd w:val="clear" w:color="auto" w:fill="F6F6F6"/>
        </w:rPr>
        <w:t>. Pagal finansavimo šaltinius buvo įgyvendinami arba baigti įgyvendinti per 2016 m. šie  projektai:</w:t>
      </w:r>
    </w:p>
    <w:p w:rsidR="007D1E7D" w:rsidRPr="004D1BBA" w:rsidRDefault="006F4580" w:rsidP="00AD5F83">
      <w:pPr>
        <w:jc w:val="both"/>
        <w:rPr>
          <w:b/>
          <w:szCs w:val="24"/>
        </w:rPr>
      </w:pPr>
      <w:r w:rsidRPr="004D1BBA">
        <w:rPr>
          <w:b/>
          <w:szCs w:val="24"/>
        </w:rPr>
        <w:tab/>
      </w:r>
      <w:r w:rsidR="00291A42" w:rsidRPr="004D1BBA">
        <w:rPr>
          <w:b/>
          <w:szCs w:val="24"/>
        </w:rPr>
        <w:t>r</w:t>
      </w:r>
      <w:r w:rsidR="007D1E7D" w:rsidRPr="004D1BBA">
        <w:rPr>
          <w:b/>
          <w:szCs w:val="24"/>
        </w:rPr>
        <w:t xml:space="preserve">egioninio planavimo principu pradėti </w:t>
      </w:r>
      <w:r w:rsidR="007D1E7D" w:rsidRPr="004D1BBA">
        <w:rPr>
          <w:szCs w:val="24"/>
        </w:rPr>
        <w:t xml:space="preserve">įgyvendinti 3 projektai, kurių bendra vertė – 4388 tūkst. </w:t>
      </w:r>
      <w:proofErr w:type="spellStart"/>
      <w:r w:rsidR="007D1E7D" w:rsidRPr="004D1BBA">
        <w:rPr>
          <w:szCs w:val="24"/>
        </w:rPr>
        <w:t>Eur</w:t>
      </w:r>
      <w:proofErr w:type="spellEnd"/>
      <w:r w:rsidR="00291A42" w:rsidRPr="004D1BBA">
        <w:rPr>
          <w:szCs w:val="24"/>
        </w:rPr>
        <w:t xml:space="preserve"> (</w:t>
      </w:r>
      <w:r w:rsidR="007D1E7D" w:rsidRPr="004D1BBA">
        <w:rPr>
          <w:szCs w:val="24"/>
        </w:rPr>
        <w:t xml:space="preserve">ES lėšos bus investuotos į vandens tiekimo ir nuotekų tvarkymo sistemų renovavimą ir </w:t>
      </w:r>
      <w:r w:rsidR="007D1E7D" w:rsidRPr="004D1BBA">
        <w:rPr>
          <w:szCs w:val="24"/>
        </w:rPr>
        <w:lastRenderedPageBreak/>
        <w:t>plėtrą Rokiškio rajone, urbanistinės teritorijos Rokiškio mieste infrastruktūros sutvarkymą ir plėtrą bei į socialinio būsto fondo plėtrą Rokiškio rajone</w:t>
      </w:r>
      <w:r w:rsidR="00291A42" w:rsidRPr="004D1BBA">
        <w:rPr>
          <w:szCs w:val="24"/>
        </w:rPr>
        <w:t>);</w:t>
      </w:r>
    </w:p>
    <w:p w:rsidR="007D1E7D" w:rsidRPr="004D1BBA" w:rsidRDefault="00291A42" w:rsidP="00AD5F83">
      <w:pPr>
        <w:jc w:val="both"/>
        <w:rPr>
          <w:szCs w:val="24"/>
        </w:rPr>
      </w:pPr>
      <w:r w:rsidRPr="004D1BBA">
        <w:rPr>
          <w:szCs w:val="24"/>
        </w:rPr>
        <w:tab/>
      </w:r>
      <w:r w:rsidRPr="004D1BBA">
        <w:rPr>
          <w:b/>
          <w:szCs w:val="24"/>
        </w:rPr>
        <w:t>k</w:t>
      </w:r>
      <w:r w:rsidR="007D1E7D" w:rsidRPr="004D1BBA">
        <w:rPr>
          <w:b/>
          <w:szCs w:val="24"/>
        </w:rPr>
        <w:t xml:space="preserve">onkursiniu principu </w:t>
      </w:r>
      <w:r w:rsidR="007D1E7D" w:rsidRPr="004D1BBA">
        <w:rPr>
          <w:szCs w:val="24"/>
        </w:rPr>
        <w:t>buvo įgyvendinami 2 projektai</w:t>
      </w:r>
      <w:r w:rsidRPr="004D1BBA">
        <w:rPr>
          <w:szCs w:val="24"/>
        </w:rPr>
        <w:t xml:space="preserve">; </w:t>
      </w:r>
      <w:r w:rsidR="007D1E7D" w:rsidRPr="004D1BBA">
        <w:rPr>
          <w:szCs w:val="24"/>
        </w:rPr>
        <w:t xml:space="preserve">ES ir savivaldybės skirtos investicijos šiame projekte sudarė daugiau nei 9,4 </w:t>
      </w:r>
      <w:r w:rsidR="007D1E7D" w:rsidRPr="004D1BBA">
        <w:rPr>
          <w:rStyle w:val="dlxnowrap1"/>
          <w:szCs w:val="24"/>
        </w:rPr>
        <w:t xml:space="preserve">tūkst. </w:t>
      </w:r>
      <w:proofErr w:type="spellStart"/>
      <w:r w:rsidR="007D1E7D" w:rsidRPr="004D1BBA">
        <w:rPr>
          <w:rStyle w:val="dlxnowrap1"/>
          <w:szCs w:val="24"/>
        </w:rPr>
        <w:t>Eur</w:t>
      </w:r>
      <w:proofErr w:type="spellEnd"/>
      <w:r w:rsidR="007D1E7D" w:rsidRPr="004D1BBA">
        <w:rPr>
          <w:rStyle w:val="dlxnowrap1"/>
          <w:szCs w:val="24"/>
        </w:rPr>
        <w:t xml:space="preserve">, </w:t>
      </w:r>
      <w:r w:rsidRPr="004D1BBA">
        <w:rPr>
          <w:rStyle w:val="dlxnowrap1"/>
          <w:szCs w:val="24"/>
        </w:rPr>
        <w:t>kurie buvo investuoti</w:t>
      </w:r>
      <w:r w:rsidR="007D1E7D" w:rsidRPr="004D1BBA">
        <w:rPr>
          <w:rStyle w:val="dlxnowrap1"/>
          <w:szCs w:val="24"/>
        </w:rPr>
        <w:t xml:space="preserve"> į</w:t>
      </w:r>
      <w:r w:rsidR="007D1E7D" w:rsidRPr="004D1BBA">
        <w:rPr>
          <w:rStyle w:val="dlxnowrap1"/>
          <w:bCs/>
          <w:szCs w:val="24"/>
        </w:rPr>
        <w:t xml:space="preserve"> savivaldybės darbuotojų mokymus korupcijos mažinimo srityje bei į atviro jaunimo centro kūrimą mūsų rajone</w:t>
      </w:r>
      <w:r w:rsidRPr="004D1BBA">
        <w:rPr>
          <w:rStyle w:val="dlxnowrap1"/>
          <w:bCs/>
          <w:szCs w:val="24"/>
        </w:rPr>
        <w:t>.</w:t>
      </w:r>
    </w:p>
    <w:p w:rsidR="007D1E7D" w:rsidRPr="004D1BBA" w:rsidRDefault="00291A42" w:rsidP="00AD5F83">
      <w:pPr>
        <w:jc w:val="both"/>
        <w:rPr>
          <w:rStyle w:val="dlxnowrap1"/>
          <w:bCs/>
          <w:szCs w:val="24"/>
        </w:rPr>
      </w:pPr>
      <w:r w:rsidRPr="004D1BBA">
        <w:rPr>
          <w:szCs w:val="24"/>
        </w:rPr>
        <w:tab/>
      </w:r>
      <w:r w:rsidR="007D1E7D" w:rsidRPr="004D1BBA">
        <w:rPr>
          <w:szCs w:val="24"/>
        </w:rPr>
        <w:t xml:space="preserve">2016 m. buvo įgyvendinami 7 </w:t>
      </w:r>
      <w:r w:rsidR="007D1E7D" w:rsidRPr="004D1BBA">
        <w:rPr>
          <w:b/>
          <w:szCs w:val="24"/>
        </w:rPr>
        <w:t xml:space="preserve">Valstybės kapitalo investicijų programos </w:t>
      </w:r>
      <w:r w:rsidR="007D1E7D" w:rsidRPr="004D1BBA">
        <w:rPr>
          <w:szCs w:val="24"/>
        </w:rPr>
        <w:t xml:space="preserve">lėšomis projektai, kurių bendra vertė sudarė apie 4601 tūkst. </w:t>
      </w:r>
      <w:proofErr w:type="spellStart"/>
      <w:r w:rsidR="007D1E7D" w:rsidRPr="004D1BBA">
        <w:rPr>
          <w:szCs w:val="24"/>
        </w:rPr>
        <w:t>Eur</w:t>
      </w:r>
      <w:proofErr w:type="spellEnd"/>
      <w:r w:rsidR="007D1E7D" w:rsidRPr="004D1BBA">
        <w:rPr>
          <w:szCs w:val="24"/>
        </w:rPr>
        <w:t xml:space="preserve">. Šių projektų metu buvo investuota 2634,3 tūkst. </w:t>
      </w:r>
      <w:proofErr w:type="spellStart"/>
      <w:r w:rsidR="007D1E7D" w:rsidRPr="004D1BBA">
        <w:rPr>
          <w:szCs w:val="24"/>
        </w:rPr>
        <w:t>Eur</w:t>
      </w:r>
      <w:proofErr w:type="spellEnd"/>
      <w:r w:rsidR="007D1E7D" w:rsidRPr="004D1BBA">
        <w:rPr>
          <w:szCs w:val="24"/>
        </w:rPr>
        <w:t xml:space="preserve"> VIP bei savivaldybės lėšų į </w:t>
      </w:r>
      <w:r w:rsidR="007D1E7D" w:rsidRPr="004D1BBA">
        <w:rPr>
          <w:rStyle w:val="dlxnowrap1"/>
          <w:szCs w:val="24"/>
        </w:rPr>
        <w:t>Rokiškio Juozo Tu</w:t>
      </w:r>
      <w:r w:rsidR="007D1E7D" w:rsidRPr="004D1BBA">
        <w:rPr>
          <w:rStyle w:val="dlxnowrap1"/>
          <w:bCs/>
          <w:szCs w:val="24"/>
        </w:rPr>
        <w:t>mo-Vaižganto gimnazijos</w:t>
      </w:r>
      <w:r w:rsidR="007D1E7D" w:rsidRPr="004D1BBA">
        <w:rPr>
          <w:rStyle w:val="dlxnowrap1"/>
          <w:szCs w:val="24"/>
        </w:rPr>
        <w:t xml:space="preserve">, Rokiškio rajono Pandėlio gimnazijos, Rokiškio rajono Kamajų Antano Strazdo gimnazijos, Rokiškio Juozo </w:t>
      </w:r>
      <w:proofErr w:type="spellStart"/>
      <w:r w:rsidR="007D1E7D" w:rsidRPr="004D1BBA">
        <w:rPr>
          <w:rStyle w:val="dlxnowrap1"/>
          <w:szCs w:val="24"/>
        </w:rPr>
        <w:t>Tūbelio</w:t>
      </w:r>
      <w:proofErr w:type="spellEnd"/>
      <w:r w:rsidR="007D1E7D" w:rsidRPr="004D1BBA">
        <w:rPr>
          <w:rStyle w:val="dlxnowrap1"/>
          <w:szCs w:val="24"/>
        </w:rPr>
        <w:t xml:space="preserve"> progimnazijos</w:t>
      </w:r>
      <w:r w:rsidR="007D1E7D" w:rsidRPr="004D1BBA">
        <w:rPr>
          <w:rStyle w:val="dlxnowrap1"/>
          <w:bCs/>
          <w:szCs w:val="24"/>
        </w:rPr>
        <w:t>,</w:t>
      </w:r>
      <w:r w:rsidR="007D1E7D" w:rsidRPr="004D1BBA">
        <w:rPr>
          <w:rStyle w:val="dlxnowrap1"/>
          <w:szCs w:val="24"/>
        </w:rPr>
        <w:t xml:space="preserve"> pastatų atnaujinimą</w:t>
      </w:r>
      <w:r w:rsidR="007D1E7D" w:rsidRPr="004D1BBA">
        <w:rPr>
          <w:rStyle w:val="dlxnowrap1"/>
          <w:bCs/>
          <w:szCs w:val="24"/>
        </w:rPr>
        <w:t>,</w:t>
      </w:r>
      <w:r w:rsidR="007D1E7D" w:rsidRPr="004D1BBA">
        <w:rPr>
          <w:rStyle w:val="dlxnowrap1"/>
          <w:szCs w:val="24"/>
        </w:rPr>
        <w:t xml:space="preserve"> baseino </w:t>
      </w:r>
      <w:r w:rsidR="007D1E7D" w:rsidRPr="004D1BBA">
        <w:rPr>
          <w:rStyle w:val="dlxnowrap1"/>
          <w:bCs/>
          <w:szCs w:val="24"/>
        </w:rPr>
        <w:t xml:space="preserve">Rokiškyje </w:t>
      </w:r>
      <w:r w:rsidR="007D1E7D" w:rsidRPr="004D1BBA">
        <w:rPr>
          <w:rStyle w:val="dlxnowrap1"/>
          <w:szCs w:val="24"/>
        </w:rPr>
        <w:t xml:space="preserve">statybą, </w:t>
      </w:r>
      <w:proofErr w:type="spellStart"/>
      <w:r w:rsidR="007D1E7D" w:rsidRPr="004D1BBA">
        <w:rPr>
          <w:rStyle w:val="dlxnowrap1"/>
          <w:szCs w:val="24"/>
        </w:rPr>
        <w:t>VšĮ</w:t>
      </w:r>
      <w:proofErr w:type="spellEnd"/>
      <w:r w:rsidR="007D1E7D" w:rsidRPr="004D1BBA">
        <w:rPr>
          <w:rStyle w:val="dlxnowrap1"/>
          <w:szCs w:val="24"/>
        </w:rPr>
        <w:t xml:space="preserve"> Rokiškio rajono ligoninės pastatų inžinerines sistemas</w:t>
      </w:r>
      <w:r w:rsidR="007D1E7D" w:rsidRPr="004D1BBA">
        <w:rPr>
          <w:rStyle w:val="dlxnowrap1"/>
          <w:bCs/>
          <w:szCs w:val="24"/>
        </w:rPr>
        <w:t>, Rokiškio PASPC patalpų atnaujinimą</w:t>
      </w:r>
      <w:r w:rsidR="007D1E7D" w:rsidRPr="004D1BBA">
        <w:rPr>
          <w:rStyle w:val="dlxnowrap1"/>
          <w:szCs w:val="24"/>
        </w:rPr>
        <w:t xml:space="preserve">.  </w:t>
      </w:r>
    </w:p>
    <w:p w:rsidR="007D1E7D" w:rsidRPr="004D1BBA" w:rsidRDefault="00291A42" w:rsidP="00AD5F83">
      <w:pPr>
        <w:jc w:val="both"/>
        <w:rPr>
          <w:rStyle w:val="dlxnowrap1"/>
          <w:bCs/>
          <w:szCs w:val="24"/>
        </w:rPr>
      </w:pPr>
      <w:r w:rsidRPr="004D1BBA">
        <w:rPr>
          <w:rStyle w:val="dlxnowrap1"/>
          <w:bCs/>
          <w:szCs w:val="24"/>
        </w:rPr>
        <w:tab/>
      </w:r>
      <w:r w:rsidR="007D1E7D" w:rsidRPr="004D1BBA">
        <w:rPr>
          <w:rStyle w:val="dlxnowrap1"/>
          <w:bCs/>
          <w:szCs w:val="24"/>
        </w:rPr>
        <w:t>2016 m. prasidėjo aktyvus naujojo ES finansavimo periodo</w:t>
      </w:r>
      <w:r w:rsidRPr="004D1BBA">
        <w:rPr>
          <w:rStyle w:val="dlxnowrap1"/>
          <w:bCs/>
          <w:szCs w:val="24"/>
        </w:rPr>
        <w:t xml:space="preserve"> projektų rengimas ir teikimas (parengta ir pateikta</w:t>
      </w:r>
      <w:r w:rsidR="007D1E7D" w:rsidRPr="004D1BBA">
        <w:rPr>
          <w:rStyle w:val="dlxnowrap1"/>
          <w:b/>
          <w:szCs w:val="24"/>
        </w:rPr>
        <w:t xml:space="preserve"> </w:t>
      </w:r>
      <w:r w:rsidR="007D1E7D" w:rsidRPr="004D1BBA">
        <w:rPr>
          <w:rStyle w:val="dlxnowrap1"/>
          <w:szCs w:val="24"/>
        </w:rPr>
        <w:t xml:space="preserve">11 projektinių pasiūlymų ES ir kitai paramai gauti, kurių bendra vertė sudaro 8578,8 tūkst. </w:t>
      </w:r>
      <w:proofErr w:type="spellStart"/>
      <w:r w:rsidR="007D1E7D" w:rsidRPr="004D1BBA">
        <w:rPr>
          <w:rStyle w:val="dlxnowrap1"/>
          <w:szCs w:val="24"/>
        </w:rPr>
        <w:t>Eur</w:t>
      </w:r>
      <w:proofErr w:type="spellEnd"/>
      <w:r w:rsidRPr="004D1BBA">
        <w:rPr>
          <w:rStyle w:val="dlxnowrap1"/>
          <w:szCs w:val="24"/>
        </w:rPr>
        <w:t>)</w:t>
      </w:r>
      <w:r w:rsidR="007D1E7D" w:rsidRPr="004D1BBA">
        <w:rPr>
          <w:rStyle w:val="dlxnowrap1"/>
          <w:szCs w:val="24"/>
        </w:rPr>
        <w:t>:</w:t>
      </w:r>
    </w:p>
    <w:p w:rsidR="007D1E7D" w:rsidRPr="004D1BBA" w:rsidRDefault="00D2170F" w:rsidP="00AD5F83">
      <w:pPr>
        <w:ind w:right="278"/>
        <w:jc w:val="both"/>
        <w:rPr>
          <w:szCs w:val="24"/>
        </w:rPr>
      </w:pPr>
      <w:r w:rsidRPr="004D1BBA">
        <w:rPr>
          <w:b/>
          <w:szCs w:val="24"/>
        </w:rPr>
        <w:tab/>
      </w:r>
      <w:r w:rsidR="007D1E7D" w:rsidRPr="004D1BBA">
        <w:rPr>
          <w:szCs w:val="24"/>
        </w:rPr>
        <w:t xml:space="preserve">2016 m. </w:t>
      </w:r>
      <w:r w:rsidRPr="004D1BBA">
        <w:rPr>
          <w:szCs w:val="24"/>
        </w:rPr>
        <w:t>parengta ir pateikta</w:t>
      </w:r>
      <w:r w:rsidR="007D1E7D" w:rsidRPr="004D1BBA">
        <w:rPr>
          <w:szCs w:val="24"/>
        </w:rPr>
        <w:t xml:space="preserve"> 21 paraišk</w:t>
      </w:r>
      <w:r w:rsidRPr="004D1BBA">
        <w:rPr>
          <w:szCs w:val="24"/>
        </w:rPr>
        <w:t>a</w:t>
      </w:r>
      <w:r w:rsidR="007D1E7D" w:rsidRPr="004D1BBA">
        <w:rPr>
          <w:szCs w:val="24"/>
        </w:rPr>
        <w:t xml:space="preserve"> įvairioms ministerijoms dėl finansavimo iš ES, valstybės investicijų programos gavimo. Bendra pateiktose paraiškose nurodoma projektų vertė sudaro apie 12729,4 tūkst. </w:t>
      </w:r>
      <w:proofErr w:type="spellStart"/>
      <w:r w:rsidR="007D1E7D" w:rsidRPr="004D1BBA">
        <w:rPr>
          <w:szCs w:val="24"/>
        </w:rPr>
        <w:t>Eur</w:t>
      </w:r>
      <w:proofErr w:type="spellEnd"/>
      <w:r w:rsidR="007D1E7D" w:rsidRPr="004D1BBA">
        <w:rPr>
          <w:szCs w:val="24"/>
        </w:rPr>
        <w:t xml:space="preserve">, iš </w:t>
      </w:r>
      <w:r w:rsidRPr="004D1BBA">
        <w:rPr>
          <w:szCs w:val="24"/>
        </w:rPr>
        <w:t>kurių</w:t>
      </w:r>
      <w:r w:rsidR="007D1E7D" w:rsidRPr="004D1BBA">
        <w:rPr>
          <w:szCs w:val="24"/>
        </w:rPr>
        <w:t>:</w:t>
      </w:r>
    </w:p>
    <w:p w:rsidR="007D1E7D" w:rsidRPr="004D1BBA" w:rsidRDefault="00D2170F" w:rsidP="00AD5F83">
      <w:pPr>
        <w:ind w:right="278"/>
        <w:jc w:val="both"/>
        <w:rPr>
          <w:szCs w:val="24"/>
        </w:rPr>
      </w:pPr>
      <w:r w:rsidRPr="004D1BBA">
        <w:rPr>
          <w:b/>
          <w:szCs w:val="24"/>
        </w:rPr>
        <w:tab/>
      </w:r>
      <w:r w:rsidR="007D1E7D" w:rsidRPr="004D1BBA">
        <w:rPr>
          <w:b/>
          <w:szCs w:val="24"/>
        </w:rPr>
        <w:t xml:space="preserve">12 paraiškų Valstybės investicijų programos finansavimui gauti, kurių bendra vertė sudarė apie 175,7 tūkst. </w:t>
      </w:r>
      <w:proofErr w:type="spellStart"/>
      <w:r w:rsidR="007D1E7D" w:rsidRPr="004D1BBA">
        <w:rPr>
          <w:b/>
          <w:szCs w:val="24"/>
        </w:rPr>
        <w:t>Eur</w:t>
      </w:r>
      <w:proofErr w:type="spellEnd"/>
      <w:r w:rsidR="007D1E7D" w:rsidRPr="004D1BBA">
        <w:rPr>
          <w:b/>
          <w:szCs w:val="24"/>
        </w:rPr>
        <w:t>:</w:t>
      </w:r>
    </w:p>
    <w:p w:rsidR="007D1E7D" w:rsidRPr="004D1BBA" w:rsidRDefault="007B6BCB" w:rsidP="00AD5F83">
      <w:pPr>
        <w:ind w:right="278"/>
        <w:jc w:val="both"/>
        <w:rPr>
          <w:szCs w:val="24"/>
        </w:rPr>
      </w:pPr>
      <w:r w:rsidRPr="004D1BBA">
        <w:rPr>
          <w:szCs w:val="24"/>
        </w:rPr>
        <w:tab/>
      </w:r>
      <w:r w:rsidR="007D1E7D" w:rsidRPr="004D1BBA">
        <w:rPr>
          <w:szCs w:val="24"/>
        </w:rPr>
        <w:t>Rokiškio J</w:t>
      </w:r>
      <w:r w:rsidR="00D2170F" w:rsidRPr="004D1BBA">
        <w:rPr>
          <w:szCs w:val="24"/>
        </w:rPr>
        <w:t>uozo</w:t>
      </w:r>
      <w:r w:rsidR="007D1E7D" w:rsidRPr="004D1BBA">
        <w:rPr>
          <w:szCs w:val="24"/>
        </w:rPr>
        <w:t xml:space="preserve"> Tumo-Vaižganto </w:t>
      </w:r>
      <w:r w:rsidRPr="004D1BBA">
        <w:rPr>
          <w:szCs w:val="24"/>
        </w:rPr>
        <w:t>gimnazijos</w:t>
      </w:r>
      <w:r w:rsidR="007D1E7D" w:rsidRPr="004D1BBA">
        <w:rPr>
          <w:szCs w:val="24"/>
        </w:rPr>
        <w:t xml:space="preserve"> ir bendrabučio pastatų Rokiškyje, M. Riomerio g. 1 ir J. Basanavičiaus g. 8</w:t>
      </w:r>
      <w:r w:rsidRPr="004D1BBA">
        <w:rPr>
          <w:szCs w:val="24"/>
        </w:rPr>
        <w:t>,</w:t>
      </w:r>
      <w:r w:rsidR="007D1E7D" w:rsidRPr="004D1BBA">
        <w:rPr>
          <w:szCs w:val="24"/>
        </w:rPr>
        <w:t xml:space="preserve"> rekonstravimas; </w:t>
      </w:r>
    </w:p>
    <w:p w:rsidR="007D1E7D" w:rsidRPr="004D1BBA" w:rsidRDefault="007B6BCB" w:rsidP="00AD5F83">
      <w:pPr>
        <w:ind w:right="278"/>
        <w:jc w:val="both"/>
        <w:rPr>
          <w:szCs w:val="24"/>
        </w:rPr>
      </w:pPr>
      <w:r w:rsidRPr="004D1BBA">
        <w:rPr>
          <w:szCs w:val="24"/>
        </w:rPr>
        <w:tab/>
      </w:r>
      <w:r w:rsidR="007D1E7D" w:rsidRPr="004D1BBA">
        <w:rPr>
          <w:szCs w:val="24"/>
        </w:rPr>
        <w:t xml:space="preserve">Rokiškio rajono Kamajų Antano Strazdo gimnazijos pastato Kamajuose, K. Šešelgio g. 7, rekonstravimas (avarinės būklės likvidavimas); </w:t>
      </w:r>
    </w:p>
    <w:p w:rsidR="007D1E7D" w:rsidRPr="004D1BBA" w:rsidRDefault="007B6BCB" w:rsidP="00AD5F83">
      <w:pPr>
        <w:ind w:right="278"/>
        <w:jc w:val="both"/>
        <w:rPr>
          <w:szCs w:val="24"/>
        </w:rPr>
      </w:pPr>
      <w:r w:rsidRPr="004D1BBA">
        <w:rPr>
          <w:szCs w:val="24"/>
        </w:rPr>
        <w:tab/>
      </w:r>
      <w:r w:rsidR="007D1E7D" w:rsidRPr="004D1BBA">
        <w:rPr>
          <w:szCs w:val="24"/>
        </w:rPr>
        <w:t>Rokiškio rajono Pandėlio gimnazijos Pandėlio m.</w:t>
      </w:r>
      <w:r w:rsidRPr="004D1BBA">
        <w:rPr>
          <w:szCs w:val="24"/>
        </w:rPr>
        <w:t>, Panemunio g. 25,</w:t>
      </w:r>
      <w:r w:rsidR="007D1E7D" w:rsidRPr="004D1BBA">
        <w:rPr>
          <w:szCs w:val="24"/>
        </w:rPr>
        <w:t xml:space="preserve"> renovavimas; </w:t>
      </w:r>
    </w:p>
    <w:p w:rsidR="007D1E7D" w:rsidRPr="004D1BBA" w:rsidRDefault="007B6BCB" w:rsidP="00AD5F83">
      <w:pPr>
        <w:ind w:right="278"/>
        <w:jc w:val="both"/>
        <w:rPr>
          <w:szCs w:val="24"/>
        </w:rPr>
      </w:pPr>
      <w:r w:rsidRPr="004D1BBA">
        <w:rPr>
          <w:szCs w:val="24"/>
        </w:rPr>
        <w:tab/>
      </w:r>
      <w:r w:rsidR="007D1E7D" w:rsidRPr="004D1BBA">
        <w:rPr>
          <w:szCs w:val="24"/>
        </w:rPr>
        <w:t xml:space="preserve">Rokiškio Juozo </w:t>
      </w:r>
      <w:proofErr w:type="spellStart"/>
      <w:r w:rsidR="007D1E7D" w:rsidRPr="004D1BBA">
        <w:rPr>
          <w:szCs w:val="24"/>
        </w:rPr>
        <w:t>Tūbelio</w:t>
      </w:r>
      <w:proofErr w:type="spellEnd"/>
      <w:r w:rsidR="007D1E7D" w:rsidRPr="004D1BBA">
        <w:rPr>
          <w:szCs w:val="24"/>
        </w:rPr>
        <w:t xml:space="preserve"> progimnazijos pastato renovavimas;</w:t>
      </w:r>
    </w:p>
    <w:p w:rsidR="007D1E7D" w:rsidRPr="004D1BBA" w:rsidRDefault="007B6BCB" w:rsidP="00AD5F83">
      <w:pPr>
        <w:ind w:right="278"/>
        <w:jc w:val="both"/>
        <w:rPr>
          <w:szCs w:val="24"/>
        </w:rPr>
      </w:pPr>
      <w:r w:rsidRPr="004D1BBA">
        <w:rPr>
          <w:szCs w:val="24"/>
        </w:rPr>
        <w:tab/>
      </w:r>
      <w:r w:rsidR="007D1E7D" w:rsidRPr="004D1BBA">
        <w:rPr>
          <w:szCs w:val="24"/>
        </w:rPr>
        <w:t xml:space="preserve">Rokiškio </w:t>
      </w:r>
      <w:proofErr w:type="spellStart"/>
      <w:r w:rsidR="007D1E7D" w:rsidRPr="004D1BBA">
        <w:rPr>
          <w:szCs w:val="24"/>
        </w:rPr>
        <w:t>raj</w:t>
      </w:r>
      <w:proofErr w:type="spellEnd"/>
      <w:r w:rsidR="007D1E7D" w:rsidRPr="004D1BBA">
        <w:rPr>
          <w:szCs w:val="24"/>
        </w:rPr>
        <w:t xml:space="preserve">. </w:t>
      </w:r>
      <w:proofErr w:type="spellStart"/>
      <w:r w:rsidR="007D1E7D" w:rsidRPr="004D1BBA">
        <w:rPr>
          <w:szCs w:val="24"/>
        </w:rPr>
        <w:t>Juodupės</w:t>
      </w:r>
      <w:proofErr w:type="spellEnd"/>
      <w:r w:rsidR="007D1E7D" w:rsidRPr="004D1BBA">
        <w:rPr>
          <w:szCs w:val="24"/>
        </w:rPr>
        <w:t xml:space="preserve"> gimnazijos valgyklos ir senojo pastato bendrųjų erdvių kapitalinis  remontas;</w:t>
      </w:r>
    </w:p>
    <w:p w:rsidR="007D1E7D" w:rsidRPr="004D1BBA" w:rsidRDefault="007B6BCB" w:rsidP="00AD5F83">
      <w:pPr>
        <w:ind w:right="278"/>
        <w:jc w:val="both"/>
        <w:rPr>
          <w:szCs w:val="24"/>
        </w:rPr>
      </w:pPr>
      <w:r w:rsidRPr="004D1BBA">
        <w:rPr>
          <w:szCs w:val="24"/>
        </w:rPr>
        <w:tab/>
      </w:r>
      <w:r w:rsidR="007D1E7D" w:rsidRPr="004D1BBA">
        <w:rPr>
          <w:szCs w:val="24"/>
        </w:rPr>
        <w:t xml:space="preserve">Rokiškio Juozo Tumo Vaižganto gimnazijos Romuvos padalinio pastato </w:t>
      </w:r>
      <w:r w:rsidRPr="004D1BBA">
        <w:rPr>
          <w:szCs w:val="24"/>
        </w:rPr>
        <w:t xml:space="preserve">Rokiškyje, </w:t>
      </w:r>
      <w:r w:rsidR="007D1E7D" w:rsidRPr="004D1BBA">
        <w:rPr>
          <w:szCs w:val="24"/>
        </w:rPr>
        <w:t xml:space="preserve">Taikos g. 17, </w:t>
      </w:r>
      <w:r w:rsidRPr="004D1BBA">
        <w:rPr>
          <w:szCs w:val="24"/>
        </w:rPr>
        <w:t>rekonstravimas</w:t>
      </w:r>
      <w:r w:rsidR="007D1E7D" w:rsidRPr="004D1BBA">
        <w:rPr>
          <w:szCs w:val="24"/>
        </w:rPr>
        <w:t>;</w:t>
      </w:r>
    </w:p>
    <w:p w:rsidR="007D1E7D" w:rsidRPr="004D1BBA" w:rsidRDefault="007B6BCB" w:rsidP="00AD5F83">
      <w:pPr>
        <w:ind w:right="278"/>
        <w:jc w:val="both"/>
        <w:rPr>
          <w:szCs w:val="24"/>
        </w:rPr>
      </w:pPr>
      <w:r w:rsidRPr="004D1BBA">
        <w:rPr>
          <w:szCs w:val="24"/>
        </w:rPr>
        <w:tab/>
      </w:r>
      <w:r w:rsidR="007D1E7D" w:rsidRPr="004D1BBA">
        <w:rPr>
          <w:szCs w:val="24"/>
        </w:rPr>
        <w:t xml:space="preserve">Rokiškio sveikatingumo, rekreacijos ir sporto komplekso baseino statyba; </w:t>
      </w:r>
    </w:p>
    <w:p w:rsidR="007D1E7D" w:rsidRPr="004D1BBA" w:rsidRDefault="007B6BCB" w:rsidP="00AD5F83">
      <w:pPr>
        <w:ind w:right="278"/>
        <w:jc w:val="both"/>
        <w:rPr>
          <w:szCs w:val="24"/>
        </w:rPr>
      </w:pPr>
      <w:r w:rsidRPr="004D1BBA">
        <w:rPr>
          <w:szCs w:val="24"/>
        </w:rPr>
        <w:tab/>
      </w:r>
      <w:r w:rsidR="007D1E7D" w:rsidRPr="004D1BBA">
        <w:rPr>
          <w:szCs w:val="24"/>
        </w:rPr>
        <w:t>Rokiškio rajono savivaldybės Juozo Keliuočio viešosios bibliotekos pastato Rokiškyje, Nepriklausomybės a. 16</w:t>
      </w:r>
      <w:r w:rsidRPr="004D1BBA">
        <w:rPr>
          <w:szCs w:val="24"/>
        </w:rPr>
        <w:t>,</w:t>
      </w:r>
      <w:r w:rsidR="007D1E7D" w:rsidRPr="004D1BBA">
        <w:rPr>
          <w:szCs w:val="24"/>
        </w:rPr>
        <w:t xml:space="preserve"> ir kiemo rekonstravimas bei modernizavimas ir priestato statyba;</w:t>
      </w:r>
    </w:p>
    <w:p w:rsidR="007D1E7D" w:rsidRPr="004D1BBA" w:rsidRDefault="007B6BCB" w:rsidP="00AD5F83">
      <w:pPr>
        <w:ind w:right="278"/>
        <w:jc w:val="both"/>
        <w:rPr>
          <w:szCs w:val="24"/>
        </w:rPr>
      </w:pPr>
      <w:r w:rsidRPr="004D1BBA">
        <w:rPr>
          <w:szCs w:val="24"/>
        </w:rPr>
        <w:tab/>
      </w:r>
      <w:proofErr w:type="spellStart"/>
      <w:r w:rsidR="007D1E7D" w:rsidRPr="004D1BBA">
        <w:rPr>
          <w:szCs w:val="24"/>
        </w:rPr>
        <w:t>VšĮ</w:t>
      </w:r>
      <w:proofErr w:type="spellEnd"/>
      <w:r w:rsidR="007D1E7D" w:rsidRPr="004D1BBA">
        <w:rPr>
          <w:szCs w:val="24"/>
        </w:rPr>
        <w:t xml:space="preserve"> Rokiškio rajono ligoninės pastatų inžinierinių sistemų atnaujinimas;</w:t>
      </w:r>
    </w:p>
    <w:p w:rsidR="007D1E7D" w:rsidRPr="004D1BBA" w:rsidRDefault="007B6BCB" w:rsidP="00AD5F83">
      <w:pPr>
        <w:ind w:right="278"/>
        <w:jc w:val="both"/>
        <w:rPr>
          <w:szCs w:val="24"/>
        </w:rPr>
      </w:pPr>
      <w:r w:rsidRPr="004D1BBA">
        <w:rPr>
          <w:szCs w:val="24"/>
        </w:rPr>
        <w:tab/>
      </w:r>
      <w:proofErr w:type="spellStart"/>
      <w:r w:rsidR="007D1E7D" w:rsidRPr="004D1BBA">
        <w:rPr>
          <w:szCs w:val="24"/>
        </w:rPr>
        <w:t>VšĮ</w:t>
      </w:r>
      <w:proofErr w:type="spellEnd"/>
      <w:r w:rsidR="007D1E7D" w:rsidRPr="004D1BBA">
        <w:rPr>
          <w:szCs w:val="24"/>
        </w:rPr>
        <w:t xml:space="preserve"> Rokiškio PASPC Rokiškio poliklinikos Rokiškyje, </w:t>
      </w:r>
      <w:proofErr w:type="spellStart"/>
      <w:r w:rsidRPr="004D1BBA">
        <w:rPr>
          <w:szCs w:val="24"/>
        </w:rPr>
        <w:t>Juodupės</w:t>
      </w:r>
      <w:proofErr w:type="spellEnd"/>
      <w:r w:rsidRPr="004D1BBA">
        <w:rPr>
          <w:szCs w:val="24"/>
        </w:rPr>
        <w:t xml:space="preserve"> g. 1A, renovavimas;</w:t>
      </w:r>
    </w:p>
    <w:p w:rsidR="007D1E7D" w:rsidRPr="004D1BBA" w:rsidRDefault="007B6BCB" w:rsidP="00AD5F83">
      <w:pPr>
        <w:jc w:val="both"/>
        <w:rPr>
          <w:szCs w:val="24"/>
        </w:rPr>
      </w:pPr>
      <w:r w:rsidRPr="004D1BBA">
        <w:rPr>
          <w:szCs w:val="24"/>
        </w:rPr>
        <w:tab/>
      </w:r>
      <w:proofErr w:type="spellStart"/>
      <w:r w:rsidR="007D1E7D" w:rsidRPr="004D1BBA">
        <w:rPr>
          <w:szCs w:val="24"/>
        </w:rPr>
        <w:t>VšĮ</w:t>
      </w:r>
      <w:proofErr w:type="spellEnd"/>
      <w:r w:rsidR="007D1E7D" w:rsidRPr="004D1BBA">
        <w:rPr>
          <w:szCs w:val="24"/>
        </w:rPr>
        <w:t xml:space="preserve"> Rokiškio psichikos sveikatos centro priestato statyba prie Psichikos dienos centro;</w:t>
      </w:r>
    </w:p>
    <w:p w:rsidR="007D1E7D" w:rsidRPr="004D1BBA" w:rsidRDefault="007B6BCB" w:rsidP="00AD5F83">
      <w:pPr>
        <w:jc w:val="both"/>
        <w:rPr>
          <w:szCs w:val="24"/>
        </w:rPr>
      </w:pPr>
      <w:r w:rsidRPr="004D1BBA">
        <w:rPr>
          <w:szCs w:val="24"/>
        </w:rPr>
        <w:tab/>
      </w:r>
      <w:r w:rsidR="007D1E7D" w:rsidRPr="004D1BBA">
        <w:rPr>
          <w:szCs w:val="24"/>
        </w:rPr>
        <w:t>Rokiškio KKSC ir šaudyklos kapitalinis remontas</w:t>
      </w:r>
      <w:r w:rsidRPr="004D1BBA">
        <w:rPr>
          <w:szCs w:val="24"/>
        </w:rPr>
        <w:t xml:space="preserve"> Rokiškio m., J. Basanavičiaus g. 3 ir J. Basanavičiaus g. 13.</w:t>
      </w:r>
    </w:p>
    <w:p w:rsidR="004901ED" w:rsidRPr="004D1BBA" w:rsidRDefault="00F46415" w:rsidP="00AD5F83">
      <w:pPr>
        <w:jc w:val="both"/>
      </w:pPr>
      <w:r w:rsidRPr="004D1BBA">
        <w:rPr>
          <w:szCs w:val="24"/>
        </w:rPr>
        <w:tab/>
        <w:t xml:space="preserve">Per </w:t>
      </w:r>
      <w:r w:rsidRPr="004D1BBA">
        <w:rPr>
          <w:bCs/>
        </w:rPr>
        <w:t xml:space="preserve">2016 m. pateikta 21 paraiška įvairioms ministerijoms dėl finansavimo iš Europos Sąjungos, Valstybės investicijų programos gavimo.  Bendra pateiktose paraiškose nurodoma projektų  vertė </w:t>
      </w:r>
      <w:r w:rsidR="00283712" w:rsidRPr="004D1BBA">
        <w:t>–</w:t>
      </w:r>
      <w:r w:rsidRPr="004D1BBA">
        <w:rPr>
          <w:bCs/>
        </w:rPr>
        <w:t xml:space="preserve"> apie  12729,4 tūkst. </w:t>
      </w:r>
      <w:proofErr w:type="spellStart"/>
      <w:r w:rsidRPr="004D1BBA">
        <w:rPr>
          <w:bCs/>
        </w:rPr>
        <w:t>Eur</w:t>
      </w:r>
      <w:proofErr w:type="spellEnd"/>
      <w:r w:rsidRPr="004D1BBA">
        <w:rPr>
          <w:bCs/>
        </w:rPr>
        <w:t>, iš kurių</w:t>
      </w:r>
      <w:r w:rsidRPr="004D1BBA">
        <w:t xml:space="preserve"> </w:t>
      </w:r>
      <w:r w:rsidR="00845B79" w:rsidRPr="004D1BBA">
        <w:t>4</w:t>
      </w:r>
      <w:r w:rsidRPr="004D1BBA">
        <w:rPr>
          <w:bCs/>
        </w:rPr>
        <w:t xml:space="preserve"> paraiškos ES struktūrinių fondų regioninei paramai</w:t>
      </w:r>
      <w:r w:rsidRPr="004D1BBA">
        <w:t xml:space="preserve"> gauti (iš jų – 2 projektų finansavimo sutartys pasirašytos), kurių bendra vertė – </w:t>
      </w:r>
      <w:r w:rsidRPr="004D1BBA">
        <w:rPr>
          <w:bCs/>
        </w:rPr>
        <w:t xml:space="preserve">1291,3  tūkst. </w:t>
      </w:r>
      <w:proofErr w:type="spellStart"/>
      <w:r w:rsidRPr="004D1BBA">
        <w:rPr>
          <w:bCs/>
        </w:rPr>
        <w:t>Eur</w:t>
      </w:r>
      <w:proofErr w:type="spellEnd"/>
      <w:r w:rsidRPr="004D1BBA">
        <w:t>:</w:t>
      </w:r>
      <w:r w:rsidR="00283712" w:rsidRPr="004D1BBA">
        <w:t xml:space="preserve"> </w:t>
      </w:r>
    </w:p>
    <w:p w:rsidR="00F46415" w:rsidRPr="004D1BBA" w:rsidRDefault="004901ED" w:rsidP="00AD5F83">
      <w:pPr>
        <w:jc w:val="both"/>
      </w:pPr>
      <w:r w:rsidRPr="004D1BBA">
        <w:tab/>
        <w:t>,,</w:t>
      </w:r>
      <w:r w:rsidR="00F46415" w:rsidRPr="004D1BBA">
        <w:t>Socialinio būsto fondo plėtra Rokiškio rajono savivaldybėje</w:t>
      </w:r>
      <w:r w:rsidRPr="004D1BBA">
        <w:t>“</w:t>
      </w:r>
      <w:r w:rsidR="00F46415" w:rsidRPr="004D1BBA">
        <w:t>;</w:t>
      </w:r>
    </w:p>
    <w:p w:rsidR="004901ED" w:rsidRPr="004D1BBA" w:rsidRDefault="004901ED" w:rsidP="00AD5F83">
      <w:pPr>
        <w:jc w:val="both"/>
      </w:pPr>
      <w:r w:rsidRPr="004D1BBA">
        <w:tab/>
        <w:t>,,</w:t>
      </w:r>
      <w:r w:rsidR="00F46415" w:rsidRPr="004D1BBA">
        <w:t>Rokiškio rajono teritorijų kraštovaizdžio formavimas ir ekologinės būklės gerinimas</w:t>
      </w:r>
      <w:r w:rsidRPr="004D1BBA">
        <w:t>“</w:t>
      </w:r>
      <w:r w:rsidR="00F46415" w:rsidRPr="004D1BBA">
        <w:t>;</w:t>
      </w:r>
      <w:r w:rsidR="00283712" w:rsidRPr="004D1BBA">
        <w:t xml:space="preserve"> </w:t>
      </w:r>
    </w:p>
    <w:p w:rsidR="005769FF" w:rsidRPr="004D1BBA" w:rsidRDefault="004901ED" w:rsidP="00AD5F83">
      <w:pPr>
        <w:jc w:val="both"/>
      </w:pPr>
      <w:r w:rsidRPr="004D1BBA">
        <w:tab/>
        <w:t>,,</w:t>
      </w:r>
      <w:r w:rsidR="00F46415" w:rsidRPr="004D1BBA">
        <w:t>Biržų, Kupiškio, Pasvalio ir Rokiškio rajonų savivaldybes jungiančių turizmo trasų ir turizmo maršrutų informacinės infrastruktūros plėtra</w:t>
      </w:r>
      <w:r w:rsidR="005769FF" w:rsidRPr="004D1BBA">
        <w:t>“</w:t>
      </w:r>
      <w:r w:rsidR="00F46415" w:rsidRPr="004D1BBA">
        <w:t xml:space="preserve">; </w:t>
      </w:r>
    </w:p>
    <w:p w:rsidR="00F46415" w:rsidRPr="004D1BBA" w:rsidRDefault="005769FF" w:rsidP="00AD5F83">
      <w:pPr>
        <w:jc w:val="both"/>
      </w:pPr>
      <w:r w:rsidRPr="004D1BBA">
        <w:tab/>
        <w:t>,,</w:t>
      </w:r>
      <w:r w:rsidR="00F46415" w:rsidRPr="004D1BBA">
        <w:t>Urbanistinės teritorijos Rokiškio mieste tarp Respublikos–Aušros–Parko–Taikos–Vilties–P. Širvio–Jaunystės–Panevėžio–Perkūno–Kauno–J. Basanavičiaus–Ąžuolų–Tyzenhauzų–Pievų–</w:t>
      </w:r>
      <w:proofErr w:type="spellStart"/>
      <w:r w:rsidR="00F46415" w:rsidRPr="004D1BBA">
        <w:t>Juodupės</w:t>
      </w:r>
      <w:proofErr w:type="spellEnd"/>
      <w:r w:rsidR="00F46415" w:rsidRPr="004D1BBA">
        <w:t>–Laisvės gatvių sutvarkymas ir plėtra, III etapas</w:t>
      </w:r>
      <w:r w:rsidRPr="004D1BBA">
        <w:t>“</w:t>
      </w:r>
      <w:r w:rsidR="00F46415" w:rsidRPr="004D1BBA">
        <w:t>.</w:t>
      </w:r>
    </w:p>
    <w:p w:rsidR="007D1E7D" w:rsidRPr="004D1BBA" w:rsidRDefault="007B6BCB" w:rsidP="00AD5F83">
      <w:pPr>
        <w:jc w:val="both"/>
        <w:rPr>
          <w:szCs w:val="24"/>
        </w:rPr>
      </w:pPr>
      <w:r w:rsidRPr="004D1BBA">
        <w:rPr>
          <w:szCs w:val="24"/>
        </w:rPr>
        <w:tab/>
        <w:t>Parengta</w:t>
      </w:r>
      <w:r w:rsidR="007D1E7D" w:rsidRPr="004D1BBA">
        <w:rPr>
          <w:szCs w:val="24"/>
        </w:rPr>
        <w:t xml:space="preserve"> informacij</w:t>
      </w:r>
      <w:r w:rsidRPr="004D1BBA">
        <w:rPr>
          <w:szCs w:val="24"/>
        </w:rPr>
        <w:t>a</w:t>
      </w:r>
      <w:r w:rsidR="007D1E7D" w:rsidRPr="004D1BBA">
        <w:rPr>
          <w:szCs w:val="24"/>
        </w:rPr>
        <w:t xml:space="preserve"> </w:t>
      </w:r>
      <w:r w:rsidR="007D1E7D" w:rsidRPr="004D1BBA">
        <w:rPr>
          <w:b/>
          <w:szCs w:val="24"/>
        </w:rPr>
        <w:t>3 paraiškoms 2014-2020 m. Europos teritorinio bendradarbiavimo tikslo INTERREG V-A Latvijos</w:t>
      </w:r>
      <w:r w:rsidR="004901ED" w:rsidRPr="004D1BBA">
        <w:t>–</w:t>
      </w:r>
      <w:r w:rsidR="007D1E7D" w:rsidRPr="004D1BBA">
        <w:rPr>
          <w:b/>
          <w:szCs w:val="24"/>
        </w:rPr>
        <w:t>Lietuvos 2014</w:t>
      </w:r>
      <w:r w:rsidR="004901ED" w:rsidRPr="004D1BBA">
        <w:t>–</w:t>
      </w:r>
      <w:r w:rsidR="007D1E7D" w:rsidRPr="004D1BBA">
        <w:rPr>
          <w:b/>
          <w:szCs w:val="24"/>
        </w:rPr>
        <w:t>2020 m. programos paramai</w:t>
      </w:r>
      <w:r w:rsidR="007D1E7D" w:rsidRPr="004D1BBA">
        <w:rPr>
          <w:szCs w:val="24"/>
        </w:rPr>
        <w:t xml:space="preserve"> gauti, kurių bendra vertė –</w:t>
      </w:r>
      <w:r w:rsidR="007D1E7D" w:rsidRPr="004D1BBA">
        <w:rPr>
          <w:b/>
          <w:szCs w:val="24"/>
        </w:rPr>
        <w:t>525,4</w:t>
      </w:r>
      <w:r w:rsidR="007D1E7D" w:rsidRPr="004D1BBA">
        <w:rPr>
          <w:szCs w:val="24"/>
        </w:rPr>
        <w:t xml:space="preserve"> </w:t>
      </w:r>
      <w:r w:rsidR="007D1E7D" w:rsidRPr="004D1BBA">
        <w:rPr>
          <w:b/>
          <w:szCs w:val="24"/>
        </w:rPr>
        <w:t xml:space="preserve">tūkst. </w:t>
      </w:r>
      <w:proofErr w:type="spellStart"/>
      <w:r w:rsidR="007D1E7D" w:rsidRPr="004D1BBA">
        <w:rPr>
          <w:b/>
          <w:szCs w:val="24"/>
        </w:rPr>
        <w:t>Eur</w:t>
      </w:r>
      <w:proofErr w:type="spellEnd"/>
      <w:r w:rsidR="007D1E7D" w:rsidRPr="004D1BBA">
        <w:rPr>
          <w:szCs w:val="24"/>
        </w:rPr>
        <w:t>:</w:t>
      </w:r>
    </w:p>
    <w:p w:rsidR="007D1E7D" w:rsidRPr="004D1BBA" w:rsidRDefault="007B6BCB" w:rsidP="00AD5F83">
      <w:pPr>
        <w:jc w:val="both"/>
        <w:rPr>
          <w:szCs w:val="24"/>
        </w:rPr>
      </w:pPr>
      <w:r w:rsidRPr="004D1BBA">
        <w:rPr>
          <w:szCs w:val="24"/>
        </w:rPr>
        <w:lastRenderedPageBreak/>
        <w:tab/>
      </w:r>
      <w:r w:rsidR="004901ED" w:rsidRPr="004D1BBA">
        <w:rPr>
          <w:szCs w:val="24"/>
        </w:rPr>
        <w:t>,,</w:t>
      </w:r>
      <w:r w:rsidR="007D1E7D" w:rsidRPr="004D1BBA">
        <w:rPr>
          <w:szCs w:val="24"/>
        </w:rPr>
        <w:t xml:space="preserve">Socialinės rizikos šeimų </w:t>
      </w:r>
      <w:proofErr w:type="spellStart"/>
      <w:r w:rsidR="007D1E7D" w:rsidRPr="004D1BBA">
        <w:rPr>
          <w:szCs w:val="24"/>
        </w:rPr>
        <w:t>įtraukties</w:t>
      </w:r>
      <w:proofErr w:type="spellEnd"/>
      <w:r w:rsidR="007D1E7D" w:rsidRPr="004D1BBA">
        <w:rPr>
          <w:szCs w:val="24"/>
        </w:rPr>
        <w:t xml:space="preserve"> stiprinimas, panaudojant sportines veiklas Rokiškio (Lietuva) ir Salos (Latvija) savivaldybėse</w:t>
      </w:r>
      <w:r w:rsidR="004901ED" w:rsidRPr="004D1BBA">
        <w:rPr>
          <w:szCs w:val="24"/>
        </w:rPr>
        <w:t>“;</w:t>
      </w:r>
    </w:p>
    <w:p w:rsidR="007D1E7D" w:rsidRPr="004D1BBA" w:rsidRDefault="004901ED" w:rsidP="00AD5F83">
      <w:pPr>
        <w:jc w:val="both"/>
        <w:rPr>
          <w:szCs w:val="24"/>
        </w:rPr>
      </w:pPr>
      <w:r w:rsidRPr="004D1BBA">
        <w:rPr>
          <w:szCs w:val="24"/>
        </w:rPr>
        <w:tab/>
        <w:t>,,</w:t>
      </w:r>
      <w:r w:rsidR="007D1E7D" w:rsidRPr="004D1BBA">
        <w:rPr>
          <w:szCs w:val="24"/>
        </w:rPr>
        <w:t xml:space="preserve">Kultūros paveldo objektų paslaugų plėtra </w:t>
      </w:r>
      <w:proofErr w:type="spellStart"/>
      <w:r w:rsidR="007D1E7D" w:rsidRPr="004D1BBA">
        <w:rPr>
          <w:szCs w:val="24"/>
        </w:rPr>
        <w:t>Jėkabpilio</w:t>
      </w:r>
      <w:proofErr w:type="spellEnd"/>
      <w:r w:rsidR="007D1E7D" w:rsidRPr="004D1BBA">
        <w:rPr>
          <w:szCs w:val="24"/>
        </w:rPr>
        <w:t xml:space="preserve"> ir Rokiškio rajonuose</w:t>
      </w:r>
      <w:r w:rsidRPr="004D1BBA">
        <w:rPr>
          <w:szCs w:val="24"/>
        </w:rPr>
        <w:t>“;</w:t>
      </w:r>
    </w:p>
    <w:p w:rsidR="007D1E7D" w:rsidRPr="004D1BBA" w:rsidRDefault="004901ED" w:rsidP="00AD5F83">
      <w:pPr>
        <w:jc w:val="both"/>
        <w:rPr>
          <w:szCs w:val="24"/>
        </w:rPr>
      </w:pPr>
      <w:r w:rsidRPr="004D1BBA">
        <w:rPr>
          <w:szCs w:val="24"/>
        </w:rPr>
        <w:tab/>
        <w:t>,,</w:t>
      </w:r>
      <w:r w:rsidR="007D1E7D" w:rsidRPr="004D1BBA">
        <w:rPr>
          <w:szCs w:val="24"/>
        </w:rPr>
        <w:t>Viešojo saugumo gerinimas ir apsauga pasienio regionuose Latvijoje ir Lietuvoje</w:t>
      </w:r>
      <w:r w:rsidRPr="004D1BBA">
        <w:rPr>
          <w:szCs w:val="24"/>
        </w:rPr>
        <w:t>“.</w:t>
      </w:r>
    </w:p>
    <w:p w:rsidR="007D1E7D" w:rsidRPr="004D1BBA" w:rsidRDefault="004901ED" w:rsidP="00AD5F83">
      <w:pPr>
        <w:jc w:val="both"/>
        <w:rPr>
          <w:szCs w:val="24"/>
        </w:rPr>
      </w:pPr>
      <w:r w:rsidRPr="004D1BBA">
        <w:rPr>
          <w:szCs w:val="24"/>
        </w:rPr>
        <w:tab/>
      </w:r>
      <w:r w:rsidR="007D1E7D" w:rsidRPr="004D1BBA">
        <w:rPr>
          <w:szCs w:val="24"/>
        </w:rPr>
        <w:t xml:space="preserve">2016 m. </w:t>
      </w:r>
      <w:r w:rsidRPr="004D1BBA">
        <w:rPr>
          <w:szCs w:val="24"/>
        </w:rPr>
        <w:t xml:space="preserve">pateiktos </w:t>
      </w:r>
      <w:r w:rsidR="007D1E7D" w:rsidRPr="004D1BBA">
        <w:rPr>
          <w:b/>
          <w:szCs w:val="24"/>
        </w:rPr>
        <w:t>3 paraišk</w:t>
      </w:r>
      <w:r w:rsidRPr="004D1BBA">
        <w:rPr>
          <w:b/>
          <w:szCs w:val="24"/>
        </w:rPr>
        <w:t>o</w:t>
      </w:r>
      <w:r w:rsidR="007D1E7D" w:rsidRPr="004D1BBA">
        <w:rPr>
          <w:b/>
          <w:szCs w:val="24"/>
        </w:rPr>
        <w:t>s 2014–2020 M. Europos kaimynystės priemonės Latvijos, Lietuvos ir Baltarusijos bendradarbiavimo per sieną programos paramai</w:t>
      </w:r>
      <w:r w:rsidR="007D1E7D" w:rsidRPr="004D1BBA">
        <w:rPr>
          <w:szCs w:val="24"/>
        </w:rPr>
        <w:t xml:space="preserve"> gauti, kurių bendra vertė –</w:t>
      </w:r>
      <w:r w:rsidR="007D1E7D" w:rsidRPr="004D1BBA">
        <w:rPr>
          <w:b/>
          <w:szCs w:val="24"/>
        </w:rPr>
        <w:t>1737</w:t>
      </w:r>
      <w:r w:rsidR="007D1E7D" w:rsidRPr="004D1BBA">
        <w:rPr>
          <w:szCs w:val="24"/>
        </w:rPr>
        <w:t xml:space="preserve"> </w:t>
      </w:r>
      <w:r w:rsidR="007D1E7D" w:rsidRPr="004D1BBA">
        <w:rPr>
          <w:b/>
          <w:szCs w:val="24"/>
        </w:rPr>
        <w:t xml:space="preserve">tūkst. </w:t>
      </w:r>
      <w:proofErr w:type="spellStart"/>
      <w:r w:rsidR="007D1E7D" w:rsidRPr="004D1BBA">
        <w:rPr>
          <w:b/>
          <w:szCs w:val="24"/>
        </w:rPr>
        <w:t>Eur</w:t>
      </w:r>
      <w:proofErr w:type="spellEnd"/>
      <w:r w:rsidR="007D1E7D" w:rsidRPr="004D1BBA">
        <w:rPr>
          <w:szCs w:val="24"/>
        </w:rPr>
        <w:t>:</w:t>
      </w:r>
    </w:p>
    <w:p w:rsidR="007D1E7D" w:rsidRPr="004D1BBA" w:rsidRDefault="004901ED" w:rsidP="00AD5F83">
      <w:pPr>
        <w:jc w:val="both"/>
        <w:rPr>
          <w:szCs w:val="24"/>
        </w:rPr>
      </w:pPr>
      <w:r w:rsidRPr="004D1BBA">
        <w:rPr>
          <w:szCs w:val="24"/>
        </w:rPr>
        <w:tab/>
      </w:r>
      <w:r w:rsidR="007D1E7D" w:rsidRPr="004D1BBA">
        <w:rPr>
          <w:szCs w:val="24"/>
        </w:rPr>
        <w:t xml:space="preserve">„Socialinių paslaugų įvairovė ir socialinės </w:t>
      </w:r>
      <w:proofErr w:type="spellStart"/>
      <w:r w:rsidR="007D1E7D" w:rsidRPr="004D1BBA">
        <w:rPr>
          <w:szCs w:val="24"/>
        </w:rPr>
        <w:t>įtraukties</w:t>
      </w:r>
      <w:proofErr w:type="spellEnd"/>
      <w:r w:rsidR="007D1E7D" w:rsidRPr="004D1BBA">
        <w:rPr>
          <w:szCs w:val="24"/>
        </w:rPr>
        <w:t xml:space="preserve"> didinimas per sportą tarptautiniame lygmenyje“</w:t>
      </w:r>
      <w:r w:rsidR="00F00128" w:rsidRPr="004D1BBA">
        <w:rPr>
          <w:szCs w:val="24"/>
        </w:rPr>
        <w:t>;</w:t>
      </w:r>
    </w:p>
    <w:p w:rsidR="007D1E7D" w:rsidRPr="004D1BBA" w:rsidRDefault="00F00128" w:rsidP="00AD5F83">
      <w:pPr>
        <w:jc w:val="both"/>
        <w:rPr>
          <w:szCs w:val="24"/>
        </w:rPr>
      </w:pPr>
      <w:r w:rsidRPr="004D1BBA">
        <w:rPr>
          <w:szCs w:val="24"/>
        </w:rPr>
        <w:tab/>
        <w:t>,,</w:t>
      </w:r>
      <w:r w:rsidR="007D1E7D" w:rsidRPr="004D1BBA">
        <w:rPr>
          <w:szCs w:val="24"/>
        </w:rPr>
        <w:t>Veiklos, skatinančios pažeidžiamų grupių sveiko gyvenimo būdą Salose, Polocke ir Rokiškyje  ir geriančios jų socialinę gerovę ir integraciją“</w:t>
      </w:r>
      <w:r w:rsidRPr="004D1BBA">
        <w:rPr>
          <w:szCs w:val="24"/>
        </w:rPr>
        <w:t>;</w:t>
      </w:r>
    </w:p>
    <w:p w:rsidR="007D1E7D" w:rsidRPr="004D1BBA" w:rsidRDefault="00F00128" w:rsidP="00AD5F83">
      <w:pPr>
        <w:jc w:val="both"/>
        <w:rPr>
          <w:szCs w:val="24"/>
        </w:rPr>
      </w:pPr>
      <w:r w:rsidRPr="004D1BBA">
        <w:rPr>
          <w:szCs w:val="24"/>
        </w:rPr>
        <w:tab/>
        <w:t>,,</w:t>
      </w:r>
      <w:r w:rsidR="007D1E7D" w:rsidRPr="004D1BBA">
        <w:rPr>
          <w:szCs w:val="24"/>
        </w:rPr>
        <w:t>Tvaraus Lietuvos ir Baltarusijos pasienio regionų vystymosi skatinimas, didinant kultūrinio-istorinio paveldo objektų turistinį patrauklumą ir išsaugant tradicinius amatus bei etnografines kultūrines tradicijas Rokiškio ir Pastovių rajonuose</w:t>
      </w:r>
      <w:r w:rsidRPr="004D1BBA">
        <w:rPr>
          <w:szCs w:val="24"/>
        </w:rPr>
        <w:t>“</w:t>
      </w:r>
      <w:r w:rsidR="007D1E7D" w:rsidRPr="004D1BBA">
        <w:rPr>
          <w:szCs w:val="24"/>
        </w:rPr>
        <w:t>.</w:t>
      </w:r>
    </w:p>
    <w:p w:rsidR="007D1E7D" w:rsidRPr="004D1BBA" w:rsidRDefault="00F00128" w:rsidP="00AD5F83">
      <w:pPr>
        <w:jc w:val="both"/>
        <w:rPr>
          <w:szCs w:val="24"/>
        </w:rPr>
      </w:pPr>
      <w:r w:rsidRPr="004D1BBA">
        <w:rPr>
          <w:b/>
          <w:szCs w:val="24"/>
        </w:rPr>
        <w:tab/>
      </w:r>
      <w:r w:rsidR="007D1E7D" w:rsidRPr="004D1BBA">
        <w:rPr>
          <w:b/>
          <w:szCs w:val="24"/>
        </w:rPr>
        <w:t>2016 m vyko aktyvus įgyvendintų</w:t>
      </w:r>
      <w:r w:rsidRPr="004D1BBA">
        <w:rPr>
          <w:b/>
          <w:szCs w:val="24"/>
        </w:rPr>
        <w:t xml:space="preserve"> </w:t>
      </w:r>
      <w:r w:rsidR="007D1E7D" w:rsidRPr="004D1BBA">
        <w:rPr>
          <w:b/>
          <w:szCs w:val="24"/>
        </w:rPr>
        <w:t>/</w:t>
      </w:r>
      <w:r w:rsidRPr="004D1BBA">
        <w:rPr>
          <w:b/>
          <w:szCs w:val="24"/>
        </w:rPr>
        <w:t xml:space="preserve"> </w:t>
      </w:r>
      <w:r w:rsidR="007D1E7D" w:rsidRPr="004D1BBA">
        <w:rPr>
          <w:b/>
          <w:szCs w:val="24"/>
        </w:rPr>
        <w:t xml:space="preserve">įgyvendinamų projektų </w:t>
      </w:r>
      <w:proofErr w:type="spellStart"/>
      <w:r w:rsidR="007D1E7D" w:rsidRPr="004D1BBA">
        <w:rPr>
          <w:b/>
          <w:szCs w:val="24"/>
        </w:rPr>
        <w:t>stebėsenos</w:t>
      </w:r>
      <w:proofErr w:type="spellEnd"/>
      <w:r w:rsidR="007D1E7D" w:rsidRPr="004D1BBA">
        <w:rPr>
          <w:b/>
          <w:szCs w:val="24"/>
        </w:rPr>
        <w:t xml:space="preserve"> procesas</w:t>
      </w:r>
      <w:r w:rsidR="007D1E7D" w:rsidRPr="004D1BBA">
        <w:rPr>
          <w:szCs w:val="24"/>
        </w:rPr>
        <w:t xml:space="preserve">. Kiekvieną mėnesį renkama informacija apie įgyvendinamus projektus, </w:t>
      </w:r>
      <w:r w:rsidRPr="004D1BBA">
        <w:rPr>
          <w:szCs w:val="24"/>
        </w:rPr>
        <w:t xml:space="preserve">jiems įgyvendinti </w:t>
      </w:r>
      <w:r w:rsidR="007D1E7D" w:rsidRPr="004D1BBA">
        <w:rPr>
          <w:szCs w:val="24"/>
        </w:rPr>
        <w:t xml:space="preserve">patirtas </w:t>
      </w:r>
      <w:r w:rsidRPr="004D1BBA">
        <w:rPr>
          <w:szCs w:val="24"/>
        </w:rPr>
        <w:t>i</w:t>
      </w:r>
      <w:r w:rsidR="007D1E7D" w:rsidRPr="004D1BBA">
        <w:rPr>
          <w:szCs w:val="24"/>
        </w:rPr>
        <w:t xml:space="preserve">šlaidas, atliktus viešuosius pirkimus. Kiekvieną mėnesį savivaldybės vykdomų projektų eigą atspindi parengiama projektų </w:t>
      </w:r>
      <w:proofErr w:type="spellStart"/>
      <w:r w:rsidR="007D1E7D" w:rsidRPr="004D1BBA">
        <w:rPr>
          <w:szCs w:val="24"/>
        </w:rPr>
        <w:t>stebėsenos</w:t>
      </w:r>
      <w:proofErr w:type="spellEnd"/>
      <w:r w:rsidR="007D1E7D" w:rsidRPr="004D1BBA">
        <w:rPr>
          <w:szCs w:val="24"/>
        </w:rPr>
        <w:t xml:space="preserve"> ataskaita, kuri skelbiama savivaldybės tinkla</w:t>
      </w:r>
      <w:r w:rsidRPr="004D1BBA">
        <w:rPr>
          <w:szCs w:val="24"/>
        </w:rPr>
        <w:t>la</w:t>
      </w:r>
      <w:r w:rsidR="007D1E7D" w:rsidRPr="004D1BBA">
        <w:rPr>
          <w:szCs w:val="24"/>
        </w:rPr>
        <w:t xml:space="preserve">pyje </w:t>
      </w:r>
      <w:hyperlink r:id="rId9" w:history="1">
        <w:r w:rsidR="007D1E7D" w:rsidRPr="004D1BBA">
          <w:rPr>
            <w:rStyle w:val="Hipersaitas"/>
            <w:color w:val="auto"/>
            <w:szCs w:val="24"/>
          </w:rPr>
          <w:t>http://www.rokiskis.lt/lt/vykdomi-projektai.html</w:t>
        </w:r>
      </w:hyperlink>
      <w:r w:rsidR="007D1E7D" w:rsidRPr="004D1BBA">
        <w:rPr>
          <w:szCs w:val="24"/>
        </w:rPr>
        <w:t xml:space="preserve"> ir yra prieinama visiems rajono gyventojams. </w:t>
      </w:r>
    </w:p>
    <w:p w:rsidR="007D1E7D" w:rsidRPr="004D1BBA" w:rsidRDefault="00F00128" w:rsidP="00AD5F83">
      <w:pPr>
        <w:jc w:val="both"/>
        <w:rPr>
          <w:szCs w:val="24"/>
        </w:rPr>
      </w:pPr>
      <w:r w:rsidRPr="004D1BBA">
        <w:rPr>
          <w:szCs w:val="24"/>
        </w:rPr>
        <w:tab/>
      </w:r>
      <w:r w:rsidR="007D1E7D" w:rsidRPr="004D1BBA">
        <w:rPr>
          <w:szCs w:val="24"/>
        </w:rPr>
        <w:t>Per 2016 m. surengt</w:t>
      </w:r>
      <w:r w:rsidRPr="004D1BBA">
        <w:rPr>
          <w:szCs w:val="24"/>
        </w:rPr>
        <w:t>i</w:t>
      </w:r>
      <w:r w:rsidR="007D1E7D" w:rsidRPr="004D1BBA">
        <w:rPr>
          <w:szCs w:val="24"/>
        </w:rPr>
        <w:t xml:space="preserve"> 23 </w:t>
      </w:r>
      <w:r w:rsidR="007D1E7D" w:rsidRPr="004D1BBA">
        <w:rPr>
          <w:bCs/>
          <w:noProof/>
          <w:szCs w:val="24"/>
        </w:rPr>
        <w:t>rajono savivaldybės administracijos ir savivaldybės įstaigų projektų rengimo ir įgyvendinimo koordinavimo grupės posėdži</w:t>
      </w:r>
      <w:r w:rsidRPr="004D1BBA">
        <w:rPr>
          <w:bCs/>
          <w:noProof/>
          <w:szCs w:val="24"/>
        </w:rPr>
        <w:t xml:space="preserve">ai; </w:t>
      </w:r>
      <w:r w:rsidR="007D1E7D" w:rsidRPr="004D1BBA">
        <w:rPr>
          <w:szCs w:val="24"/>
        </w:rPr>
        <w:t xml:space="preserve">buvo sukurta projektų </w:t>
      </w:r>
      <w:proofErr w:type="spellStart"/>
      <w:r w:rsidR="007D1E7D" w:rsidRPr="004D1BBA">
        <w:rPr>
          <w:szCs w:val="24"/>
        </w:rPr>
        <w:t>stebėsenos</w:t>
      </w:r>
      <w:proofErr w:type="spellEnd"/>
      <w:r w:rsidR="007D1E7D" w:rsidRPr="004D1BBA">
        <w:rPr>
          <w:szCs w:val="24"/>
        </w:rPr>
        <w:t xml:space="preserve"> darbo grupė</w:t>
      </w:r>
      <w:r w:rsidRPr="004D1BBA">
        <w:rPr>
          <w:szCs w:val="24"/>
        </w:rPr>
        <w:t>;</w:t>
      </w:r>
      <w:r w:rsidR="007D1E7D" w:rsidRPr="004D1BBA">
        <w:rPr>
          <w:szCs w:val="24"/>
        </w:rPr>
        <w:t xml:space="preserve"> surengti 6 išvažiuojamieji posėdžiai į 9 seniūnijas</w:t>
      </w:r>
      <w:r w:rsidRPr="004D1BBA">
        <w:rPr>
          <w:szCs w:val="24"/>
        </w:rPr>
        <w:t>,</w:t>
      </w:r>
      <w:r w:rsidR="007D1E7D" w:rsidRPr="004D1BBA">
        <w:rPr>
          <w:szCs w:val="24"/>
        </w:rPr>
        <w:t xml:space="preserve"> apžiūrėti 52 įgyvendinti projektai, užfiksuoti pastebėti trūkumai, atsakingi asmenys ar įstaigos  įpareigoti juos pašalinti</w:t>
      </w:r>
    </w:p>
    <w:p w:rsidR="007D1E7D" w:rsidRPr="004D1BBA" w:rsidRDefault="00F00128" w:rsidP="00AD5F83">
      <w:pPr>
        <w:jc w:val="both"/>
        <w:rPr>
          <w:szCs w:val="24"/>
        </w:rPr>
      </w:pPr>
      <w:r w:rsidRPr="004D1BBA">
        <w:rPr>
          <w:szCs w:val="24"/>
        </w:rPr>
        <w:tab/>
      </w:r>
      <w:r w:rsidR="007D1E7D" w:rsidRPr="004D1BBA">
        <w:rPr>
          <w:szCs w:val="24"/>
        </w:rPr>
        <w:t>2016 m. atnaujinta informacija internet</w:t>
      </w:r>
      <w:r w:rsidRPr="004D1BBA">
        <w:rPr>
          <w:szCs w:val="24"/>
        </w:rPr>
        <w:t>o</w:t>
      </w:r>
      <w:r w:rsidR="007D1E7D" w:rsidRPr="004D1BBA">
        <w:rPr>
          <w:szCs w:val="24"/>
        </w:rPr>
        <w:t xml:space="preserve"> svetainėje </w:t>
      </w:r>
      <w:hyperlink r:id="rId10" w:history="1">
        <w:r w:rsidRPr="004D1BBA">
          <w:rPr>
            <w:rStyle w:val="Hipersaitas"/>
            <w:szCs w:val="24"/>
          </w:rPr>
          <w:t>www.rokiskis.lt</w:t>
        </w:r>
      </w:hyperlink>
      <w:r w:rsidRPr="004D1BBA">
        <w:rPr>
          <w:szCs w:val="24"/>
        </w:rPr>
        <w:t xml:space="preserve"> (,,</w:t>
      </w:r>
      <w:r w:rsidR="007D1E7D" w:rsidRPr="004D1BBA">
        <w:rPr>
          <w:szCs w:val="24"/>
        </w:rPr>
        <w:t>Informacija investuotojui</w:t>
      </w:r>
      <w:r w:rsidRPr="004D1BBA">
        <w:rPr>
          <w:szCs w:val="24"/>
        </w:rPr>
        <w:t>“)</w:t>
      </w:r>
      <w:r w:rsidR="007D1E7D" w:rsidRPr="004D1BBA">
        <w:rPr>
          <w:szCs w:val="24"/>
        </w:rPr>
        <w:t xml:space="preserve"> apie investicijų galimybes Rokiškio rajono savivaldybėje bei papildyta privatizuojamais objektais bei sklypais komercijai lietuvių ir anglų kalbomis. </w:t>
      </w:r>
    </w:p>
    <w:p w:rsidR="007D1E7D" w:rsidRPr="004D1BBA" w:rsidRDefault="00F00128" w:rsidP="00AD5F83">
      <w:pPr>
        <w:jc w:val="both"/>
        <w:rPr>
          <w:szCs w:val="24"/>
        </w:rPr>
      </w:pPr>
      <w:r w:rsidRPr="004D1BBA">
        <w:rPr>
          <w:b/>
          <w:szCs w:val="24"/>
        </w:rPr>
        <w:tab/>
      </w:r>
      <w:r w:rsidR="007D1E7D" w:rsidRPr="004D1BBA">
        <w:rPr>
          <w:b/>
          <w:szCs w:val="24"/>
        </w:rPr>
        <w:t xml:space="preserve">Tikslinių savivaldybės biudžeto lėšų, skirtų </w:t>
      </w:r>
      <w:r w:rsidRPr="004D1BBA">
        <w:rPr>
          <w:b/>
          <w:szCs w:val="24"/>
        </w:rPr>
        <w:t>iš dalies prisidėti</w:t>
      </w:r>
      <w:r w:rsidR="007D1E7D" w:rsidRPr="004D1BBA">
        <w:rPr>
          <w:b/>
          <w:szCs w:val="24"/>
        </w:rPr>
        <w:t xml:space="preserve"> prie ES struktūrinių ir kitų fondų finansuojamų projektų, paskirstymas</w:t>
      </w:r>
      <w:r w:rsidRPr="004D1BBA">
        <w:rPr>
          <w:b/>
          <w:szCs w:val="24"/>
        </w:rPr>
        <w:t xml:space="preserve">. </w:t>
      </w:r>
      <w:r w:rsidR="007D1E7D" w:rsidRPr="004D1BBA">
        <w:rPr>
          <w:szCs w:val="24"/>
        </w:rPr>
        <w:t xml:space="preserve">2016 m. savivaldybės biudžete įvairių savivaldybės įstaigų, institucijų bei nevyriausybinių organizacijų parengtiems projektams, gavusiems paramą iš įvairių fondų bei programų daliniam savivaldybės finansavimui buvo skirta 48000 </w:t>
      </w:r>
      <w:proofErr w:type="spellStart"/>
      <w:r w:rsidR="007D1E7D" w:rsidRPr="004D1BBA">
        <w:rPr>
          <w:szCs w:val="24"/>
        </w:rPr>
        <w:t>Eur</w:t>
      </w:r>
      <w:proofErr w:type="spellEnd"/>
      <w:r w:rsidR="007D1E7D" w:rsidRPr="004D1BBA">
        <w:rPr>
          <w:szCs w:val="24"/>
        </w:rPr>
        <w:t xml:space="preserve">. </w:t>
      </w:r>
    </w:p>
    <w:p w:rsidR="007D1E7D" w:rsidRPr="004D1BBA" w:rsidRDefault="00216997" w:rsidP="00AD5F83">
      <w:pPr>
        <w:jc w:val="both"/>
        <w:rPr>
          <w:szCs w:val="24"/>
        </w:rPr>
      </w:pPr>
      <w:r w:rsidRPr="004D1BBA">
        <w:rPr>
          <w:szCs w:val="24"/>
        </w:rPr>
        <w:tab/>
      </w:r>
      <w:r w:rsidR="007D1E7D" w:rsidRPr="004D1BBA">
        <w:rPr>
          <w:szCs w:val="24"/>
        </w:rPr>
        <w:t xml:space="preserve">Buvo gautos 39 įvairių savivaldybės įstaigų, institucijų bei nevyriausybinių organizacijų paraiškos dėl dalinio savivaldybės finansavimo jų projektams, pritraukusiems įvairių fondų ir programų finansavimą. Komisijos sprendimais ir administracijos direktoriaus įsakymais 39 savivaldybės įstaigų, institucijų bei nevyriausybinių organizacijų parengtoms paraiškoms finansuoti buvo paskirstyta 37188 </w:t>
      </w:r>
      <w:proofErr w:type="spellStart"/>
      <w:r w:rsidR="007D1E7D" w:rsidRPr="004D1BBA">
        <w:rPr>
          <w:szCs w:val="24"/>
        </w:rPr>
        <w:t>Eur</w:t>
      </w:r>
      <w:proofErr w:type="spellEnd"/>
      <w:r w:rsidR="007D1E7D" w:rsidRPr="004D1BBA">
        <w:rPr>
          <w:szCs w:val="24"/>
        </w:rPr>
        <w:t xml:space="preserve"> iš savivaldybės biudžete numatytų 48000 </w:t>
      </w:r>
      <w:proofErr w:type="spellStart"/>
      <w:r w:rsidR="007D1E7D" w:rsidRPr="004D1BBA">
        <w:rPr>
          <w:szCs w:val="24"/>
        </w:rPr>
        <w:t>Eur</w:t>
      </w:r>
      <w:proofErr w:type="spellEnd"/>
      <w:r w:rsidR="007D1E7D" w:rsidRPr="004D1BBA">
        <w:rPr>
          <w:szCs w:val="24"/>
        </w:rPr>
        <w:t xml:space="preserve">. </w:t>
      </w:r>
    </w:p>
    <w:p w:rsidR="0089434A" w:rsidRPr="004D1BBA" w:rsidRDefault="005556A2" w:rsidP="00AD5F83">
      <w:pPr>
        <w:jc w:val="both"/>
        <w:rPr>
          <w:szCs w:val="24"/>
        </w:rPr>
      </w:pPr>
      <w:r w:rsidRPr="004D1BBA">
        <w:rPr>
          <w:bCs/>
          <w:noProof/>
          <w:color w:val="FF0000"/>
          <w:szCs w:val="24"/>
        </w:rPr>
        <w:tab/>
      </w:r>
      <w:r w:rsidR="00AD67A3" w:rsidRPr="004D1BBA">
        <w:rPr>
          <w:b/>
          <w:szCs w:val="24"/>
        </w:rPr>
        <w:t>Strateginis planavimas</w:t>
      </w:r>
      <w:r w:rsidR="00AD67A3" w:rsidRPr="004D1BBA">
        <w:rPr>
          <w:szCs w:val="24"/>
        </w:rPr>
        <w:t>.</w:t>
      </w:r>
      <w:r w:rsidR="0089434A" w:rsidRPr="004D1BBA">
        <w:rPr>
          <w:color w:val="FF0000"/>
          <w:szCs w:val="24"/>
        </w:rPr>
        <w:t xml:space="preserve"> </w:t>
      </w:r>
      <w:r w:rsidR="0089434A" w:rsidRPr="004D1BBA">
        <w:rPr>
          <w:szCs w:val="24"/>
        </w:rPr>
        <w:t xml:space="preserve">Remdamasi Rokiškio r. savivaldybės tarybos 2016 m. vasario 19 d. sprendimu Nr. TS-21 patvirtintu atnaujintu Rokiškio rajono savivaldybės strateginio planavimo organizavimo tvarkos aprašu, rajono savivaldybė administracija užtikrino savivaldybės strateginio planavimo procesą ir jo </w:t>
      </w:r>
      <w:proofErr w:type="spellStart"/>
      <w:r w:rsidR="0089434A" w:rsidRPr="004D1BBA">
        <w:rPr>
          <w:szCs w:val="24"/>
        </w:rPr>
        <w:t>stebėseną</w:t>
      </w:r>
      <w:proofErr w:type="spellEnd"/>
      <w:r w:rsidR="0089434A" w:rsidRPr="004D1BBA">
        <w:rPr>
          <w:szCs w:val="24"/>
        </w:rPr>
        <w:t xml:space="preserve">. </w:t>
      </w:r>
    </w:p>
    <w:p w:rsidR="0089434A" w:rsidRPr="004D1BBA" w:rsidRDefault="00557057" w:rsidP="00AD5F83">
      <w:pPr>
        <w:jc w:val="both"/>
        <w:rPr>
          <w:szCs w:val="24"/>
        </w:rPr>
      </w:pPr>
      <w:r w:rsidRPr="004D1BBA">
        <w:rPr>
          <w:rStyle w:val="Knygospavadinimas"/>
          <w:i w:val="0"/>
          <w:szCs w:val="24"/>
        </w:rPr>
        <w:tab/>
      </w:r>
      <w:r w:rsidR="0089434A" w:rsidRPr="004D1BBA">
        <w:rPr>
          <w:rStyle w:val="Knygospavadinimas"/>
          <w:i w:val="0"/>
          <w:szCs w:val="24"/>
        </w:rPr>
        <w:t xml:space="preserve">Ilgalaikiai strateginiai plėtros planai: </w:t>
      </w:r>
      <w:r w:rsidR="0089434A" w:rsidRPr="004D1BBA">
        <w:rPr>
          <w:szCs w:val="24"/>
        </w:rPr>
        <w:t>2016 m. balandžio 29 d. savivaldybės tarybos sprendimu Nr. TS- 105 patvirtinta Rokiškio rajono strateginio plėtros plano iki 2015 metų priemonių įgyvendinimo 2015 m. ataskaita. Patvirtinti dokumentai paskelbti rajono savivaldybės interneto svetainėje adresu: .</w:t>
      </w:r>
      <w:hyperlink r:id="rId11" w:history="1">
        <w:r w:rsidR="0089434A" w:rsidRPr="004D1BBA">
          <w:rPr>
            <w:rStyle w:val="Hipersaitas"/>
            <w:color w:val="auto"/>
            <w:szCs w:val="24"/>
          </w:rPr>
          <w:t>http://www.rokiskis.lt/lt/rajono-strategija.html</w:t>
        </w:r>
      </w:hyperlink>
      <w:r w:rsidR="0089434A" w:rsidRPr="004D1BBA">
        <w:rPr>
          <w:szCs w:val="24"/>
        </w:rPr>
        <w:t xml:space="preserve">. </w:t>
      </w:r>
    </w:p>
    <w:p w:rsidR="0089434A" w:rsidRPr="004D1BBA" w:rsidRDefault="00557057" w:rsidP="00AD5F83">
      <w:pPr>
        <w:shd w:val="clear" w:color="auto" w:fill="FFFFFF"/>
        <w:jc w:val="both"/>
        <w:rPr>
          <w:szCs w:val="24"/>
        </w:rPr>
      </w:pPr>
      <w:r w:rsidRPr="004D1BBA">
        <w:rPr>
          <w:rStyle w:val="Knygospavadinimas"/>
          <w:i w:val="0"/>
          <w:szCs w:val="24"/>
        </w:rPr>
        <w:tab/>
      </w:r>
      <w:r w:rsidR="0089434A" w:rsidRPr="004D1BBA">
        <w:rPr>
          <w:rStyle w:val="Knygospavadinimas"/>
          <w:i w:val="0"/>
          <w:szCs w:val="24"/>
        </w:rPr>
        <w:t>Trumpalaikiai veiklos planai</w:t>
      </w:r>
      <w:r w:rsidR="0089434A" w:rsidRPr="004D1BBA">
        <w:rPr>
          <w:rStyle w:val="Nerykuspabraukimas"/>
          <w:i w:val="0"/>
          <w:color w:val="auto"/>
          <w:szCs w:val="24"/>
        </w:rPr>
        <w:t>:</w:t>
      </w:r>
      <w:r w:rsidR="0089434A" w:rsidRPr="004D1BBA">
        <w:rPr>
          <w:szCs w:val="24"/>
        </w:rPr>
        <w:t xml:space="preserve"> 2016 m. sausio 29 d. savivaldybės tarybos sprendimu Nr. TS-4 patvirtintas koreguotas Rokiškio rajono savivaldybės 2015-2017 metų strateginis veiklos planas. 2016-04-29 savivaldybės tarybos sprendimu Nr. TS-106 pritarta Rokiškio rajono savivaldybės 2015-2017 m. strateginio veiklos plano įgyvendinimo 2015 m. ataskaitai. </w:t>
      </w:r>
    </w:p>
    <w:p w:rsidR="0089434A" w:rsidRPr="004D1BBA" w:rsidRDefault="008C225A" w:rsidP="00AD5F83">
      <w:pPr>
        <w:shd w:val="clear" w:color="auto" w:fill="FFFFFF"/>
        <w:jc w:val="both"/>
        <w:rPr>
          <w:szCs w:val="24"/>
        </w:rPr>
      </w:pPr>
      <w:r w:rsidRPr="004D1BBA">
        <w:rPr>
          <w:szCs w:val="24"/>
        </w:rPr>
        <w:tab/>
      </w:r>
      <w:r w:rsidR="0089434A" w:rsidRPr="004D1BBA">
        <w:rPr>
          <w:szCs w:val="24"/>
        </w:rPr>
        <w:t>2016 m. vasario 19 d. savivaldybės tarybos sprendimu Nr. TS-22 patvirtintas Rokiškio rajono savivaldybės 2016-2018 m. strateginis veiklos planas, pagrįstas 2016 m. savivaldybės biudžetu. Per 2016 m. 3 kartus rajono savivaldybės tarybos sprendimais patvirtintas Rokiškio rajono savivaldybės 2016-2018 m. strateginis veiklos planas buvo koreguotas.</w:t>
      </w:r>
    </w:p>
    <w:p w:rsidR="0089434A" w:rsidRPr="004D1BBA" w:rsidRDefault="0089434A" w:rsidP="00AD5F83">
      <w:pPr>
        <w:shd w:val="clear" w:color="auto" w:fill="FFFFFF"/>
        <w:jc w:val="both"/>
        <w:rPr>
          <w:rStyle w:val="Hipersaitas"/>
          <w:color w:val="auto"/>
          <w:szCs w:val="24"/>
        </w:rPr>
      </w:pPr>
      <w:r w:rsidRPr="004D1BBA">
        <w:rPr>
          <w:szCs w:val="24"/>
        </w:rPr>
        <w:lastRenderedPageBreak/>
        <w:t xml:space="preserve">Patvirtinti dokumentai paskelbti rajono savivaldybės interneto svetainėje adresu: </w:t>
      </w:r>
      <w:hyperlink r:id="rId12" w:history="1">
        <w:r w:rsidRPr="004D1BBA">
          <w:rPr>
            <w:rStyle w:val="Hipersaitas"/>
            <w:color w:val="auto"/>
            <w:szCs w:val="24"/>
          </w:rPr>
          <w:t>http://www.rokiskis.lt/lt/rajono-strategija.html</w:t>
        </w:r>
      </w:hyperlink>
    </w:p>
    <w:p w:rsidR="0089434A" w:rsidRPr="004D1BBA" w:rsidRDefault="00557057" w:rsidP="00AD5F83">
      <w:pPr>
        <w:shd w:val="clear" w:color="auto" w:fill="FFFFFF"/>
        <w:jc w:val="both"/>
        <w:rPr>
          <w:rStyle w:val="Knygospavadinimas"/>
          <w:i w:val="0"/>
          <w:szCs w:val="24"/>
        </w:rPr>
      </w:pPr>
      <w:r w:rsidRPr="004D1BBA">
        <w:rPr>
          <w:szCs w:val="24"/>
        </w:rPr>
        <w:tab/>
      </w:r>
      <w:r w:rsidR="0089434A" w:rsidRPr="004D1BBA">
        <w:rPr>
          <w:szCs w:val="24"/>
        </w:rPr>
        <w:t>2016 m. liepos 14 d. administracijos direktoriaus įsakymu patvirtintas Rokiškio r. savivaldybės administracijos metinio veiklos plano rengimo aprašas ir forma. 2016 m. pradėtas rengti Rokiškio rajono savivaldybės administracijos 2016 metų veiklos planas, kuris buvo patvirtintas 2016 m. rugpjūčio 10 d. administracijos direktoriaus įsakymu Nr. AV-712.</w:t>
      </w:r>
    </w:p>
    <w:p w:rsidR="0089434A" w:rsidRPr="004D1BBA" w:rsidRDefault="0089434A" w:rsidP="00AD5F83">
      <w:pPr>
        <w:jc w:val="both"/>
        <w:rPr>
          <w:rStyle w:val="Knygospavadinimas"/>
          <w:b w:val="0"/>
          <w:i w:val="0"/>
          <w:szCs w:val="24"/>
        </w:rPr>
      </w:pPr>
      <w:r w:rsidRPr="004D1BBA">
        <w:rPr>
          <w:rStyle w:val="Knygospavadinimas"/>
          <w:i w:val="0"/>
          <w:szCs w:val="24"/>
        </w:rPr>
        <w:t>Regiono plėtros planas: 2016 m. teikti duomenys ir rengtas Rokiškio rajono savivaldybės projektų iki 2020 m. ES struktūrinės paramos laikotarpiui sąrašas, jo keitimai, kurie integruoti į Panevėžio regiono 2014</w:t>
      </w:r>
      <w:r w:rsidR="008C225A" w:rsidRPr="004D1BBA">
        <w:rPr>
          <w:rStyle w:val="Knygospavadinimas"/>
          <w:i w:val="0"/>
          <w:szCs w:val="24"/>
        </w:rPr>
        <w:t>–</w:t>
      </w:r>
      <w:r w:rsidRPr="004D1BBA">
        <w:rPr>
          <w:rStyle w:val="Knygospavadinimas"/>
          <w:i w:val="0"/>
          <w:szCs w:val="24"/>
        </w:rPr>
        <w:t>2020 m. plėtros planą.</w:t>
      </w:r>
    </w:p>
    <w:p w:rsidR="0089434A" w:rsidRPr="004D1BBA" w:rsidRDefault="008C225A" w:rsidP="00AD5F83">
      <w:pPr>
        <w:jc w:val="both"/>
        <w:rPr>
          <w:szCs w:val="24"/>
        </w:rPr>
      </w:pPr>
      <w:r w:rsidRPr="004D1BBA">
        <w:rPr>
          <w:rStyle w:val="Knygospavadinimas"/>
          <w:i w:val="0"/>
          <w:szCs w:val="24"/>
        </w:rPr>
        <w:tab/>
      </w:r>
      <w:r w:rsidR="0089434A" w:rsidRPr="004D1BBA">
        <w:rPr>
          <w:rStyle w:val="Knygospavadinimas"/>
          <w:i w:val="0"/>
          <w:szCs w:val="24"/>
        </w:rPr>
        <w:t>Regioninės programos</w:t>
      </w:r>
      <w:r w:rsidR="0089434A" w:rsidRPr="004D1BBA">
        <w:rPr>
          <w:szCs w:val="24"/>
        </w:rPr>
        <w:t xml:space="preserve">: 2016 m. pateikta Vidaus reikalų ministerijai ir savivaldybės tarybai programos įgyvendinimo už 2015 m. ataskaita su pasiūlymais dėl programos keitimų. Koordinuojant Regioninės plėtros departamentui prie VRM parengtas Panevėžio regiono integruotos teritorijos vystymo programos priemonių plano projektas, pateiktas derinti su šakinėmis ministerijomis. Koreguotas Panevėžio regiono ITVP priemonių planas patvirtintas VRM ministro 2016-10-11  įsakymu Nr. 1V-706. </w:t>
      </w:r>
    </w:p>
    <w:p w:rsidR="0089434A" w:rsidRPr="004D1BBA" w:rsidRDefault="00A62FC6" w:rsidP="00AD5F83">
      <w:pPr>
        <w:jc w:val="both"/>
        <w:rPr>
          <w:szCs w:val="24"/>
        </w:rPr>
      </w:pPr>
      <w:r w:rsidRPr="004D1BBA">
        <w:rPr>
          <w:szCs w:val="24"/>
        </w:rPr>
        <w:tab/>
      </w:r>
      <w:r w:rsidR="0089434A" w:rsidRPr="004D1BBA">
        <w:rPr>
          <w:szCs w:val="24"/>
        </w:rPr>
        <w:t>2016 m. teikti pasiūlymai Panevėžio regioninės plėtros tarybai dėl Europos Sąjungos 2014</w:t>
      </w:r>
      <w:r w:rsidRPr="004D1BBA">
        <w:rPr>
          <w:rStyle w:val="Knygospavadinimas"/>
          <w:i w:val="0"/>
          <w:szCs w:val="24"/>
        </w:rPr>
        <w:t>–</w:t>
      </w:r>
      <w:r w:rsidR="0089434A" w:rsidRPr="004D1BBA">
        <w:rPr>
          <w:szCs w:val="24"/>
        </w:rPr>
        <w:t>2020 m. finansinio laikotarpio šakinių ministerijų planuojamų priemonių įgyvendinimo planų, projektų finansavimo sąlygų aprašų projektų koregavimo ir kitų teisės aktų.</w:t>
      </w:r>
    </w:p>
    <w:p w:rsidR="00AC3C45" w:rsidRPr="004D1BBA" w:rsidRDefault="005556A2" w:rsidP="00AD5F83">
      <w:pPr>
        <w:pStyle w:val="Antrat"/>
        <w:jc w:val="both"/>
        <w:rPr>
          <w:b w:val="0"/>
          <w:sz w:val="24"/>
          <w:szCs w:val="24"/>
          <w:lang w:val="lt-LT"/>
        </w:rPr>
      </w:pPr>
      <w:r w:rsidRPr="004D1BBA">
        <w:rPr>
          <w:b w:val="0"/>
          <w:sz w:val="24"/>
          <w:szCs w:val="24"/>
          <w:lang w:val="lt-LT"/>
        </w:rPr>
        <w:tab/>
      </w:r>
      <w:r w:rsidR="00AC3C45" w:rsidRPr="004D1BBA">
        <w:rPr>
          <w:rStyle w:val="Knygospavadinimas"/>
          <w:b/>
          <w:i w:val="0"/>
          <w:sz w:val="24"/>
          <w:szCs w:val="24"/>
          <w:lang w:val="lt-LT"/>
        </w:rPr>
        <w:t xml:space="preserve">Verslo plėtra. </w:t>
      </w:r>
      <w:r w:rsidR="00AC3C45" w:rsidRPr="004D1BBA">
        <w:rPr>
          <w:b w:val="0"/>
          <w:sz w:val="24"/>
          <w:szCs w:val="24"/>
          <w:lang w:val="lt-LT"/>
        </w:rPr>
        <w:t xml:space="preserve">2016 m. sausio 29 d. savivaldybės tarybos sprendimu Nr. TS-7, siekiant mažinti administracinę naštą, buvo </w:t>
      </w:r>
      <w:r w:rsidR="00A62FC6" w:rsidRPr="004D1BBA">
        <w:rPr>
          <w:b w:val="0"/>
          <w:sz w:val="24"/>
          <w:szCs w:val="24"/>
          <w:lang w:val="lt-LT"/>
        </w:rPr>
        <w:t>iš dalies</w:t>
      </w:r>
      <w:r w:rsidR="00AC3C45" w:rsidRPr="004D1BBA">
        <w:rPr>
          <w:b w:val="0"/>
          <w:sz w:val="24"/>
          <w:szCs w:val="24"/>
          <w:lang w:val="lt-LT"/>
        </w:rPr>
        <w:t xml:space="preserve"> pakeisti Rokiškio r. pagalbos smulkaus ir vidutinio verslo subjektams fondo nuostatai, atsisakyta reikalavimo verslo subjektams teikti popierines pažymas apie atsiskaitymą su Valstybiniu socialiniu draudimu ir Valstybine mokesčių inspekcija. 2016 m. fondo taryba nusistatė 2 prioritetines rėmimo sritis: </w:t>
      </w:r>
      <w:r w:rsidR="00AC3C45" w:rsidRPr="004D1BBA">
        <w:rPr>
          <w:rStyle w:val="Grietas"/>
          <w:sz w:val="24"/>
          <w:szCs w:val="24"/>
          <w:shd w:val="clear" w:color="auto" w:fill="FFFFFF"/>
          <w:lang w:val="lt-LT"/>
        </w:rPr>
        <w:t xml:space="preserve">naujų darbo vietų steigimas, naujų įmonių steigimas. 2016 m. pakeista paraiškų, teikiamų fondo paramai gauti, vertinimo sistema, įvedant kiekvienos paraiškos, kuria prašoma didesnė nei 500 </w:t>
      </w:r>
      <w:proofErr w:type="spellStart"/>
      <w:r w:rsidR="00AC3C45" w:rsidRPr="004D1BBA">
        <w:rPr>
          <w:rStyle w:val="Grietas"/>
          <w:sz w:val="24"/>
          <w:szCs w:val="24"/>
          <w:shd w:val="clear" w:color="auto" w:fill="FFFFFF"/>
          <w:lang w:val="lt-LT"/>
        </w:rPr>
        <w:t>Eur</w:t>
      </w:r>
      <w:proofErr w:type="spellEnd"/>
      <w:r w:rsidR="00AC3C45" w:rsidRPr="004D1BBA">
        <w:rPr>
          <w:rStyle w:val="Grietas"/>
          <w:sz w:val="24"/>
          <w:szCs w:val="24"/>
          <w:shd w:val="clear" w:color="auto" w:fill="FFFFFF"/>
          <w:lang w:val="lt-LT"/>
        </w:rPr>
        <w:t xml:space="preserve"> parama, vertinimą balais. Detali informacija apie fondą, remiamas sritis, paraiškos bei ataskaitos formas paskelbta Rokiškio rajono savivaldybės </w:t>
      </w:r>
      <w:r w:rsidR="00AF4DB9" w:rsidRPr="004D1BBA">
        <w:rPr>
          <w:rStyle w:val="Grietas"/>
          <w:sz w:val="24"/>
          <w:szCs w:val="24"/>
          <w:shd w:val="clear" w:color="auto" w:fill="FFFFFF"/>
          <w:lang w:val="lt-LT"/>
        </w:rPr>
        <w:t>interneto</w:t>
      </w:r>
      <w:r w:rsidR="00AC3C45" w:rsidRPr="004D1BBA">
        <w:rPr>
          <w:rStyle w:val="Grietas"/>
          <w:sz w:val="24"/>
          <w:szCs w:val="24"/>
          <w:shd w:val="clear" w:color="auto" w:fill="FFFFFF"/>
          <w:lang w:val="lt-LT"/>
        </w:rPr>
        <w:t xml:space="preserve"> svetainėje </w:t>
      </w:r>
      <w:hyperlink r:id="rId13" w:history="1">
        <w:r w:rsidR="00AC3C45" w:rsidRPr="004D1BBA">
          <w:rPr>
            <w:rStyle w:val="Hipersaitas"/>
            <w:b w:val="0"/>
            <w:sz w:val="24"/>
            <w:szCs w:val="24"/>
            <w:shd w:val="clear" w:color="auto" w:fill="FFFFFF"/>
            <w:lang w:val="lt-LT"/>
          </w:rPr>
          <w:t>www.rokiskis.lt</w:t>
        </w:r>
      </w:hyperlink>
      <w:r w:rsidR="00AC3C45" w:rsidRPr="004D1BBA">
        <w:rPr>
          <w:rStyle w:val="Hipersaitas"/>
          <w:b w:val="0"/>
          <w:sz w:val="24"/>
          <w:szCs w:val="24"/>
          <w:shd w:val="clear" w:color="auto" w:fill="FFFFFF"/>
          <w:lang w:val="lt-LT"/>
        </w:rPr>
        <w:t xml:space="preserve">, </w:t>
      </w:r>
      <w:r w:rsidR="00AC3C45" w:rsidRPr="004D1BBA">
        <w:rPr>
          <w:rStyle w:val="Grietas"/>
          <w:sz w:val="24"/>
          <w:szCs w:val="24"/>
          <w:shd w:val="clear" w:color="auto" w:fill="FFFFFF"/>
          <w:lang w:val="lt-LT"/>
        </w:rPr>
        <w:t>skiltyje ,,Verslininkams</w:t>
      </w:r>
      <w:r w:rsidR="00AF4DB9" w:rsidRPr="004D1BBA">
        <w:rPr>
          <w:rStyle w:val="Grietas"/>
          <w:sz w:val="24"/>
          <w:szCs w:val="24"/>
          <w:shd w:val="clear" w:color="auto" w:fill="FFFFFF"/>
          <w:lang w:val="lt-LT"/>
        </w:rPr>
        <w:t xml:space="preserve"> </w:t>
      </w:r>
      <w:r w:rsidR="00AC3C45" w:rsidRPr="004D1BBA">
        <w:rPr>
          <w:rStyle w:val="Grietas"/>
          <w:sz w:val="24"/>
          <w:szCs w:val="24"/>
          <w:shd w:val="clear" w:color="auto" w:fill="FFFFFF"/>
          <w:lang w:val="lt-LT"/>
        </w:rPr>
        <w:t>/</w:t>
      </w:r>
      <w:r w:rsidR="00AF4DB9" w:rsidRPr="004D1BBA">
        <w:rPr>
          <w:rStyle w:val="Grietas"/>
          <w:sz w:val="24"/>
          <w:szCs w:val="24"/>
          <w:shd w:val="clear" w:color="auto" w:fill="FFFFFF"/>
          <w:lang w:val="lt-LT"/>
        </w:rPr>
        <w:t xml:space="preserve"> </w:t>
      </w:r>
      <w:r w:rsidR="00AC3C45" w:rsidRPr="004D1BBA">
        <w:rPr>
          <w:rStyle w:val="Grietas"/>
          <w:sz w:val="24"/>
          <w:szCs w:val="24"/>
          <w:shd w:val="clear" w:color="auto" w:fill="FFFFFF"/>
          <w:lang w:val="lt-LT"/>
        </w:rPr>
        <w:t xml:space="preserve">Parama verslui“. Informacija apie pagalbos smulkaus ir vidutinio verslo subjektams fondo galimybes buvo viešinama </w:t>
      </w:r>
      <w:r w:rsidR="00AF4DB9" w:rsidRPr="004D1BBA">
        <w:rPr>
          <w:rStyle w:val="Grietas"/>
          <w:sz w:val="24"/>
          <w:szCs w:val="24"/>
          <w:shd w:val="clear" w:color="auto" w:fill="FFFFFF"/>
          <w:lang w:val="lt-LT"/>
        </w:rPr>
        <w:t>vietos</w:t>
      </w:r>
      <w:r w:rsidR="00AC3C45" w:rsidRPr="004D1BBA">
        <w:rPr>
          <w:rStyle w:val="Grietas"/>
          <w:sz w:val="24"/>
          <w:szCs w:val="24"/>
          <w:shd w:val="clear" w:color="auto" w:fill="FFFFFF"/>
          <w:lang w:val="lt-LT"/>
        </w:rPr>
        <w:t xml:space="preserve"> laikraščiuose ,,Rokiškio sirena“ ir ,,Gimtasis Rokiškis“. </w:t>
      </w:r>
    </w:p>
    <w:p w:rsidR="00AC3C45" w:rsidRPr="004D1BBA" w:rsidRDefault="00AC3C45" w:rsidP="00AD5F83">
      <w:pPr>
        <w:jc w:val="both"/>
        <w:rPr>
          <w:szCs w:val="24"/>
        </w:rPr>
      </w:pPr>
      <w:r w:rsidRPr="004D1BBA">
        <w:rPr>
          <w:szCs w:val="24"/>
        </w:rPr>
        <w:tab/>
        <w:t xml:space="preserve">2016 m. Pagalbos smulkaus ir vidutinio verslo subjektams fondui Rokiškio rajono savivaldybės taryba skyrė 12500 </w:t>
      </w:r>
      <w:proofErr w:type="spellStart"/>
      <w:r w:rsidRPr="004D1BBA">
        <w:rPr>
          <w:szCs w:val="24"/>
        </w:rPr>
        <w:t>Eur</w:t>
      </w:r>
      <w:proofErr w:type="spellEnd"/>
      <w:r w:rsidRPr="004D1BBA">
        <w:rPr>
          <w:szCs w:val="24"/>
        </w:rPr>
        <w:t xml:space="preserve">, 2016 m. lapkričio mėnesį </w:t>
      </w:r>
      <w:r w:rsidR="00AF4DB9" w:rsidRPr="004D1BBA">
        <w:rPr>
          <w:szCs w:val="24"/>
        </w:rPr>
        <w:t>f</w:t>
      </w:r>
      <w:r w:rsidRPr="004D1BBA">
        <w:rPr>
          <w:szCs w:val="24"/>
        </w:rPr>
        <w:t xml:space="preserve">ondo lėšos buvo papildytos. Iš viso 2016 m. panaudota 18693,92 </w:t>
      </w:r>
      <w:proofErr w:type="spellStart"/>
      <w:r w:rsidRPr="004D1BBA">
        <w:rPr>
          <w:szCs w:val="24"/>
        </w:rPr>
        <w:t>Eur</w:t>
      </w:r>
      <w:proofErr w:type="spellEnd"/>
      <w:r w:rsidRPr="004D1BBA">
        <w:rPr>
          <w:szCs w:val="24"/>
        </w:rPr>
        <w:t xml:space="preserve">. Surengti 7 fondo tarybos posėdžiai. Paramos kreipėsi 29 rajono verslo subjektai. Parama suteikta 27 paraiškoms: 14 uždaroms akcinėms bendrovėms, 3 individualioms įmonėms, 2 asmenims, vykdantiems individualias veiklas, 6 mažosioms bendrijoms 1 privačiai įmonei, 1 asocijuotai verslo struktūrai. </w:t>
      </w:r>
    </w:p>
    <w:p w:rsidR="00AC3C45" w:rsidRPr="004D1BBA" w:rsidRDefault="00AF4DB9" w:rsidP="00AD5F83">
      <w:pPr>
        <w:jc w:val="both"/>
        <w:rPr>
          <w:szCs w:val="24"/>
        </w:rPr>
      </w:pPr>
      <w:r w:rsidRPr="004D1BBA">
        <w:rPr>
          <w:szCs w:val="24"/>
        </w:rPr>
        <w:tab/>
      </w:r>
      <w:r w:rsidR="00AC3C45" w:rsidRPr="004D1BBA">
        <w:rPr>
          <w:szCs w:val="24"/>
        </w:rPr>
        <w:t>2016 m. gruodžio 28 d. savivaldybės tarybos sprendimu Nr. TS-214 buvo pritarta Rokiškio r. verslo plėtros komisijos 2016 m. veiklos ataskaitai. 2016 m. gruodžio 28 d. tarybos sprendimu Nr. TS-213 iš dalies pakeista komisijos sudėtis: pakeistas LR Seimo narys, ir Rokiškio rajono savivaldybės tarybos narys. Per 2016 m. organizuoti 2 Rokiškio rajono verslo plėtros komisijos posėdžiai, teiktos Rokiškio rajono savivaldybės tarybai rekomendacijos dėl pajamų mokesčio už verslo liudijimus, teikti pasiūlymai dėl verslo aktyvinimo Rokiškio Nepriklausomybės aikštėje, teiktas siūlymas dėl lėšų poreikio Rokiškio rajono pagalbos smulkaus ir vidutinio verslo subjektams fondui 2017 m.</w:t>
      </w:r>
    </w:p>
    <w:p w:rsidR="00FD3522" w:rsidRPr="004D1BBA" w:rsidRDefault="00AC3C45" w:rsidP="00AD5F83">
      <w:pPr>
        <w:pStyle w:val="Default"/>
        <w:jc w:val="both"/>
      </w:pPr>
      <w:r w:rsidRPr="004D1BBA">
        <w:rPr>
          <w:color w:val="FF0000"/>
        </w:rPr>
        <w:tab/>
      </w:r>
      <w:r w:rsidR="00FD3522" w:rsidRPr="004D1BBA">
        <w:rPr>
          <w:b/>
          <w:bCs/>
        </w:rPr>
        <w:t>Teritorijų planavimas</w:t>
      </w:r>
      <w:r w:rsidR="00FD3522" w:rsidRPr="004D1BBA">
        <w:t>. Parengti 33 teritorijų planavimo dokumentai (žemės sklypų formavimo ir pertvarkymo projektai); parengtos 87 kadastrinių matavimų bylos; atliktos 3 topografinės nuotraukos.</w:t>
      </w:r>
      <w:r w:rsidR="00CE0119" w:rsidRPr="004D1BBA">
        <w:t xml:space="preserve"> </w:t>
      </w:r>
      <w:r w:rsidR="00FD3522" w:rsidRPr="004D1BBA">
        <w:t>Jie parengti iš savivaldybės biudžet</w:t>
      </w:r>
      <w:r w:rsidR="007B789E" w:rsidRPr="004D1BBA">
        <w:t>e numatytų</w:t>
      </w:r>
      <w:r w:rsidR="00FD3522" w:rsidRPr="004D1BBA">
        <w:t xml:space="preserve"> asignavimų su papildymu. Parengti žemės sklypų formavimo ir pertvarkymo projektai talpin</w:t>
      </w:r>
      <w:r w:rsidR="007B789E" w:rsidRPr="004D1BBA">
        <w:t xml:space="preserve">ti </w:t>
      </w:r>
      <w:r w:rsidR="00FD3522" w:rsidRPr="004D1BBA">
        <w:t>savivaldybės internet</w:t>
      </w:r>
      <w:r w:rsidR="00CE0119" w:rsidRPr="004D1BBA">
        <w:t>o</w:t>
      </w:r>
      <w:r w:rsidR="00FD3522" w:rsidRPr="004D1BBA">
        <w:t xml:space="preserve"> svetainėje, skiltyje </w:t>
      </w:r>
      <w:r w:rsidR="00E564FC" w:rsidRPr="004D1BBA">
        <w:t>,,T</w:t>
      </w:r>
      <w:r w:rsidR="00FD3522" w:rsidRPr="004D1BBA">
        <w:t>eritorijų planavimas</w:t>
      </w:r>
      <w:r w:rsidR="00E564FC" w:rsidRPr="004D1BBA">
        <w:t>“</w:t>
      </w:r>
      <w:r w:rsidR="00FD3522" w:rsidRPr="004D1BBA">
        <w:t xml:space="preserve">. </w:t>
      </w:r>
    </w:p>
    <w:p w:rsidR="00FD3522" w:rsidRPr="004D1BBA" w:rsidRDefault="00E564FC" w:rsidP="00AD5F83">
      <w:pPr>
        <w:pStyle w:val="Default"/>
        <w:jc w:val="both"/>
      </w:pPr>
      <w:r w:rsidRPr="004D1BBA">
        <w:tab/>
      </w:r>
      <w:r w:rsidR="00FD3522" w:rsidRPr="004D1BBA">
        <w:t xml:space="preserve">Parengti 33 žemės sklypų formavimo ir pertvarkymo projektai buvo patvirtinti administracijos direktoriaus įsakymais. </w:t>
      </w:r>
    </w:p>
    <w:p w:rsidR="00FD3522" w:rsidRPr="004D1BBA" w:rsidRDefault="00E564FC" w:rsidP="00AD5F83">
      <w:pPr>
        <w:pStyle w:val="Default"/>
        <w:jc w:val="both"/>
      </w:pPr>
      <w:r w:rsidRPr="004D1BBA">
        <w:tab/>
      </w:r>
      <w:r w:rsidR="00FD3522" w:rsidRPr="004D1BBA">
        <w:t xml:space="preserve">Parengti 53 direktoriaus įsakymai dėl žemės sklypų formavimo ir pertvarkymo projektų rengimo ir 9 direktoriaus įsakymai dėl pagrindinės žemės sklypų naudojimo paskirties pakeitimo, </w:t>
      </w:r>
      <w:r w:rsidR="00FD3522" w:rsidRPr="004D1BBA">
        <w:lastRenderedPageBreak/>
        <w:t xml:space="preserve">vadovaujantis Rokiškio miesto teritorijos bei Rokiškio rajono savivaldybės teritorijos bendraisiais planais pagal pateiktus pareiškėjų prašymus. </w:t>
      </w:r>
    </w:p>
    <w:p w:rsidR="00FD3522" w:rsidRPr="004D1BBA" w:rsidRDefault="00E564FC" w:rsidP="00AD5F83">
      <w:pPr>
        <w:pStyle w:val="Default"/>
        <w:jc w:val="both"/>
      </w:pPr>
      <w:r w:rsidRPr="004D1BBA">
        <w:tab/>
      </w:r>
      <w:r w:rsidR="00FD3522" w:rsidRPr="004D1BBA">
        <w:t xml:space="preserve">Per 2016 metus išduoti 99 statybą leidžiantys dokumentai; išduoti 52 specialieji architektūriniai reikalavimai projektinei dokumentacijai parengti; suderinti 26 prašymai išorinei reklamai įrengti ir išduoti leidimai.  </w:t>
      </w:r>
    </w:p>
    <w:p w:rsidR="00C0448C" w:rsidRPr="004D1BBA" w:rsidRDefault="00C0448C" w:rsidP="00AD5F83">
      <w:pPr>
        <w:jc w:val="both"/>
        <w:rPr>
          <w:szCs w:val="24"/>
        </w:rPr>
      </w:pPr>
      <w:r w:rsidRPr="004D1BBA">
        <w:rPr>
          <w:szCs w:val="24"/>
        </w:rPr>
        <w:tab/>
        <w:t>Išduoti 99 statybą leidžiantys dokumentai, 52 – specialieji architektūros reikalavimai</w:t>
      </w:r>
      <w:r w:rsidR="004F26D0" w:rsidRPr="004D1BBA">
        <w:rPr>
          <w:szCs w:val="24"/>
        </w:rPr>
        <w:t>,</w:t>
      </w:r>
      <w:r w:rsidRPr="004D1BBA">
        <w:rPr>
          <w:szCs w:val="24"/>
        </w:rPr>
        <w:t xml:space="preserve"> 26 – leidimai įrengti išorinę reklamą</w:t>
      </w:r>
      <w:r w:rsidR="004F26D0" w:rsidRPr="004D1BBA">
        <w:rPr>
          <w:szCs w:val="24"/>
        </w:rPr>
        <w:t>.</w:t>
      </w:r>
    </w:p>
    <w:p w:rsidR="004D5E64" w:rsidRPr="004D1BBA" w:rsidRDefault="003F11B8" w:rsidP="00AD5F83">
      <w:pPr>
        <w:jc w:val="both"/>
        <w:rPr>
          <w:szCs w:val="24"/>
        </w:rPr>
      </w:pPr>
      <w:r w:rsidRPr="004D1BBA">
        <w:rPr>
          <w:color w:val="FF0000"/>
          <w:szCs w:val="24"/>
        </w:rPr>
        <w:tab/>
      </w:r>
      <w:r w:rsidR="004D5E64" w:rsidRPr="004D1BBA">
        <w:rPr>
          <w:b/>
          <w:szCs w:val="24"/>
        </w:rPr>
        <w:t>Statybos ir infrastruktūros objektų statybos ir remonto darbai</w:t>
      </w:r>
      <w:r w:rsidR="004D5E64" w:rsidRPr="004D1BBA">
        <w:rPr>
          <w:szCs w:val="24"/>
        </w:rPr>
        <w:t xml:space="preserve"> buvo finansuojami iš šių pagrindinių šaltinių: savivaldybės biudžeto lėšos, valstybės investicijų programos lėšos, Kelių priežiūros ir plėtros programos lėšos, ES struktūrinių fondų lėšos.</w:t>
      </w:r>
    </w:p>
    <w:p w:rsidR="004D5E64" w:rsidRPr="004D1BBA" w:rsidRDefault="004D5E64" w:rsidP="00AD5F83">
      <w:pPr>
        <w:tabs>
          <w:tab w:val="num" w:pos="0"/>
        </w:tabs>
        <w:ind w:firstLine="720"/>
        <w:jc w:val="both"/>
        <w:rPr>
          <w:szCs w:val="24"/>
        </w:rPr>
      </w:pPr>
      <w:r w:rsidRPr="004D1BBA">
        <w:rPr>
          <w:b/>
          <w:szCs w:val="24"/>
        </w:rPr>
        <w:t>Savivaldybės biudžeto lėšomis</w:t>
      </w:r>
      <w:r w:rsidRPr="004D1BBA">
        <w:rPr>
          <w:szCs w:val="24"/>
        </w:rPr>
        <w:t xml:space="preserve"> buvo prisidedama prie bendro finansavimo arba rengiami techniniai projektai, vykdant darbus pagal valstybės investicijų programą ir ES struktūrinių fondų lėšomis:</w:t>
      </w:r>
    </w:p>
    <w:p w:rsidR="004D5E64" w:rsidRPr="004D1BBA" w:rsidRDefault="004D5E64" w:rsidP="00AD5F83">
      <w:pPr>
        <w:tabs>
          <w:tab w:val="num" w:pos="0"/>
        </w:tabs>
        <w:ind w:firstLine="720"/>
        <w:jc w:val="both"/>
        <w:rPr>
          <w:szCs w:val="24"/>
        </w:rPr>
      </w:pPr>
      <w:r w:rsidRPr="004D1BBA">
        <w:rPr>
          <w:szCs w:val="24"/>
        </w:rPr>
        <w:t>Sveikatingumo, rekreacijos ir sporto komplekso-baseino Rokiškyje statybos darbai,  panaudota 668,6 tūkst. Eurų;</w:t>
      </w:r>
    </w:p>
    <w:p w:rsidR="004D5E64" w:rsidRPr="004D1BBA" w:rsidRDefault="004D5E64" w:rsidP="00AD5F83">
      <w:pPr>
        <w:tabs>
          <w:tab w:val="num" w:pos="0"/>
        </w:tabs>
        <w:ind w:firstLine="720"/>
        <w:jc w:val="both"/>
        <w:rPr>
          <w:szCs w:val="24"/>
        </w:rPr>
      </w:pPr>
      <w:r w:rsidRPr="004D1BBA">
        <w:rPr>
          <w:szCs w:val="24"/>
        </w:rPr>
        <w:t xml:space="preserve">Rokiškio Juozo </w:t>
      </w:r>
      <w:proofErr w:type="spellStart"/>
      <w:r w:rsidRPr="004D1BBA">
        <w:rPr>
          <w:szCs w:val="24"/>
        </w:rPr>
        <w:t>Tūbelio</w:t>
      </w:r>
      <w:proofErr w:type="spellEnd"/>
      <w:r w:rsidRPr="004D1BBA">
        <w:rPr>
          <w:szCs w:val="24"/>
        </w:rPr>
        <w:t xml:space="preserve"> progimnazijos atnaujinimo (modernizavimo) darbai, panaudota 30,0 tūkst. </w:t>
      </w:r>
      <w:proofErr w:type="spellStart"/>
      <w:r w:rsidRPr="004D1BBA">
        <w:rPr>
          <w:szCs w:val="24"/>
        </w:rPr>
        <w:t>Eur</w:t>
      </w:r>
      <w:proofErr w:type="spellEnd"/>
      <w:r w:rsidRPr="004D1BBA">
        <w:rPr>
          <w:szCs w:val="24"/>
        </w:rPr>
        <w:t>;</w:t>
      </w:r>
    </w:p>
    <w:p w:rsidR="004D5E64" w:rsidRPr="004D1BBA" w:rsidRDefault="004D5E64" w:rsidP="00AD5F83">
      <w:pPr>
        <w:tabs>
          <w:tab w:val="num" w:pos="0"/>
        </w:tabs>
        <w:ind w:firstLine="720"/>
        <w:jc w:val="both"/>
        <w:rPr>
          <w:szCs w:val="24"/>
        </w:rPr>
      </w:pPr>
      <w:r w:rsidRPr="004D1BBA">
        <w:rPr>
          <w:szCs w:val="24"/>
        </w:rPr>
        <w:t xml:space="preserve">Rokiškio Pandėlio gimnazijos pastato rekonstravimo darbams panaudota 20,00 tūkst. </w:t>
      </w:r>
      <w:proofErr w:type="spellStart"/>
      <w:r w:rsidRPr="004D1BBA">
        <w:rPr>
          <w:szCs w:val="24"/>
        </w:rPr>
        <w:t>Eur</w:t>
      </w:r>
      <w:proofErr w:type="spellEnd"/>
      <w:r w:rsidRPr="004D1BBA">
        <w:rPr>
          <w:szCs w:val="24"/>
        </w:rPr>
        <w:t>.</w:t>
      </w:r>
    </w:p>
    <w:p w:rsidR="004D5E64" w:rsidRPr="004D1BBA" w:rsidRDefault="004D5E64" w:rsidP="00AD5F83">
      <w:pPr>
        <w:tabs>
          <w:tab w:val="num" w:pos="0"/>
        </w:tabs>
        <w:ind w:firstLine="720"/>
        <w:jc w:val="both"/>
        <w:rPr>
          <w:szCs w:val="24"/>
        </w:rPr>
      </w:pPr>
      <w:r w:rsidRPr="004D1BBA">
        <w:rPr>
          <w:szCs w:val="24"/>
        </w:rPr>
        <w:t xml:space="preserve">Rokiškio Juozo Tumo-Vaižganto gimnazijos pastato adresu Riomerio g. 1 rekonstravimo darbams panaudota 12,00 tūkst. </w:t>
      </w:r>
      <w:proofErr w:type="spellStart"/>
      <w:r w:rsidRPr="004D1BBA">
        <w:rPr>
          <w:szCs w:val="24"/>
        </w:rPr>
        <w:t>Eur</w:t>
      </w:r>
      <w:proofErr w:type="spellEnd"/>
      <w:r w:rsidRPr="004D1BBA">
        <w:rPr>
          <w:szCs w:val="24"/>
        </w:rPr>
        <w:t>.</w:t>
      </w:r>
    </w:p>
    <w:p w:rsidR="004D5E64" w:rsidRPr="004D1BBA" w:rsidRDefault="004D5E64" w:rsidP="005E0A25">
      <w:pPr>
        <w:tabs>
          <w:tab w:val="num" w:pos="0"/>
        </w:tabs>
        <w:ind w:firstLine="720"/>
        <w:jc w:val="both"/>
        <w:rPr>
          <w:szCs w:val="24"/>
        </w:rPr>
      </w:pPr>
      <w:r w:rsidRPr="004D1BBA">
        <w:rPr>
          <w:b/>
          <w:szCs w:val="24"/>
        </w:rPr>
        <w:t xml:space="preserve">Savivaldybės biudžeto lėšomis atliktas patalpų remontas. </w:t>
      </w:r>
      <w:r w:rsidRPr="004D1BBA">
        <w:rPr>
          <w:szCs w:val="24"/>
        </w:rPr>
        <w:t xml:space="preserve">Kapitalo investicijų ir ilgalaikio turto remontui panaudota apie 218,44 tūkst. </w:t>
      </w:r>
      <w:proofErr w:type="spellStart"/>
      <w:r w:rsidRPr="004D1BBA">
        <w:rPr>
          <w:szCs w:val="24"/>
        </w:rPr>
        <w:t>Eur</w:t>
      </w:r>
      <w:proofErr w:type="spellEnd"/>
      <w:r w:rsidR="005E0A25" w:rsidRPr="004D1BBA">
        <w:rPr>
          <w:szCs w:val="24"/>
        </w:rPr>
        <w:t xml:space="preserve">. </w:t>
      </w:r>
      <w:r w:rsidRPr="004D1BBA">
        <w:rPr>
          <w:szCs w:val="24"/>
        </w:rPr>
        <w:t>Panevėžio visuomenės sveikatos centras 2016 m. rugsėjo</w:t>
      </w:r>
      <w:r w:rsidR="005E0A25" w:rsidRPr="004D1BBA">
        <w:rPr>
          <w:szCs w:val="24"/>
        </w:rPr>
        <w:t>–</w:t>
      </w:r>
      <w:r w:rsidRPr="004D1BBA">
        <w:rPr>
          <w:szCs w:val="24"/>
        </w:rPr>
        <w:t>spalio mėnesiais atliko patikrinimus dalyje Rokiškio miesto ir rajono švietimo įstaigų. Šių patikrinimų metu buvo nustatyti neatitikimai Lietuvos higienos normoms</w:t>
      </w:r>
      <w:r w:rsidR="005E0A25" w:rsidRPr="004D1BBA">
        <w:rPr>
          <w:szCs w:val="24"/>
        </w:rPr>
        <w:t xml:space="preserve"> (trūksta</w:t>
      </w:r>
      <w:r w:rsidRPr="004D1BBA">
        <w:rPr>
          <w:szCs w:val="24"/>
        </w:rPr>
        <w:t xml:space="preserve"> kriauklių, nelygi patalpų grindų danga, </w:t>
      </w:r>
      <w:r w:rsidR="005E0A25" w:rsidRPr="004D1BBA">
        <w:rPr>
          <w:szCs w:val="24"/>
        </w:rPr>
        <w:t>apsil</w:t>
      </w:r>
      <w:r w:rsidRPr="004D1BBA">
        <w:rPr>
          <w:szCs w:val="24"/>
        </w:rPr>
        <w:t xml:space="preserve">upusios sienos, </w:t>
      </w:r>
      <w:r w:rsidR="005E0A25" w:rsidRPr="004D1BBA">
        <w:rPr>
          <w:szCs w:val="24"/>
        </w:rPr>
        <w:t>nuolat netiekiamas</w:t>
      </w:r>
      <w:r w:rsidRPr="004D1BBA">
        <w:rPr>
          <w:szCs w:val="24"/>
        </w:rPr>
        <w:t xml:space="preserve"> karštas vanduo į prausyklas, prie sporto salių esantys persirengimo kambariai neatitinka higienos reikalavimų, aptrupėj</w:t>
      </w:r>
      <w:r w:rsidR="005E0A25" w:rsidRPr="004D1BBA">
        <w:rPr>
          <w:szCs w:val="24"/>
        </w:rPr>
        <w:t>usios</w:t>
      </w:r>
      <w:r w:rsidRPr="004D1BBA">
        <w:rPr>
          <w:szCs w:val="24"/>
        </w:rPr>
        <w:t xml:space="preserve"> laiptų pakopos</w:t>
      </w:r>
      <w:r w:rsidR="005E0A25" w:rsidRPr="004D1BBA">
        <w:rPr>
          <w:szCs w:val="24"/>
        </w:rPr>
        <w:t>)</w:t>
      </w:r>
      <w:r w:rsidRPr="004D1BBA">
        <w:rPr>
          <w:szCs w:val="24"/>
        </w:rPr>
        <w:t xml:space="preserve">. </w:t>
      </w:r>
      <w:r w:rsidR="005E0A25" w:rsidRPr="004D1BBA">
        <w:rPr>
          <w:szCs w:val="24"/>
        </w:rPr>
        <w:t xml:space="preserve">Todėl buvo atlikta einamasis </w:t>
      </w:r>
      <w:r w:rsidRPr="004D1BBA">
        <w:rPr>
          <w:color w:val="000000"/>
          <w:szCs w:val="24"/>
        </w:rPr>
        <w:t xml:space="preserve">vidaus patalpų </w:t>
      </w:r>
      <w:r w:rsidR="005E0A25" w:rsidRPr="004D1BBA">
        <w:rPr>
          <w:color w:val="000000"/>
          <w:szCs w:val="24"/>
        </w:rPr>
        <w:t>remontas</w:t>
      </w:r>
      <w:r w:rsidRPr="004D1BBA">
        <w:rPr>
          <w:color w:val="000000"/>
          <w:szCs w:val="24"/>
        </w:rPr>
        <w:t xml:space="preserve"> </w:t>
      </w:r>
      <w:r w:rsidRPr="004D1BBA">
        <w:rPr>
          <w:szCs w:val="24"/>
        </w:rPr>
        <w:t>Rokiškio Juozo Tumo</w:t>
      </w:r>
      <w:r w:rsidR="005E0A25" w:rsidRPr="004D1BBA">
        <w:rPr>
          <w:szCs w:val="24"/>
        </w:rPr>
        <w:t>-</w:t>
      </w:r>
      <w:r w:rsidRPr="004D1BBA">
        <w:rPr>
          <w:szCs w:val="24"/>
        </w:rPr>
        <w:t xml:space="preserve">Vaižganto gimnazijos pastate esančiame adresu Taikos g. 17, Rokiškio r. </w:t>
      </w:r>
      <w:proofErr w:type="spellStart"/>
      <w:r w:rsidRPr="004D1BBA">
        <w:rPr>
          <w:szCs w:val="24"/>
        </w:rPr>
        <w:t>Obelių</w:t>
      </w:r>
      <w:proofErr w:type="spellEnd"/>
      <w:r w:rsidRPr="004D1BBA">
        <w:rPr>
          <w:szCs w:val="24"/>
        </w:rPr>
        <w:t xml:space="preserve"> gimnazijoje, Rokiškio r. Rokiškio lopšelyje</w:t>
      </w:r>
      <w:r w:rsidR="005E0A25" w:rsidRPr="004D1BBA">
        <w:rPr>
          <w:szCs w:val="24"/>
        </w:rPr>
        <w:t>-</w:t>
      </w:r>
      <w:r w:rsidRPr="004D1BBA">
        <w:rPr>
          <w:szCs w:val="24"/>
        </w:rPr>
        <w:t>darželyje „Nykštukas“, Rokiškio lopšelyje-darželyje „Pumpurėlis“, Rokiškio r. Kavoliškio mokykloje – darželyje, Rokiškio r. Kamajų Antano Strazdo gimnazijos Kamajų ikimokyklinio ugdymo skyriuje, Rokiškio r. Pandėlio gimnazijoje.</w:t>
      </w:r>
    </w:p>
    <w:p w:rsidR="004D5E64" w:rsidRPr="004D1BBA" w:rsidRDefault="005B0132" w:rsidP="00AD5F83">
      <w:pPr>
        <w:jc w:val="both"/>
        <w:rPr>
          <w:szCs w:val="24"/>
        </w:rPr>
      </w:pPr>
      <w:r w:rsidRPr="004D1BBA">
        <w:rPr>
          <w:color w:val="000000"/>
          <w:szCs w:val="24"/>
        </w:rPr>
        <w:tab/>
      </w:r>
      <w:r w:rsidR="0075198A" w:rsidRPr="004D1BBA">
        <w:rPr>
          <w:color w:val="000000"/>
          <w:szCs w:val="24"/>
        </w:rPr>
        <w:t>2016 m. l</w:t>
      </w:r>
      <w:r w:rsidR="004D5E64" w:rsidRPr="004D1BBA">
        <w:rPr>
          <w:color w:val="000000"/>
          <w:szCs w:val="24"/>
        </w:rPr>
        <w:t>ėšos buvo skiriamos ES lėšomis įvykdytų statybos darbų draudimo paslaugoms ir rinkliavoms už statybos leidimus apmokėti, projektų technin</w:t>
      </w:r>
      <w:r w:rsidR="0075198A" w:rsidRPr="004D1BBA">
        <w:rPr>
          <w:color w:val="000000"/>
          <w:szCs w:val="24"/>
        </w:rPr>
        <w:t xml:space="preserve">ei </w:t>
      </w:r>
      <w:r w:rsidR="004D5E64" w:rsidRPr="004D1BBA">
        <w:rPr>
          <w:color w:val="000000"/>
          <w:szCs w:val="24"/>
        </w:rPr>
        <w:t>dokumentacij</w:t>
      </w:r>
      <w:r w:rsidR="0075198A" w:rsidRPr="004D1BBA">
        <w:rPr>
          <w:color w:val="000000"/>
          <w:szCs w:val="24"/>
        </w:rPr>
        <w:t>ai</w:t>
      </w:r>
      <w:r w:rsidR="004D5E64" w:rsidRPr="004D1BBA">
        <w:rPr>
          <w:color w:val="000000"/>
          <w:szCs w:val="24"/>
        </w:rPr>
        <w:t xml:space="preserve"> </w:t>
      </w:r>
      <w:r w:rsidR="0075198A" w:rsidRPr="004D1BBA">
        <w:rPr>
          <w:color w:val="000000"/>
          <w:szCs w:val="24"/>
        </w:rPr>
        <w:t>rengti</w:t>
      </w:r>
      <w:r w:rsidR="004D5E64" w:rsidRPr="004D1BBA">
        <w:rPr>
          <w:color w:val="000000"/>
          <w:szCs w:val="24"/>
        </w:rPr>
        <w:t xml:space="preserve"> objektams, kuriuose bus atliekamas paprastasis remontas, kapitalinis remontas, rekonstrukcija ar nauja statyba, bei jau parengt</w:t>
      </w:r>
      <w:r w:rsidR="006315F4" w:rsidRPr="004D1BBA">
        <w:rPr>
          <w:color w:val="000000"/>
          <w:szCs w:val="24"/>
        </w:rPr>
        <w:t>iems</w:t>
      </w:r>
      <w:r w:rsidR="004D5E64" w:rsidRPr="004D1BBA">
        <w:rPr>
          <w:color w:val="000000"/>
          <w:szCs w:val="24"/>
        </w:rPr>
        <w:t xml:space="preserve"> technini</w:t>
      </w:r>
      <w:r w:rsidR="006315F4" w:rsidRPr="004D1BBA">
        <w:rPr>
          <w:color w:val="000000"/>
          <w:szCs w:val="24"/>
        </w:rPr>
        <w:t>ams</w:t>
      </w:r>
      <w:r w:rsidR="004D5E64" w:rsidRPr="004D1BBA">
        <w:rPr>
          <w:color w:val="000000"/>
          <w:szCs w:val="24"/>
        </w:rPr>
        <w:t xml:space="preserve"> projekt</w:t>
      </w:r>
      <w:r w:rsidR="006315F4" w:rsidRPr="004D1BBA">
        <w:rPr>
          <w:color w:val="000000"/>
          <w:szCs w:val="24"/>
        </w:rPr>
        <w:t xml:space="preserve">ams koreguoti </w:t>
      </w:r>
      <w:r w:rsidR="004D5E64" w:rsidRPr="004D1BBA">
        <w:rPr>
          <w:color w:val="000000"/>
          <w:szCs w:val="24"/>
        </w:rPr>
        <w:t>pagal poreikį</w:t>
      </w:r>
      <w:r w:rsidR="00095673" w:rsidRPr="004D1BBA">
        <w:rPr>
          <w:color w:val="000000"/>
          <w:szCs w:val="24"/>
        </w:rPr>
        <w:t>, taip pat</w:t>
      </w:r>
      <w:r w:rsidR="004D5E64" w:rsidRPr="004D1BBA">
        <w:rPr>
          <w:color w:val="000000"/>
          <w:szCs w:val="24"/>
        </w:rPr>
        <w:t xml:space="preserve"> </w:t>
      </w:r>
      <w:r w:rsidR="004D5E64" w:rsidRPr="004D1BBA">
        <w:rPr>
          <w:szCs w:val="24"/>
        </w:rPr>
        <w:t>techninei priežiūrai ir netinkamoms išlaidoms KPPP lėšomis finansuojam</w:t>
      </w:r>
      <w:r w:rsidR="00095673" w:rsidRPr="004D1BBA">
        <w:rPr>
          <w:szCs w:val="24"/>
        </w:rPr>
        <w:t xml:space="preserve">iems </w:t>
      </w:r>
      <w:r w:rsidR="004D5E64" w:rsidRPr="004D1BBA">
        <w:rPr>
          <w:szCs w:val="24"/>
        </w:rPr>
        <w:t>objekt</w:t>
      </w:r>
      <w:r w:rsidR="00095673" w:rsidRPr="004D1BBA">
        <w:rPr>
          <w:szCs w:val="24"/>
        </w:rPr>
        <w:t>ams apmokėti, s</w:t>
      </w:r>
      <w:r w:rsidR="004D5E64" w:rsidRPr="004D1BBA">
        <w:rPr>
          <w:color w:val="000000"/>
          <w:szCs w:val="24"/>
        </w:rPr>
        <w:t>avivaldyb</w:t>
      </w:r>
      <w:r w:rsidR="000F3EE7" w:rsidRPr="004D1BBA">
        <w:rPr>
          <w:color w:val="000000"/>
          <w:szCs w:val="24"/>
        </w:rPr>
        <w:t xml:space="preserve">ei prisidėti </w:t>
      </w:r>
      <w:r w:rsidR="004D5E64" w:rsidRPr="004D1BBA">
        <w:rPr>
          <w:color w:val="000000"/>
          <w:szCs w:val="24"/>
        </w:rPr>
        <w:t>prie Kultūros paveldo departamento prie Kultūros ministerijos finansuojamų objektų pagal sutartis, r</w:t>
      </w:r>
      <w:r w:rsidR="004D5E64" w:rsidRPr="004D1BBA">
        <w:rPr>
          <w:szCs w:val="24"/>
        </w:rPr>
        <w:t>angos darbų techninei priežiūrai VIP lėšomis finansuojamuose objektuose (Rokiškio m. Juozo Tumo Vaižganto gimnazija, R</w:t>
      </w:r>
      <w:r w:rsidR="000F3EE7" w:rsidRPr="004D1BBA">
        <w:rPr>
          <w:szCs w:val="24"/>
        </w:rPr>
        <w:t xml:space="preserve">okiškio r. Pandėlio gimnazija). </w:t>
      </w:r>
      <w:r w:rsidR="004D5E64" w:rsidRPr="004D1BBA">
        <w:rPr>
          <w:color w:val="000000"/>
          <w:szCs w:val="24"/>
        </w:rPr>
        <w:t xml:space="preserve">Rokiškio rajono savivaldybės kūno kultūros ir sporto centro direktoriaus prašymu atliktas šaudyklos apsauginių įrenginių, kurie buvo </w:t>
      </w:r>
      <w:r w:rsidR="000F3EE7" w:rsidRPr="004D1BBA">
        <w:rPr>
          <w:color w:val="000000"/>
          <w:szCs w:val="24"/>
        </w:rPr>
        <w:t>avarinės būklės</w:t>
      </w:r>
      <w:r w:rsidR="004D5E64" w:rsidRPr="004D1BBA">
        <w:rPr>
          <w:color w:val="000000"/>
          <w:szCs w:val="24"/>
        </w:rPr>
        <w:t xml:space="preserve">, remontas, </w:t>
      </w:r>
      <w:r w:rsidR="004D5E64" w:rsidRPr="004D1BBA">
        <w:rPr>
          <w:szCs w:val="24"/>
        </w:rPr>
        <w:t xml:space="preserve">Rokiškio Rudolfo </w:t>
      </w:r>
      <w:proofErr w:type="spellStart"/>
      <w:r w:rsidR="004D5E64" w:rsidRPr="004D1BBA">
        <w:rPr>
          <w:szCs w:val="24"/>
        </w:rPr>
        <w:t>Lymano</w:t>
      </w:r>
      <w:proofErr w:type="spellEnd"/>
      <w:r w:rsidR="004D5E64" w:rsidRPr="004D1BBA">
        <w:rPr>
          <w:szCs w:val="24"/>
        </w:rPr>
        <w:t xml:space="preserve"> muzikos mokyklos direktoriaus prašymu atliktas dalinis stogo remontas.</w:t>
      </w:r>
    </w:p>
    <w:p w:rsidR="004D5E64" w:rsidRPr="004D1BBA" w:rsidRDefault="000F3EE7" w:rsidP="00AD5F83">
      <w:pPr>
        <w:jc w:val="both"/>
        <w:rPr>
          <w:szCs w:val="24"/>
        </w:rPr>
      </w:pPr>
      <w:r w:rsidRPr="004D1BBA">
        <w:rPr>
          <w:szCs w:val="24"/>
        </w:rPr>
        <w:tab/>
      </w:r>
      <w:r w:rsidR="004D5E64" w:rsidRPr="004D1BBA">
        <w:rPr>
          <w:szCs w:val="24"/>
        </w:rPr>
        <w:t>Atsižvelgiant į seniūnų prašymus</w:t>
      </w:r>
      <w:r w:rsidRPr="004D1BBA">
        <w:rPr>
          <w:szCs w:val="24"/>
        </w:rPr>
        <w:t>,</w:t>
      </w:r>
      <w:r w:rsidR="004D5E64" w:rsidRPr="004D1BBA">
        <w:rPr>
          <w:szCs w:val="24"/>
        </w:rPr>
        <w:t xml:space="preserve"> lėšos skirtos Rokiškio rajono savivaldybės administracijos Kamajų seniūnijai, Rokiškio rajono savivaldybės administracijos Pandėlio seniūnijai, Rokiškio rajono savivaldybės administracijos Kriaunų seniūnijai, Rokiškio rajono savivaldybės administracijos </w:t>
      </w:r>
      <w:proofErr w:type="spellStart"/>
      <w:r w:rsidR="004D5E64" w:rsidRPr="004D1BBA">
        <w:rPr>
          <w:szCs w:val="24"/>
        </w:rPr>
        <w:t>Jūžintų</w:t>
      </w:r>
      <w:proofErr w:type="spellEnd"/>
      <w:r w:rsidR="004D5E64" w:rsidRPr="004D1BBA">
        <w:rPr>
          <w:szCs w:val="24"/>
        </w:rPr>
        <w:t xml:space="preserve"> seniūnijai, Rokiškio rajono savivaldybės administracijos Panemunėlio seniūnijai, Rokiškio rajono savivaldybės administracijos Rokiškio kaimiškajai seniūnijai, Rokiškio rajono savivaldybės administracijos </w:t>
      </w:r>
      <w:proofErr w:type="spellStart"/>
      <w:r w:rsidR="004D5E64" w:rsidRPr="004D1BBA">
        <w:rPr>
          <w:szCs w:val="24"/>
        </w:rPr>
        <w:t>Obelių</w:t>
      </w:r>
      <w:proofErr w:type="spellEnd"/>
      <w:r w:rsidR="004D5E64" w:rsidRPr="004D1BBA">
        <w:rPr>
          <w:szCs w:val="24"/>
        </w:rPr>
        <w:t xml:space="preserve"> seniūnijai, Rokiškio rajono savivaldybės administracijos </w:t>
      </w:r>
      <w:proofErr w:type="spellStart"/>
      <w:r w:rsidR="004D5E64" w:rsidRPr="004D1BBA">
        <w:rPr>
          <w:szCs w:val="24"/>
        </w:rPr>
        <w:t>Juodupės</w:t>
      </w:r>
      <w:proofErr w:type="spellEnd"/>
      <w:r w:rsidR="004D5E64" w:rsidRPr="004D1BBA">
        <w:rPr>
          <w:szCs w:val="24"/>
        </w:rPr>
        <w:t xml:space="preserve"> seniūnijai, Rokiškio rajono savivaldybės administracijos Kazliškio seniūnijai priklausančių pastatų vidaus patalpų bei išorės einamajam remontui. Kazliškio seniūnijos parkelyje taip pat sutvarkyta dalis pėsčiųjų takų, Kriaunų seniūnijos muziejuje įrengtas sanitarinį mazgas.</w:t>
      </w:r>
    </w:p>
    <w:p w:rsidR="004D5E64" w:rsidRPr="004D1BBA" w:rsidRDefault="004D5E64" w:rsidP="00AD5F83">
      <w:pPr>
        <w:tabs>
          <w:tab w:val="num" w:pos="0"/>
        </w:tabs>
        <w:ind w:firstLine="720"/>
        <w:jc w:val="both"/>
        <w:rPr>
          <w:szCs w:val="24"/>
        </w:rPr>
      </w:pPr>
      <w:r w:rsidRPr="004D1BBA">
        <w:rPr>
          <w:b/>
          <w:szCs w:val="24"/>
        </w:rPr>
        <w:lastRenderedPageBreak/>
        <w:t>Pagal Valstybės investicijų programą</w:t>
      </w:r>
      <w:r w:rsidRPr="004D1BBA">
        <w:rPr>
          <w:szCs w:val="24"/>
        </w:rPr>
        <w:t xml:space="preserve"> 2016</w:t>
      </w:r>
      <w:r w:rsidR="003C55E2" w:rsidRPr="004D1BBA">
        <w:rPr>
          <w:szCs w:val="24"/>
        </w:rPr>
        <w:t xml:space="preserve"> metais gautos lėšos panaudotos:</w:t>
      </w:r>
    </w:p>
    <w:p w:rsidR="004D5E64" w:rsidRPr="004D1BBA" w:rsidRDefault="004D5E64" w:rsidP="00AD5F83">
      <w:pPr>
        <w:jc w:val="both"/>
        <w:rPr>
          <w:szCs w:val="24"/>
          <w:highlight w:val="yellow"/>
        </w:rPr>
      </w:pPr>
      <w:r w:rsidRPr="004D1BBA">
        <w:rPr>
          <w:szCs w:val="24"/>
        </w:rPr>
        <w:tab/>
        <w:t xml:space="preserve">Rokiškio Pandėlio gimnazijos pastato rekonstravimo darbams – 103,00 tūkst. </w:t>
      </w:r>
      <w:proofErr w:type="spellStart"/>
      <w:r w:rsidRPr="004D1BBA">
        <w:rPr>
          <w:szCs w:val="24"/>
        </w:rPr>
        <w:t>Eur</w:t>
      </w:r>
      <w:proofErr w:type="spellEnd"/>
      <w:r w:rsidRPr="004D1BBA">
        <w:rPr>
          <w:szCs w:val="24"/>
        </w:rPr>
        <w:t>, (pastato dalies vidaus patalpų (</w:t>
      </w:r>
      <w:r w:rsidR="008C4D79" w:rsidRPr="004D1BBA">
        <w:rPr>
          <w:szCs w:val="24"/>
        </w:rPr>
        <w:t xml:space="preserve">I </w:t>
      </w:r>
      <w:r w:rsidRPr="004D1BBA">
        <w:rPr>
          <w:szCs w:val="24"/>
        </w:rPr>
        <w:t xml:space="preserve">ir </w:t>
      </w:r>
      <w:r w:rsidR="008C4D79" w:rsidRPr="004D1BBA">
        <w:rPr>
          <w:szCs w:val="24"/>
        </w:rPr>
        <w:t>II</w:t>
      </w:r>
      <w:r w:rsidRPr="004D1BBA">
        <w:rPr>
          <w:szCs w:val="24"/>
        </w:rPr>
        <w:t xml:space="preserve"> aukštų) atnaujinimas, vidaus elektros instaliacijos darbams atlikti, priešgaisriniams siurbliams įrengti ir šilumos punktui modernizuoti, vidaus patalpoms atnaujinti);</w:t>
      </w:r>
    </w:p>
    <w:p w:rsidR="00561A7C" w:rsidRPr="004D1BBA" w:rsidRDefault="00561A7C" w:rsidP="00561A7C">
      <w:pPr>
        <w:ind w:firstLine="720"/>
        <w:jc w:val="both"/>
        <w:rPr>
          <w:color w:val="000000"/>
          <w:szCs w:val="24"/>
        </w:rPr>
      </w:pPr>
      <w:r w:rsidRPr="004D1BBA">
        <w:rPr>
          <w:szCs w:val="24"/>
        </w:rPr>
        <w:t>sv</w:t>
      </w:r>
      <w:r w:rsidR="004D5E64" w:rsidRPr="004D1BBA">
        <w:rPr>
          <w:szCs w:val="24"/>
        </w:rPr>
        <w:t xml:space="preserve">eikatingumo, rekreacijos ir sporto komplekso-baseino Rokiškyje statybos darbai (augalinio sluoksnio nustūmimas ir išvežimas, rūsio duobės kasimas, gręžtinių polių įrengimas, darbo projekto parengimas),  </w:t>
      </w:r>
      <w:r w:rsidR="004D5E64" w:rsidRPr="004D1BBA">
        <w:rPr>
          <w:color w:val="000000"/>
          <w:szCs w:val="24"/>
        </w:rPr>
        <w:t xml:space="preserve">panaudota 1090,00 tūkst. </w:t>
      </w:r>
      <w:proofErr w:type="spellStart"/>
      <w:r w:rsidR="004D5E64" w:rsidRPr="004D1BBA">
        <w:rPr>
          <w:color w:val="000000"/>
          <w:szCs w:val="24"/>
        </w:rPr>
        <w:t>Eur</w:t>
      </w:r>
      <w:proofErr w:type="spellEnd"/>
      <w:r w:rsidRPr="004D1BBA">
        <w:rPr>
          <w:color w:val="000000"/>
          <w:szCs w:val="24"/>
        </w:rPr>
        <w:t>;</w:t>
      </w:r>
    </w:p>
    <w:p w:rsidR="004D5E64" w:rsidRPr="004D1BBA" w:rsidRDefault="004D5E64" w:rsidP="00561A7C">
      <w:pPr>
        <w:ind w:firstLine="720"/>
        <w:jc w:val="both"/>
        <w:rPr>
          <w:szCs w:val="24"/>
        </w:rPr>
      </w:pPr>
      <w:r w:rsidRPr="004D1BBA">
        <w:rPr>
          <w:szCs w:val="24"/>
        </w:rPr>
        <w:t xml:space="preserve">Rokiškio Juozo Tumo-Vaižganto gimnazijos pastato </w:t>
      </w:r>
      <w:r w:rsidR="00561A7C" w:rsidRPr="004D1BBA">
        <w:rPr>
          <w:szCs w:val="24"/>
        </w:rPr>
        <w:t>(</w:t>
      </w:r>
      <w:r w:rsidRPr="004D1BBA">
        <w:rPr>
          <w:szCs w:val="24"/>
        </w:rPr>
        <w:t>Riomerio</w:t>
      </w:r>
      <w:r w:rsidR="00561A7C" w:rsidRPr="004D1BBA">
        <w:rPr>
          <w:szCs w:val="24"/>
        </w:rPr>
        <w:t xml:space="preserve"> g.</w:t>
      </w:r>
      <w:r w:rsidRPr="004D1BBA">
        <w:rPr>
          <w:szCs w:val="24"/>
        </w:rPr>
        <w:t xml:space="preserve"> 1</w:t>
      </w:r>
      <w:r w:rsidR="00561A7C" w:rsidRPr="004D1BBA">
        <w:rPr>
          <w:szCs w:val="24"/>
        </w:rPr>
        <w:t>)</w:t>
      </w:r>
      <w:r w:rsidRPr="004D1BBA">
        <w:rPr>
          <w:szCs w:val="24"/>
        </w:rPr>
        <w:t xml:space="preserve"> rekonstrukcija – 116,00 tūkst. </w:t>
      </w:r>
      <w:proofErr w:type="spellStart"/>
      <w:r w:rsidRPr="004D1BBA">
        <w:rPr>
          <w:szCs w:val="24"/>
        </w:rPr>
        <w:t>Eur</w:t>
      </w:r>
      <w:proofErr w:type="spellEnd"/>
      <w:r w:rsidRPr="004D1BBA">
        <w:rPr>
          <w:szCs w:val="24"/>
        </w:rPr>
        <w:t xml:space="preserve"> (buvo atliekami bendrieji ir specialieji rekonstrukcijos darbai (atnaujinta dalis grindų, pakeistos durys, buvo tęsiami vidaus patalpų (lubų ir sienų) apdailos darbai, vidaus vandentiekio, buitinių nuotekų tinklai, vidaus šildymo tinklai, vėdinimo automatikos darbai, vidaus elektros darbai);</w:t>
      </w:r>
    </w:p>
    <w:p w:rsidR="004D5E64" w:rsidRPr="004D1BBA" w:rsidRDefault="004D5E64" w:rsidP="00AD5F83">
      <w:pPr>
        <w:tabs>
          <w:tab w:val="num" w:pos="0"/>
        </w:tabs>
        <w:ind w:firstLine="720"/>
        <w:jc w:val="both"/>
        <w:rPr>
          <w:szCs w:val="24"/>
        </w:rPr>
      </w:pPr>
      <w:r w:rsidRPr="004D1BBA">
        <w:rPr>
          <w:szCs w:val="24"/>
        </w:rPr>
        <w:t xml:space="preserve">Rokiškio Juozo </w:t>
      </w:r>
      <w:proofErr w:type="spellStart"/>
      <w:r w:rsidRPr="004D1BBA">
        <w:rPr>
          <w:szCs w:val="24"/>
        </w:rPr>
        <w:t>Tūbelio</w:t>
      </w:r>
      <w:proofErr w:type="spellEnd"/>
      <w:r w:rsidRPr="004D1BBA">
        <w:rPr>
          <w:szCs w:val="24"/>
        </w:rPr>
        <w:t xml:space="preserve"> progimnazijos atnaujinimo darbai: pakeista dalis langų, apšildyta dalis lauko sienų, panaudota 175,00</w:t>
      </w:r>
      <w:r w:rsidRPr="004D1BBA">
        <w:rPr>
          <w:color w:val="FF0000"/>
          <w:szCs w:val="24"/>
        </w:rPr>
        <w:t xml:space="preserve"> </w:t>
      </w:r>
      <w:r w:rsidRPr="004D1BBA">
        <w:rPr>
          <w:color w:val="000000"/>
          <w:szCs w:val="24"/>
        </w:rPr>
        <w:t xml:space="preserve">tūkst. </w:t>
      </w:r>
      <w:proofErr w:type="spellStart"/>
      <w:r w:rsidRPr="004D1BBA">
        <w:rPr>
          <w:color w:val="000000"/>
          <w:szCs w:val="24"/>
        </w:rPr>
        <w:t>Eur</w:t>
      </w:r>
      <w:proofErr w:type="spellEnd"/>
      <w:r w:rsidRPr="004D1BBA">
        <w:rPr>
          <w:color w:val="000000"/>
          <w:szCs w:val="24"/>
        </w:rPr>
        <w:t>;</w:t>
      </w:r>
    </w:p>
    <w:p w:rsidR="004D5E64" w:rsidRPr="004D1BBA" w:rsidRDefault="004D5E64" w:rsidP="00AD5F83">
      <w:pPr>
        <w:ind w:firstLine="720"/>
        <w:jc w:val="both"/>
        <w:rPr>
          <w:szCs w:val="24"/>
        </w:rPr>
      </w:pPr>
      <w:r w:rsidRPr="004D1BBA">
        <w:rPr>
          <w:szCs w:val="24"/>
        </w:rPr>
        <w:t xml:space="preserve">Kamajų Antano Strazdo gimnazijos pastato rekonstravimo darbai: pakeistos dalies I ir II aukštų klasių, rūsio grindų ir durų, atlikti dalies vidaus patalpų sienų dažymo darbai, panaudota </w:t>
      </w:r>
      <w:r w:rsidRPr="004D1BBA">
        <w:rPr>
          <w:color w:val="000000"/>
          <w:szCs w:val="24"/>
        </w:rPr>
        <w:t xml:space="preserve">204,00 tūkst. </w:t>
      </w:r>
      <w:proofErr w:type="spellStart"/>
      <w:r w:rsidRPr="004D1BBA">
        <w:rPr>
          <w:color w:val="000000"/>
          <w:szCs w:val="24"/>
        </w:rPr>
        <w:t>Eur</w:t>
      </w:r>
      <w:proofErr w:type="spellEnd"/>
      <w:r w:rsidRPr="004D1BBA">
        <w:rPr>
          <w:szCs w:val="24"/>
        </w:rPr>
        <w:t xml:space="preserve">. </w:t>
      </w:r>
    </w:p>
    <w:p w:rsidR="004D5E64" w:rsidRPr="004D1BBA" w:rsidRDefault="004D5E64" w:rsidP="00AD5F83">
      <w:pPr>
        <w:jc w:val="both"/>
        <w:rPr>
          <w:b/>
          <w:szCs w:val="24"/>
        </w:rPr>
      </w:pPr>
      <w:r w:rsidRPr="004D1BBA">
        <w:rPr>
          <w:szCs w:val="24"/>
        </w:rPr>
        <w:tab/>
        <w:t xml:space="preserve">Pagal </w:t>
      </w:r>
      <w:r w:rsidRPr="004D1BBA">
        <w:rPr>
          <w:b/>
          <w:szCs w:val="24"/>
        </w:rPr>
        <w:t>Kelių priežiūros ir plėtros programą</w:t>
      </w:r>
      <w:r w:rsidR="003E07FC" w:rsidRPr="004D1BBA">
        <w:rPr>
          <w:b/>
          <w:szCs w:val="24"/>
        </w:rPr>
        <w:t xml:space="preserve"> </w:t>
      </w:r>
      <w:r w:rsidRPr="004D1BBA">
        <w:rPr>
          <w:szCs w:val="24"/>
        </w:rPr>
        <w:t xml:space="preserve">2016 metais Rokiškio rajono savivaldybei iš viso buvo skirta 1574,9 tūkst. </w:t>
      </w:r>
      <w:proofErr w:type="spellStart"/>
      <w:r w:rsidRPr="004D1BBA">
        <w:rPr>
          <w:szCs w:val="24"/>
        </w:rPr>
        <w:t>Eur</w:t>
      </w:r>
      <w:proofErr w:type="spellEnd"/>
      <w:r w:rsidRPr="004D1BBA">
        <w:rPr>
          <w:szCs w:val="24"/>
        </w:rPr>
        <w:t xml:space="preserve">. Iš jų: skaičiuojamųjų lėšų – 1374,9 tūkst. </w:t>
      </w:r>
      <w:proofErr w:type="spellStart"/>
      <w:r w:rsidRPr="004D1BBA">
        <w:rPr>
          <w:szCs w:val="24"/>
        </w:rPr>
        <w:t>Eur</w:t>
      </w:r>
      <w:proofErr w:type="spellEnd"/>
      <w:r w:rsidRPr="004D1BBA">
        <w:rPr>
          <w:szCs w:val="24"/>
        </w:rPr>
        <w:t xml:space="preserve">, tikslinio finansavimo – 200,0 tūkst. </w:t>
      </w:r>
      <w:proofErr w:type="spellStart"/>
      <w:r w:rsidRPr="004D1BBA">
        <w:rPr>
          <w:szCs w:val="24"/>
        </w:rPr>
        <w:t>Eur</w:t>
      </w:r>
      <w:proofErr w:type="spellEnd"/>
      <w:r w:rsidRPr="004D1BBA">
        <w:rPr>
          <w:szCs w:val="24"/>
        </w:rPr>
        <w:t xml:space="preserve"> .</w:t>
      </w:r>
    </w:p>
    <w:p w:rsidR="004D5E64" w:rsidRPr="004D1BBA" w:rsidRDefault="004D5E64" w:rsidP="00AD5F83">
      <w:pPr>
        <w:ind w:firstLine="720"/>
        <w:jc w:val="both"/>
        <w:rPr>
          <w:szCs w:val="24"/>
        </w:rPr>
      </w:pPr>
      <w:r w:rsidRPr="004D1BBA">
        <w:rPr>
          <w:szCs w:val="24"/>
        </w:rPr>
        <w:t>Tikslinės lėšos panaudotos kelio Rokiškis–Kavoliškis kapitaliniam remontui.</w:t>
      </w:r>
    </w:p>
    <w:p w:rsidR="004D5E64" w:rsidRPr="004D1BBA" w:rsidRDefault="004D5E64" w:rsidP="00AD5F83">
      <w:pPr>
        <w:ind w:firstLine="720"/>
        <w:jc w:val="both"/>
        <w:rPr>
          <w:szCs w:val="24"/>
          <w:highlight w:val="yellow"/>
        </w:rPr>
      </w:pPr>
      <w:r w:rsidRPr="004D1BBA">
        <w:rPr>
          <w:szCs w:val="24"/>
        </w:rPr>
        <w:t>Skaičiuojamosios lėšos panaudotos Rokiškio rajono seniūnijose esančių eismo reguliavimo ir saugumo didinimo priemonių priežiūrai bei diegimui, rajono keli</w:t>
      </w:r>
      <w:r w:rsidR="00B111E9" w:rsidRPr="004D1BBA">
        <w:rPr>
          <w:szCs w:val="24"/>
        </w:rPr>
        <w:t>ams</w:t>
      </w:r>
      <w:r w:rsidRPr="004D1BBA">
        <w:rPr>
          <w:szCs w:val="24"/>
        </w:rPr>
        <w:t xml:space="preserve"> ir </w:t>
      </w:r>
      <w:r w:rsidR="00B111E9" w:rsidRPr="004D1BBA">
        <w:rPr>
          <w:szCs w:val="24"/>
        </w:rPr>
        <w:t xml:space="preserve">gatvėms lyginti, žvyruoti, </w:t>
      </w:r>
      <w:r w:rsidRPr="004D1BBA">
        <w:rPr>
          <w:szCs w:val="24"/>
        </w:rPr>
        <w:t xml:space="preserve">asfalto </w:t>
      </w:r>
      <w:r w:rsidR="00B111E9" w:rsidRPr="004D1BBA">
        <w:rPr>
          <w:szCs w:val="24"/>
        </w:rPr>
        <w:t>duobėms taisyti</w:t>
      </w:r>
      <w:r w:rsidRPr="004D1BBA">
        <w:rPr>
          <w:szCs w:val="24"/>
        </w:rPr>
        <w:t>, kelkrašči</w:t>
      </w:r>
      <w:r w:rsidR="00B111E9" w:rsidRPr="004D1BBA">
        <w:rPr>
          <w:szCs w:val="24"/>
        </w:rPr>
        <w:t>ams</w:t>
      </w:r>
      <w:r w:rsidRPr="004D1BBA">
        <w:rPr>
          <w:szCs w:val="24"/>
        </w:rPr>
        <w:t>, griovi</w:t>
      </w:r>
      <w:r w:rsidR="00B111E9" w:rsidRPr="004D1BBA">
        <w:rPr>
          <w:szCs w:val="24"/>
        </w:rPr>
        <w:t>ams</w:t>
      </w:r>
      <w:r w:rsidRPr="004D1BBA">
        <w:rPr>
          <w:szCs w:val="24"/>
        </w:rPr>
        <w:t xml:space="preserve"> ir pralaid</w:t>
      </w:r>
      <w:r w:rsidR="00B111E9" w:rsidRPr="004D1BBA">
        <w:rPr>
          <w:szCs w:val="24"/>
        </w:rPr>
        <w:t>oms remontuoti</w:t>
      </w:r>
      <w:r w:rsidRPr="004D1BBA">
        <w:rPr>
          <w:szCs w:val="24"/>
        </w:rPr>
        <w:t>, Rokiškio miesto gatvių priežiūrai žiemos sezono metu (</w:t>
      </w:r>
      <w:r w:rsidR="00B111E9" w:rsidRPr="004D1BBA">
        <w:rPr>
          <w:szCs w:val="24"/>
        </w:rPr>
        <w:t xml:space="preserve">iš </w:t>
      </w:r>
      <w:r w:rsidRPr="004D1BBA">
        <w:rPr>
          <w:szCs w:val="24"/>
        </w:rPr>
        <w:t xml:space="preserve">viso 673,29 tūkst. </w:t>
      </w:r>
      <w:proofErr w:type="spellStart"/>
      <w:r w:rsidRPr="004D1BBA">
        <w:rPr>
          <w:szCs w:val="24"/>
        </w:rPr>
        <w:t>Eur</w:t>
      </w:r>
      <w:proofErr w:type="spellEnd"/>
      <w:r w:rsidRPr="004D1BBA">
        <w:rPr>
          <w:szCs w:val="24"/>
        </w:rPr>
        <w:t xml:space="preserve">). Nutiesta nauja Perkūno gatvės atkarpa (145,3 tūkst. </w:t>
      </w:r>
      <w:proofErr w:type="spellStart"/>
      <w:r w:rsidRPr="004D1BBA">
        <w:rPr>
          <w:szCs w:val="24"/>
        </w:rPr>
        <w:t>Eur</w:t>
      </w:r>
      <w:proofErr w:type="spellEnd"/>
      <w:r w:rsidRPr="004D1BBA">
        <w:rPr>
          <w:szCs w:val="24"/>
        </w:rPr>
        <w:t xml:space="preserve">), išasfaltuota Lašų k. </w:t>
      </w:r>
      <w:proofErr w:type="spellStart"/>
      <w:r w:rsidRPr="004D1BBA">
        <w:rPr>
          <w:szCs w:val="24"/>
        </w:rPr>
        <w:t>Petrešiūnų</w:t>
      </w:r>
      <w:proofErr w:type="spellEnd"/>
      <w:r w:rsidRPr="004D1BBA">
        <w:rPr>
          <w:szCs w:val="24"/>
        </w:rPr>
        <w:t xml:space="preserve"> gatvė (71,2 tūkst. </w:t>
      </w:r>
      <w:proofErr w:type="spellStart"/>
      <w:r w:rsidRPr="004D1BBA">
        <w:rPr>
          <w:szCs w:val="24"/>
        </w:rPr>
        <w:t>Eur</w:t>
      </w:r>
      <w:proofErr w:type="spellEnd"/>
      <w:r w:rsidRPr="004D1BBA">
        <w:rPr>
          <w:szCs w:val="24"/>
        </w:rPr>
        <w:t xml:space="preserve">). Atnaujinta esama asfalto danga kapitališkai suremontavus </w:t>
      </w:r>
      <w:proofErr w:type="spellStart"/>
      <w:r w:rsidRPr="004D1BBA">
        <w:rPr>
          <w:szCs w:val="24"/>
        </w:rPr>
        <w:t>Sėlynės</w:t>
      </w:r>
      <w:proofErr w:type="spellEnd"/>
      <w:r w:rsidRPr="004D1BBA">
        <w:rPr>
          <w:szCs w:val="24"/>
        </w:rPr>
        <w:t xml:space="preserve"> k. </w:t>
      </w:r>
      <w:proofErr w:type="spellStart"/>
      <w:r w:rsidRPr="004D1BBA">
        <w:rPr>
          <w:szCs w:val="24"/>
        </w:rPr>
        <w:t>Litviniškio</w:t>
      </w:r>
      <w:proofErr w:type="spellEnd"/>
      <w:r w:rsidRPr="004D1BBA">
        <w:rPr>
          <w:szCs w:val="24"/>
        </w:rPr>
        <w:t xml:space="preserve">, </w:t>
      </w:r>
      <w:proofErr w:type="spellStart"/>
      <w:r w:rsidRPr="004D1BBA">
        <w:rPr>
          <w:szCs w:val="24"/>
        </w:rPr>
        <w:t>Obelių</w:t>
      </w:r>
      <w:proofErr w:type="spellEnd"/>
      <w:r w:rsidRPr="004D1BBA">
        <w:rPr>
          <w:szCs w:val="24"/>
        </w:rPr>
        <w:t xml:space="preserve"> Stoties ir Rokiškio miesto Stoties gatves, dalį kelio </w:t>
      </w:r>
      <w:r w:rsidR="0041040F" w:rsidRPr="004D1BBA">
        <w:rPr>
          <w:szCs w:val="24"/>
        </w:rPr>
        <w:t xml:space="preserve">Rokiškis–Kavoliškis </w:t>
      </w:r>
      <w:r w:rsidRPr="004D1BBA">
        <w:rPr>
          <w:szCs w:val="24"/>
        </w:rPr>
        <w:t>(</w:t>
      </w:r>
      <w:r w:rsidR="0041040F" w:rsidRPr="004D1BBA">
        <w:rPr>
          <w:szCs w:val="24"/>
        </w:rPr>
        <w:t xml:space="preserve">iš </w:t>
      </w:r>
      <w:r w:rsidRPr="004D1BBA">
        <w:rPr>
          <w:szCs w:val="24"/>
        </w:rPr>
        <w:t xml:space="preserve">viso 356,38 tūkst. </w:t>
      </w:r>
      <w:proofErr w:type="spellStart"/>
      <w:r w:rsidRPr="004D1BBA">
        <w:rPr>
          <w:szCs w:val="24"/>
        </w:rPr>
        <w:t>Eur</w:t>
      </w:r>
      <w:proofErr w:type="spellEnd"/>
      <w:r w:rsidRPr="004D1BBA">
        <w:rPr>
          <w:szCs w:val="24"/>
        </w:rPr>
        <w:t>). Išplatintos automobilių stovėjimo aikštelės prie Rokiškio rajono ligoninės ir mokyklos-darželio „Ąžuoliukas“, įrengtas naujas pėsčiųjų takas Rokiškio miesto Taikos gatvėje (</w:t>
      </w:r>
      <w:r w:rsidR="0041040F" w:rsidRPr="004D1BBA">
        <w:rPr>
          <w:szCs w:val="24"/>
        </w:rPr>
        <w:t xml:space="preserve">iš </w:t>
      </w:r>
      <w:r w:rsidRPr="004D1BBA">
        <w:rPr>
          <w:szCs w:val="24"/>
        </w:rPr>
        <w:t xml:space="preserve">viso 139,84 tūkst. </w:t>
      </w:r>
      <w:proofErr w:type="spellStart"/>
      <w:r w:rsidRPr="004D1BBA">
        <w:rPr>
          <w:szCs w:val="24"/>
        </w:rPr>
        <w:t>Eur</w:t>
      </w:r>
      <w:proofErr w:type="spellEnd"/>
      <w:r w:rsidRPr="004D1BBA">
        <w:rPr>
          <w:szCs w:val="24"/>
        </w:rPr>
        <w:t xml:space="preserve">). Parengta 13 techninių projektų </w:t>
      </w:r>
      <w:r w:rsidR="0041040F" w:rsidRPr="004D1BBA">
        <w:rPr>
          <w:szCs w:val="24"/>
        </w:rPr>
        <w:t xml:space="preserve">žvyrkeliams asfaltuoti, </w:t>
      </w:r>
      <w:r w:rsidRPr="004D1BBA">
        <w:rPr>
          <w:szCs w:val="24"/>
        </w:rPr>
        <w:t xml:space="preserve">asfalto </w:t>
      </w:r>
      <w:r w:rsidR="0041040F" w:rsidRPr="004D1BBA">
        <w:rPr>
          <w:szCs w:val="24"/>
        </w:rPr>
        <w:t>dangai atnaujinti</w:t>
      </w:r>
      <w:r w:rsidRPr="004D1BBA">
        <w:rPr>
          <w:szCs w:val="24"/>
        </w:rPr>
        <w:t xml:space="preserve"> ar infrastruktūros plėtrai Rokiškio miesto Pergalės, Pavasario, Kalnų ir Kęstučio gatvėse, Pandėlio Sodų ir </w:t>
      </w:r>
      <w:proofErr w:type="spellStart"/>
      <w:r w:rsidRPr="004D1BBA">
        <w:rPr>
          <w:szCs w:val="24"/>
        </w:rPr>
        <w:t>Puodžialaukės</w:t>
      </w:r>
      <w:proofErr w:type="spellEnd"/>
      <w:r w:rsidRPr="004D1BBA">
        <w:rPr>
          <w:szCs w:val="24"/>
        </w:rPr>
        <w:t xml:space="preserve"> gatvėse, Laibgalių kaimo Šilo ir Lauko gatvėse, </w:t>
      </w:r>
      <w:proofErr w:type="spellStart"/>
      <w:r w:rsidRPr="004D1BBA">
        <w:rPr>
          <w:szCs w:val="24"/>
        </w:rPr>
        <w:t>Sėlynės</w:t>
      </w:r>
      <w:proofErr w:type="spellEnd"/>
      <w:r w:rsidRPr="004D1BBA">
        <w:rPr>
          <w:szCs w:val="24"/>
        </w:rPr>
        <w:t xml:space="preserve"> kaimo L. Grigonio gatvėje, </w:t>
      </w:r>
      <w:proofErr w:type="spellStart"/>
      <w:r w:rsidRPr="004D1BBA">
        <w:rPr>
          <w:szCs w:val="24"/>
        </w:rPr>
        <w:t>Obelių</w:t>
      </w:r>
      <w:proofErr w:type="spellEnd"/>
      <w:r w:rsidRPr="004D1BBA">
        <w:rPr>
          <w:szCs w:val="24"/>
        </w:rPr>
        <w:t xml:space="preserve"> Stoties, </w:t>
      </w:r>
      <w:proofErr w:type="spellStart"/>
      <w:r w:rsidRPr="004D1BBA">
        <w:rPr>
          <w:szCs w:val="24"/>
        </w:rPr>
        <w:t>Žvėrinčiaus</w:t>
      </w:r>
      <w:proofErr w:type="spellEnd"/>
      <w:r w:rsidRPr="004D1BBA">
        <w:rPr>
          <w:szCs w:val="24"/>
        </w:rPr>
        <w:t xml:space="preserve"> ir J. Vienožinskio gatvėse, Kavoliškio Kalno gatvėje (37,4 tūkst</w:t>
      </w:r>
      <w:r w:rsidR="00CE0119" w:rsidRPr="004D1BBA">
        <w:rPr>
          <w:szCs w:val="24"/>
        </w:rPr>
        <w:t>.</w:t>
      </w:r>
      <w:r w:rsidRPr="004D1BBA">
        <w:rPr>
          <w:szCs w:val="24"/>
        </w:rPr>
        <w:t xml:space="preserve"> </w:t>
      </w:r>
      <w:proofErr w:type="spellStart"/>
      <w:r w:rsidRPr="004D1BBA">
        <w:rPr>
          <w:szCs w:val="24"/>
        </w:rPr>
        <w:t>Eur</w:t>
      </w:r>
      <w:proofErr w:type="spellEnd"/>
      <w:r w:rsidRPr="004D1BBA">
        <w:rPr>
          <w:szCs w:val="24"/>
        </w:rPr>
        <w:t xml:space="preserve">).  </w:t>
      </w:r>
    </w:p>
    <w:p w:rsidR="004D5E64" w:rsidRPr="004D1BBA" w:rsidRDefault="004D5E64" w:rsidP="00AD5F83">
      <w:pPr>
        <w:jc w:val="both"/>
        <w:rPr>
          <w:szCs w:val="24"/>
        </w:rPr>
      </w:pPr>
      <w:r w:rsidRPr="004D1BBA">
        <w:rPr>
          <w:szCs w:val="24"/>
        </w:rPr>
        <w:tab/>
      </w:r>
      <w:r w:rsidRPr="004D1BBA">
        <w:rPr>
          <w:b/>
          <w:szCs w:val="24"/>
        </w:rPr>
        <w:t xml:space="preserve">Šilumos ūkis. </w:t>
      </w:r>
      <w:r w:rsidRPr="004D1BBA">
        <w:rPr>
          <w:szCs w:val="24"/>
        </w:rPr>
        <w:t xml:space="preserve">Visos savivaldybei priklausančios katilinės, biudžetinių įstaigų pastatų šildymo sistemos buvo laiku ir kokybiškai paruoštos šildymo sezonui. Visos įstaigos buvo apsirūpinusios reikiamu kuro kiekiu arba buvo sudarytos kuro tiekimo sutartys, pagal kurias katilinėms reikalingas kuras buvo tiekiamas pagal suderintą grafiką. Šildymo sezono metu jokių šildymo sutrikimų nebuvo, patalpose buvo palaikomas nustatytas optimalus šildymo režimas. </w:t>
      </w:r>
    </w:p>
    <w:p w:rsidR="004D5E64" w:rsidRPr="004D1BBA" w:rsidRDefault="004D5E64" w:rsidP="00AD5F83">
      <w:pPr>
        <w:jc w:val="both"/>
        <w:rPr>
          <w:szCs w:val="24"/>
        </w:rPr>
      </w:pPr>
      <w:r w:rsidRPr="004D1BBA">
        <w:rPr>
          <w:szCs w:val="24"/>
        </w:rPr>
        <w:tab/>
        <w:t xml:space="preserve">Taupant lėšas, visos biudžetinės įstaigos, centralizuotai gaunančios šilumą, buvo įpareigotos kasdien sekti ir fiksuoti šilumos suvartojimą ir susistemintus duomenis pateikti savivaldybės administracijai. </w:t>
      </w:r>
    </w:p>
    <w:p w:rsidR="004D5E64" w:rsidRPr="004D1BBA" w:rsidRDefault="004D5E64" w:rsidP="00AD5F83">
      <w:pPr>
        <w:ind w:firstLine="720"/>
        <w:jc w:val="both"/>
        <w:rPr>
          <w:color w:val="000000"/>
          <w:szCs w:val="24"/>
        </w:rPr>
      </w:pPr>
      <w:r w:rsidRPr="004D1BBA">
        <w:rPr>
          <w:color w:val="000000"/>
          <w:szCs w:val="24"/>
        </w:rPr>
        <w:t xml:space="preserve">Taip pat kiekvieną mėnesį savivaldybei priklausančios įmonės ir organizacijos, seniūnijos savivaldybės administracijai pateikia </w:t>
      </w:r>
      <w:r w:rsidR="0041040F" w:rsidRPr="004D1BBA">
        <w:rPr>
          <w:color w:val="000000"/>
          <w:szCs w:val="24"/>
        </w:rPr>
        <w:t>duomenis apie suvartotą elektrą</w:t>
      </w:r>
      <w:r w:rsidRPr="004D1BBA">
        <w:rPr>
          <w:color w:val="000000"/>
          <w:szCs w:val="24"/>
        </w:rPr>
        <w:t xml:space="preserve">. </w:t>
      </w:r>
    </w:p>
    <w:p w:rsidR="004D5E64" w:rsidRPr="004D1BBA" w:rsidRDefault="0041040F" w:rsidP="00AD5F83">
      <w:pPr>
        <w:jc w:val="both"/>
        <w:rPr>
          <w:color w:val="000000"/>
          <w:szCs w:val="24"/>
        </w:rPr>
      </w:pPr>
      <w:r w:rsidRPr="004D1BBA">
        <w:rPr>
          <w:color w:val="000000"/>
          <w:szCs w:val="24"/>
        </w:rPr>
        <w:tab/>
      </w:r>
      <w:r w:rsidR="004D5E64" w:rsidRPr="004D1BBA">
        <w:rPr>
          <w:color w:val="000000"/>
          <w:szCs w:val="24"/>
        </w:rPr>
        <w:t xml:space="preserve">Per 2016 m. išduoti 8 leidimai projektuoti požeminio gėlo vandens gavybos gręžinius. </w:t>
      </w:r>
    </w:p>
    <w:p w:rsidR="004D5E64" w:rsidRPr="004D1BBA" w:rsidRDefault="004D5E64" w:rsidP="00AD5F83">
      <w:pPr>
        <w:pStyle w:val="Paprastasistekstas"/>
        <w:ind w:firstLine="720"/>
        <w:jc w:val="both"/>
        <w:rPr>
          <w:rFonts w:ascii="Times New Roman" w:hAnsi="Times New Roman"/>
          <w:sz w:val="24"/>
          <w:szCs w:val="24"/>
        </w:rPr>
      </w:pPr>
      <w:r w:rsidRPr="004D1BBA">
        <w:rPr>
          <w:rFonts w:ascii="Times New Roman" w:hAnsi="Times New Roman"/>
          <w:b/>
          <w:sz w:val="24"/>
          <w:szCs w:val="24"/>
        </w:rPr>
        <w:t xml:space="preserve">Atsinaujinančių energijos išteklių naudojimo plėtros veiksmų plano rengimas. </w:t>
      </w:r>
      <w:r w:rsidRPr="004D1BBA">
        <w:rPr>
          <w:rFonts w:ascii="Times New Roman" w:hAnsi="Times New Roman"/>
          <w:sz w:val="24"/>
          <w:szCs w:val="24"/>
        </w:rPr>
        <w:t xml:space="preserve">Surinkti duomenys apie energijos gamybos apimtis, šilumos kiekius, elektros sunaudojimą, gatvių mieste ir rajone apšvietimą ir jam sunaudotą elektros kiekį </w:t>
      </w:r>
      <w:r w:rsidR="009044C0" w:rsidRPr="004D1BBA">
        <w:rPr>
          <w:szCs w:val="24"/>
        </w:rPr>
        <w:t>–</w:t>
      </w:r>
      <w:r w:rsidRPr="004D1BBA">
        <w:rPr>
          <w:rFonts w:ascii="Times New Roman" w:hAnsi="Times New Roman"/>
          <w:sz w:val="24"/>
          <w:szCs w:val="24"/>
        </w:rPr>
        <w:t xml:space="preserve"> viešąjį apšvietimą, transportą ir jam sunaudotą kurą, įgyvendinamus bei planuojamus projektus Rokiškio rajono savivaldybėje. </w:t>
      </w:r>
    </w:p>
    <w:p w:rsidR="004D5E64" w:rsidRPr="004D1BBA" w:rsidRDefault="009044C0" w:rsidP="00AD5F83">
      <w:pPr>
        <w:jc w:val="both"/>
        <w:rPr>
          <w:color w:val="000000"/>
          <w:szCs w:val="24"/>
        </w:rPr>
      </w:pPr>
      <w:r w:rsidRPr="004D1BBA">
        <w:rPr>
          <w:szCs w:val="24"/>
        </w:rPr>
        <w:tab/>
      </w:r>
      <w:r w:rsidR="004D5E64" w:rsidRPr="004D1BBA">
        <w:rPr>
          <w:szCs w:val="24"/>
        </w:rPr>
        <w:t xml:space="preserve">Suorganizuotas AEI veiksmų plano pristatymas savivaldybėje, </w:t>
      </w:r>
      <w:r w:rsidRPr="004D1BBA">
        <w:rPr>
          <w:szCs w:val="24"/>
        </w:rPr>
        <w:t xml:space="preserve">vykdytas </w:t>
      </w:r>
      <w:r w:rsidR="004D5E64" w:rsidRPr="004D1BBA">
        <w:rPr>
          <w:szCs w:val="24"/>
        </w:rPr>
        <w:t>anketavimas savivaldybės tinklapyje.</w:t>
      </w:r>
    </w:p>
    <w:p w:rsidR="008D50C4" w:rsidRPr="004D1BBA" w:rsidRDefault="008C7D4F" w:rsidP="00AD5F83">
      <w:pPr>
        <w:jc w:val="both"/>
        <w:rPr>
          <w:szCs w:val="24"/>
        </w:rPr>
      </w:pPr>
      <w:r w:rsidRPr="004D1BBA">
        <w:rPr>
          <w:color w:val="FF0000"/>
          <w:szCs w:val="24"/>
        </w:rPr>
        <w:lastRenderedPageBreak/>
        <w:tab/>
      </w:r>
      <w:r w:rsidR="00265378" w:rsidRPr="004D1BBA">
        <w:rPr>
          <w:b/>
          <w:szCs w:val="24"/>
        </w:rPr>
        <w:t>Socialinė sauga.</w:t>
      </w:r>
      <w:r w:rsidR="00CE4B66" w:rsidRPr="004D1BBA">
        <w:rPr>
          <w:color w:val="FF0000"/>
          <w:szCs w:val="24"/>
        </w:rPr>
        <w:t xml:space="preserve"> </w:t>
      </w:r>
      <w:r w:rsidR="008D50C4" w:rsidRPr="004D1BBA">
        <w:rPr>
          <w:szCs w:val="24"/>
        </w:rPr>
        <w:t xml:space="preserve">Rokiškio rajono savivaldybėje socialinių paslaugų infrastruktūra kuriama atsižvelgiant į gyventojų socialinių paslaugų poreikius. Pagrindinė institucija, atsakinga už socialinių paslaugų plėtrą, paslaugų įvairovės didinimą ir socialinių paslaugų teikimą savivaldybėje – Rokiškio socialinės paramos centras.  </w:t>
      </w:r>
    </w:p>
    <w:p w:rsidR="008D50C4" w:rsidRPr="004D1BBA" w:rsidRDefault="009044C0" w:rsidP="00AD5F83">
      <w:pPr>
        <w:jc w:val="both"/>
        <w:rPr>
          <w:szCs w:val="24"/>
        </w:rPr>
      </w:pPr>
      <w:r w:rsidRPr="004D1BBA">
        <w:rPr>
          <w:szCs w:val="24"/>
        </w:rPr>
        <w:tab/>
      </w:r>
      <w:r w:rsidR="008D50C4" w:rsidRPr="004D1BBA">
        <w:rPr>
          <w:szCs w:val="24"/>
        </w:rPr>
        <w:t xml:space="preserve">Rokiškio rajono socialinių paslaugų teikimas sukoncentruotas Rokiškio socialinės paramos centre. Čia teikiamos bendrosios socialinės paslaugos, socialinės priežiūros, dienos ir trumpalaikės socialinės globos paslaugos. </w:t>
      </w:r>
      <w:r w:rsidRPr="004D1BBA">
        <w:rPr>
          <w:szCs w:val="24"/>
        </w:rPr>
        <w:t>Vadovaudamasis</w:t>
      </w:r>
      <w:r w:rsidR="008D50C4" w:rsidRPr="004D1BBA">
        <w:rPr>
          <w:szCs w:val="24"/>
        </w:rPr>
        <w:t xml:space="preserve"> Lietuvos Respublikos socialinės apsaugos ir darbo ministro 2016 m. rugsėjo 20 d. įsakymu Nr. A1-521 ,,Dėl finansavimo skyrimo projektams, pateiktiems pagal 2014</w:t>
      </w:r>
      <w:r w:rsidRPr="004D1BBA">
        <w:rPr>
          <w:szCs w:val="24"/>
        </w:rPr>
        <w:t>–</w:t>
      </w:r>
      <w:r w:rsidR="008D50C4" w:rsidRPr="004D1BBA">
        <w:rPr>
          <w:szCs w:val="24"/>
        </w:rPr>
        <w:t xml:space="preserve">2020 metų Europos Sąjungos fondų investicijų veiksmų programos 8 prioriteto ,,Socialinės </w:t>
      </w:r>
      <w:proofErr w:type="spellStart"/>
      <w:r w:rsidR="008D50C4" w:rsidRPr="004D1BBA">
        <w:rPr>
          <w:szCs w:val="24"/>
        </w:rPr>
        <w:t>įtraukties</w:t>
      </w:r>
      <w:proofErr w:type="spellEnd"/>
      <w:r w:rsidR="008D50C4" w:rsidRPr="004D1BBA">
        <w:rPr>
          <w:szCs w:val="24"/>
        </w:rPr>
        <w:t xml:space="preserve"> didinimas ir kova su skurdu</w:t>
      </w:r>
      <w:r w:rsidRPr="004D1BBA">
        <w:rPr>
          <w:szCs w:val="24"/>
        </w:rPr>
        <w:t>“</w:t>
      </w:r>
      <w:r w:rsidR="008D50C4" w:rsidRPr="004D1BBA">
        <w:rPr>
          <w:szCs w:val="24"/>
        </w:rPr>
        <w:t>‘ įgyvendinimo priemonę Nr. 08.4.1.-ESFA-V-418 ,,Integrali pagalba į namus</w:t>
      </w:r>
      <w:r w:rsidRPr="004D1BBA">
        <w:rPr>
          <w:szCs w:val="24"/>
        </w:rPr>
        <w:t>“</w:t>
      </w:r>
      <w:r w:rsidR="008D50C4" w:rsidRPr="004D1BBA">
        <w:rPr>
          <w:szCs w:val="24"/>
        </w:rPr>
        <w:t xml:space="preserve">, 2016 m spalio 5 d. Rokiškio socialinės paramos centras sudarė su sutartį su Europos socialinio fondo agentūra </w:t>
      </w:r>
      <w:r w:rsidRPr="004D1BBA">
        <w:rPr>
          <w:szCs w:val="24"/>
        </w:rPr>
        <w:t>šiam projektui įgyvendinti</w:t>
      </w:r>
      <w:r w:rsidR="008D50C4" w:rsidRPr="004D1BBA">
        <w:rPr>
          <w:szCs w:val="24"/>
        </w:rPr>
        <w:t>. Projekto biudžete numatyta suma</w:t>
      </w:r>
      <w:r w:rsidRPr="004D1BBA">
        <w:rPr>
          <w:szCs w:val="24"/>
        </w:rPr>
        <w:t xml:space="preserve"> </w:t>
      </w:r>
      <w:r w:rsidR="008D50C4" w:rsidRPr="004D1BBA">
        <w:rPr>
          <w:szCs w:val="24"/>
        </w:rPr>
        <w:t xml:space="preserve">179 400,00 </w:t>
      </w:r>
      <w:proofErr w:type="spellStart"/>
      <w:r w:rsidR="008D50C4" w:rsidRPr="004D1BBA">
        <w:rPr>
          <w:szCs w:val="24"/>
        </w:rPr>
        <w:t>Eur</w:t>
      </w:r>
      <w:proofErr w:type="spellEnd"/>
      <w:r w:rsidR="008D50C4" w:rsidRPr="004D1BBA">
        <w:rPr>
          <w:szCs w:val="24"/>
        </w:rPr>
        <w:t>.</w:t>
      </w:r>
      <w:r w:rsidRPr="004D1BBA">
        <w:rPr>
          <w:szCs w:val="24"/>
        </w:rPr>
        <w:t xml:space="preserve"> </w:t>
      </w:r>
      <w:r w:rsidR="008D50C4" w:rsidRPr="004D1BBA">
        <w:rPr>
          <w:szCs w:val="24"/>
        </w:rPr>
        <w:t>Integralios pagalbos paslaugų teikimo tikslas</w:t>
      </w:r>
      <w:r w:rsidRPr="004D1BBA">
        <w:rPr>
          <w:szCs w:val="24"/>
        </w:rPr>
        <w:t xml:space="preserve"> –</w:t>
      </w:r>
      <w:r w:rsidR="008D50C4" w:rsidRPr="004D1BBA">
        <w:rPr>
          <w:szCs w:val="24"/>
        </w:rPr>
        <w:t xml:space="preserve"> suteikti integralios (dienos socialinės globos ir slaugos paslaugos) pagalbos paslaugas namuose neįgaliems vaikams, neįgaliems darbingo amžiaus ir senyvo amžiaus asmenims su sunkia negalia bei teikti konsultacinę pagalbą šeimos nariams, siekiant padėti derinti šeimos ir darbo įsipareigojimus. Integralios pagalbos paslaugos</w:t>
      </w:r>
      <w:r w:rsidRPr="004D1BBA">
        <w:rPr>
          <w:szCs w:val="24"/>
        </w:rPr>
        <w:t xml:space="preserve"> –</w:t>
      </w:r>
      <w:r w:rsidR="008D50C4" w:rsidRPr="004D1BBA">
        <w:rPr>
          <w:szCs w:val="24"/>
        </w:rPr>
        <w:t xml:space="preserve"> tai visuma slaugos ir dienos socialinės globos paslaugų, kurias teikiant asmeniui tenkinami slaugos ir socialinių paslaugų poreikiai, teikiama nuolatinė kompleksinė specialistų pagalba ir priežiūra.</w:t>
      </w:r>
    </w:p>
    <w:p w:rsidR="00776E73" w:rsidRPr="004D1BBA" w:rsidRDefault="009044C0" w:rsidP="00AD5F83">
      <w:pPr>
        <w:jc w:val="both"/>
        <w:rPr>
          <w:szCs w:val="24"/>
        </w:rPr>
      </w:pPr>
      <w:r w:rsidRPr="004D1BBA">
        <w:rPr>
          <w:szCs w:val="24"/>
        </w:rPr>
        <w:tab/>
      </w:r>
      <w:r w:rsidR="008D50C4" w:rsidRPr="004D1BBA">
        <w:rPr>
          <w:szCs w:val="24"/>
        </w:rPr>
        <w:t>Rokiškio rajono savivaldybės administracija, vykdydama priemon</w:t>
      </w:r>
      <w:r w:rsidRPr="004D1BBA">
        <w:rPr>
          <w:szCs w:val="24"/>
        </w:rPr>
        <w:t>ę</w:t>
      </w:r>
      <w:r w:rsidR="008D50C4" w:rsidRPr="004D1BBA">
        <w:rPr>
          <w:szCs w:val="24"/>
        </w:rPr>
        <w:t xml:space="preserve"> Nr. 08.4.1-ESFA-416 ,,Kompleksinės  paslaugos šeimai</w:t>
      </w:r>
      <w:r w:rsidRPr="004D1BBA">
        <w:rPr>
          <w:szCs w:val="24"/>
        </w:rPr>
        <w:t xml:space="preserve">“ </w:t>
      </w:r>
      <w:r w:rsidR="008D50C4" w:rsidRPr="004D1BBA">
        <w:rPr>
          <w:szCs w:val="24"/>
        </w:rPr>
        <w:t xml:space="preserve">pateikė projekto paraišką Lietuvos Respublikos </w:t>
      </w:r>
      <w:r w:rsidRPr="004D1BBA">
        <w:rPr>
          <w:szCs w:val="24"/>
        </w:rPr>
        <w:t>s</w:t>
      </w:r>
      <w:r w:rsidR="008D50C4" w:rsidRPr="004D1BBA">
        <w:rPr>
          <w:szCs w:val="24"/>
        </w:rPr>
        <w:t>ocialinės apsaugos ir darbo ministerijai</w:t>
      </w:r>
      <w:r w:rsidRPr="004D1BBA">
        <w:rPr>
          <w:szCs w:val="24"/>
        </w:rPr>
        <w:t xml:space="preserve"> (tebevyksta</w:t>
      </w:r>
      <w:r w:rsidR="008D50C4" w:rsidRPr="004D1BBA">
        <w:rPr>
          <w:szCs w:val="24"/>
        </w:rPr>
        <w:t xml:space="preserve"> projekto pateikimo procedūros</w:t>
      </w:r>
      <w:r w:rsidRPr="004D1BBA">
        <w:rPr>
          <w:szCs w:val="24"/>
        </w:rPr>
        <w:t>)</w:t>
      </w:r>
      <w:r w:rsidR="008D50C4" w:rsidRPr="004D1BBA">
        <w:rPr>
          <w:szCs w:val="24"/>
        </w:rPr>
        <w:t>. Projekto tikslas</w:t>
      </w:r>
      <w:r w:rsidRPr="004D1BBA">
        <w:rPr>
          <w:szCs w:val="24"/>
        </w:rPr>
        <w:t xml:space="preserve"> –</w:t>
      </w:r>
      <w:r w:rsidR="008D50C4" w:rsidRPr="004D1BBA">
        <w:rPr>
          <w:szCs w:val="24"/>
        </w:rPr>
        <w:t xml:space="preserve"> padidinti bendruomenėje teikiamų paslaugų prieinamumą ir kokybę, plėtoti paslaugas šeimai. Įgyvendinant projekto veiklą, bus teikiamos kompleksinės paslaugos šeimoms ir jų vaikams</w:t>
      </w:r>
      <w:r w:rsidRPr="004D1BBA">
        <w:rPr>
          <w:szCs w:val="24"/>
        </w:rPr>
        <w:t xml:space="preserve"> (</w:t>
      </w:r>
      <w:r w:rsidR="008D50C4" w:rsidRPr="004D1BBA">
        <w:rPr>
          <w:szCs w:val="24"/>
        </w:rPr>
        <w:t xml:space="preserve">pozityvios tėvystės mokymai, psichosocialinė pagalba, šeimos įgūdžių ugdymas ir </w:t>
      </w:r>
      <w:proofErr w:type="spellStart"/>
      <w:r w:rsidR="008D50C4" w:rsidRPr="004D1BBA">
        <w:rPr>
          <w:szCs w:val="24"/>
        </w:rPr>
        <w:t>sociakultūrinės</w:t>
      </w:r>
      <w:proofErr w:type="spellEnd"/>
      <w:r w:rsidR="008D50C4" w:rsidRPr="004D1BBA">
        <w:rPr>
          <w:szCs w:val="24"/>
        </w:rPr>
        <w:t xml:space="preserve"> paslaugos, meditacijos paslaugos, vaikų priežiūros, pavėžėjimo paslaugos</w:t>
      </w:r>
      <w:r w:rsidR="00776E73" w:rsidRPr="004D1BBA">
        <w:rPr>
          <w:szCs w:val="24"/>
        </w:rPr>
        <w:t xml:space="preserve"> ir pan.).</w:t>
      </w:r>
    </w:p>
    <w:p w:rsidR="008D50C4" w:rsidRPr="004D1BBA" w:rsidRDefault="00776E73" w:rsidP="00AD5F83">
      <w:pPr>
        <w:jc w:val="both"/>
        <w:rPr>
          <w:szCs w:val="24"/>
          <w:highlight w:val="yellow"/>
        </w:rPr>
      </w:pPr>
      <w:r w:rsidRPr="004D1BBA">
        <w:rPr>
          <w:szCs w:val="24"/>
        </w:rPr>
        <w:tab/>
      </w:r>
      <w:r w:rsidR="008D50C4" w:rsidRPr="004D1BBA">
        <w:rPr>
          <w:szCs w:val="24"/>
        </w:rPr>
        <w:t xml:space="preserve">Nemažai įvairių paslaugų teikia ir rajono nevyriausybinės organizacijos. 2016 metais socialinės reabilitacijos paslaugų neįgaliesiems </w:t>
      </w:r>
      <w:r w:rsidRPr="004D1BBA">
        <w:rPr>
          <w:szCs w:val="24"/>
        </w:rPr>
        <w:t>projektams vykdyti</w:t>
      </w:r>
      <w:r w:rsidR="008D50C4" w:rsidRPr="004D1BBA">
        <w:rPr>
          <w:szCs w:val="24"/>
        </w:rPr>
        <w:t xml:space="preserve"> iš valstybės biudžeto buvo skirta 46834 </w:t>
      </w:r>
      <w:proofErr w:type="spellStart"/>
      <w:r w:rsidRPr="004D1BBA">
        <w:rPr>
          <w:szCs w:val="24"/>
        </w:rPr>
        <w:t>Eur</w:t>
      </w:r>
      <w:proofErr w:type="spellEnd"/>
      <w:r w:rsidR="008D50C4" w:rsidRPr="004D1BBA">
        <w:rPr>
          <w:szCs w:val="24"/>
        </w:rPr>
        <w:t xml:space="preserve">, iš savivaldybės biudžeto </w:t>
      </w:r>
      <w:r w:rsidRPr="004D1BBA">
        <w:rPr>
          <w:szCs w:val="24"/>
        </w:rPr>
        <w:t>–</w:t>
      </w:r>
      <w:r w:rsidR="008D50C4" w:rsidRPr="004D1BBA">
        <w:rPr>
          <w:szCs w:val="24"/>
        </w:rPr>
        <w:t xml:space="preserve"> 4684 </w:t>
      </w:r>
      <w:proofErr w:type="spellStart"/>
      <w:r w:rsidRPr="004D1BBA">
        <w:rPr>
          <w:szCs w:val="24"/>
        </w:rPr>
        <w:t>Eur</w:t>
      </w:r>
      <w:proofErr w:type="spellEnd"/>
      <w:r w:rsidR="008D50C4" w:rsidRPr="004D1BBA">
        <w:rPr>
          <w:szCs w:val="24"/>
        </w:rPr>
        <w:t>. Socialinės reabilitacijos neįgaliesiems programą įgyvendino šios neįgaliųjų organizacijos</w:t>
      </w:r>
      <w:r w:rsidR="00465AF6" w:rsidRPr="004D1BBA">
        <w:rPr>
          <w:szCs w:val="24"/>
        </w:rPr>
        <w:t xml:space="preserve">: </w:t>
      </w:r>
      <w:r w:rsidR="008D50C4" w:rsidRPr="004D1BBA">
        <w:rPr>
          <w:szCs w:val="24"/>
        </w:rPr>
        <w:t>Rokiškio rajono klubas ,,Artritas</w:t>
      </w:r>
      <w:r w:rsidR="00465AF6" w:rsidRPr="004D1BBA">
        <w:rPr>
          <w:szCs w:val="24"/>
        </w:rPr>
        <w:t>“</w:t>
      </w:r>
      <w:r w:rsidR="008D50C4" w:rsidRPr="004D1BBA">
        <w:rPr>
          <w:szCs w:val="24"/>
        </w:rPr>
        <w:t xml:space="preserve">, </w:t>
      </w:r>
      <w:r w:rsidR="00CA3F11" w:rsidRPr="004D1BBA">
        <w:rPr>
          <w:szCs w:val="24"/>
        </w:rPr>
        <w:t>ž</w:t>
      </w:r>
      <w:r w:rsidR="008D50C4" w:rsidRPr="004D1BBA">
        <w:rPr>
          <w:szCs w:val="24"/>
        </w:rPr>
        <w:t>monių su psichikos negalia klubas ,,Langas</w:t>
      </w:r>
      <w:r w:rsidR="00CA3F11" w:rsidRPr="004D1BBA">
        <w:rPr>
          <w:szCs w:val="24"/>
        </w:rPr>
        <w:t>“</w:t>
      </w:r>
      <w:r w:rsidR="008D50C4" w:rsidRPr="004D1BBA">
        <w:rPr>
          <w:szCs w:val="24"/>
        </w:rPr>
        <w:t xml:space="preserve">, Lietuvos Raudonojo kryžiaus draugijos Rokiškio skyrius, Rokiškio rajono neįgaliųjų draugija, </w:t>
      </w:r>
      <w:r w:rsidR="00CA3F11" w:rsidRPr="004D1BBA">
        <w:rPr>
          <w:szCs w:val="24"/>
        </w:rPr>
        <w:t>v</w:t>
      </w:r>
      <w:r w:rsidR="008D50C4" w:rsidRPr="004D1BBA">
        <w:rPr>
          <w:szCs w:val="24"/>
        </w:rPr>
        <w:t>iešoji įstaiga Panevėžio ir Utenos regionų aklųjų centro Rokiškio skyrius. Nevyriausybinės organizacijos teikia neįgaliųjų dienos užimtumo, asmeninio asistento pagalbos, užimtumo įvairiuose amatų būreliuose ir klubuose, meninių bei kitų gebėjimų lavinimas meno, kultūros, būreliuose, kolektyvuose, klubuose, pagalba neįgaliųjų šeimos nariams paslaugas pagal Socialinės reabilitacijos paslaugų neįgaliesiems bendruomenėje projektus. 2016 m. gavo šias paslaugas 289 asmenys, iš jų</w:t>
      </w:r>
      <w:r w:rsidR="00767715" w:rsidRPr="004D1BBA">
        <w:rPr>
          <w:szCs w:val="24"/>
        </w:rPr>
        <w:t>:</w:t>
      </w:r>
      <w:r w:rsidR="008D50C4" w:rsidRPr="004D1BBA">
        <w:rPr>
          <w:szCs w:val="24"/>
        </w:rPr>
        <w:t xml:space="preserve"> 264 </w:t>
      </w:r>
      <w:r w:rsidR="00767715" w:rsidRPr="004D1BBA">
        <w:rPr>
          <w:szCs w:val="24"/>
        </w:rPr>
        <w:t xml:space="preserve">– </w:t>
      </w:r>
      <w:r w:rsidR="008D50C4" w:rsidRPr="004D1BBA">
        <w:rPr>
          <w:szCs w:val="24"/>
        </w:rPr>
        <w:t xml:space="preserve">suaugę neįgalieji, 1 </w:t>
      </w:r>
      <w:r w:rsidR="00767715" w:rsidRPr="004D1BBA">
        <w:rPr>
          <w:szCs w:val="24"/>
        </w:rPr>
        <w:t xml:space="preserve">– </w:t>
      </w:r>
      <w:r w:rsidR="008D50C4" w:rsidRPr="004D1BBA">
        <w:rPr>
          <w:szCs w:val="24"/>
        </w:rPr>
        <w:t xml:space="preserve">vaikas, 24 </w:t>
      </w:r>
      <w:r w:rsidR="00767715" w:rsidRPr="004D1BBA">
        <w:rPr>
          <w:szCs w:val="24"/>
        </w:rPr>
        <w:t xml:space="preserve">– </w:t>
      </w:r>
      <w:r w:rsidR="008D50C4" w:rsidRPr="004D1BBA">
        <w:rPr>
          <w:szCs w:val="24"/>
        </w:rPr>
        <w:t xml:space="preserve">šeimos nariai.  </w:t>
      </w:r>
    </w:p>
    <w:p w:rsidR="00F8139A" w:rsidRPr="004D1BBA" w:rsidRDefault="008D50C4" w:rsidP="00AD5F83">
      <w:pPr>
        <w:jc w:val="both"/>
        <w:rPr>
          <w:color w:val="FF0000"/>
          <w:szCs w:val="24"/>
        </w:rPr>
      </w:pPr>
      <w:r w:rsidRPr="004D1BBA">
        <w:rPr>
          <w:szCs w:val="24"/>
        </w:rPr>
        <w:tab/>
      </w:r>
      <w:r w:rsidR="00F8139A" w:rsidRPr="004D1BBA">
        <w:rPr>
          <w:szCs w:val="24"/>
        </w:rPr>
        <w:t xml:space="preserve">2016 metų pabaigoje į sąrašus išsinuomoti savivaldybės socialinį būstą įrašyta ir laukia nuomotis socialinio būsto 80 šeimų. Visi į sąrašus įrašyti asmenys ir šeimos yra informuoti, kad gali pasinaudoti </w:t>
      </w:r>
      <w:r w:rsidR="00767715" w:rsidRPr="004D1BBA">
        <w:rPr>
          <w:szCs w:val="24"/>
        </w:rPr>
        <w:t>P</w:t>
      </w:r>
      <w:r w:rsidR="00F8139A" w:rsidRPr="004D1BBA">
        <w:rPr>
          <w:szCs w:val="24"/>
        </w:rPr>
        <w:t xml:space="preserve">aramos būstui įsigyti ar išsinuomoti įstatyme numatyta nauja paramos būstui išsinuomoti teikimo forma – nuomos ar išperkamosios nuomos mokesčių dalies kompensacija, jei jie įstatyme numatyta tvarka nuomojasi iš fizinių ar juridinių asmenų (išskyrus savivaldybes) tinkamą būstą, yra sudarę ne trumpiau kaip </w:t>
      </w:r>
      <w:r w:rsidR="00767715" w:rsidRPr="004D1BBA">
        <w:rPr>
          <w:szCs w:val="24"/>
        </w:rPr>
        <w:t>vieniems</w:t>
      </w:r>
      <w:r w:rsidR="00F8139A" w:rsidRPr="004D1BBA">
        <w:rPr>
          <w:szCs w:val="24"/>
        </w:rPr>
        <w:t xml:space="preserve"> metams būsto nuomos sutartį ir ją įregistravę Nekilnojamojo turto registre</w:t>
      </w:r>
      <w:r w:rsidR="00767715" w:rsidRPr="004D1BBA">
        <w:rPr>
          <w:szCs w:val="24"/>
        </w:rPr>
        <w:t xml:space="preserve">. Deja, </w:t>
      </w:r>
      <w:r w:rsidR="00F8139A" w:rsidRPr="004D1BBA">
        <w:rPr>
          <w:szCs w:val="24"/>
        </w:rPr>
        <w:t>norinčių pasinaudoti šia paramos forma 2016 m. nebuvo. 2016 m. 3 atlaisvinti butai buvo išnuomoti, laikantis eiliškumo į sąrašus įrašytoms ir laukiančioms išsinuomoti socialinį būstą, šeimoms. Savivaldybės būstus, kurie nuomojami ne socialinio būsto sąlygomis, savivaldybė gali už rinkos kainą parduoti tų būstų nuomininkams, todėl</w:t>
      </w:r>
      <w:r w:rsidR="00490C52" w:rsidRPr="004D1BBA">
        <w:rPr>
          <w:szCs w:val="24"/>
        </w:rPr>
        <w:t>,</w:t>
      </w:r>
      <w:r w:rsidR="00F8139A" w:rsidRPr="004D1BBA">
        <w:rPr>
          <w:szCs w:val="24"/>
        </w:rPr>
        <w:t xml:space="preserve"> atsižvelgiant į nuomininkų prašymus, 2016 m. jiems parduoti 6 būstai.</w:t>
      </w:r>
    </w:p>
    <w:p w:rsidR="00D5374A" w:rsidRPr="004D1BBA" w:rsidRDefault="001F4DA1" w:rsidP="00AD5F83">
      <w:pPr>
        <w:pStyle w:val="Default"/>
        <w:jc w:val="both"/>
      </w:pPr>
      <w:r w:rsidRPr="004D1BBA">
        <w:rPr>
          <w:color w:val="FF0000"/>
        </w:rPr>
        <w:tab/>
      </w:r>
      <w:r w:rsidR="00D5374A" w:rsidRPr="004D1BBA">
        <w:rPr>
          <w:b/>
          <w:bCs/>
        </w:rPr>
        <w:t xml:space="preserve">Aplinkos kokybė, kraštovaizdis. </w:t>
      </w:r>
      <w:r w:rsidR="00D5374A" w:rsidRPr="004D1BBA">
        <w:t xml:space="preserve">2016 metais žemės sklypų, kuriuose medžioklė nėra uždrausta, savininkų, valdytojų ir naudotojų įgyvendinamos žalos prevencijos priemonėms, kuriomis jie siekia išvengti medžiojamųjų gyvūnų daromos žalos miškui, panaudota 6,5 tūkst. </w:t>
      </w:r>
      <w:proofErr w:type="spellStart"/>
      <w:r w:rsidR="00D5374A" w:rsidRPr="004D1BBA">
        <w:t>Eur</w:t>
      </w:r>
      <w:proofErr w:type="spellEnd"/>
      <w:r w:rsidR="00D5374A" w:rsidRPr="004D1BBA">
        <w:t xml:space="preserve">. Vilkų ūkiniams gyvūnams padarytai žalai atlyginti skirta 3,8 tūkst. </w:t>
      </w:r>
      <w:proofErr w:type="spellStart"/>
      <w:r w:rsidR="00D5374A" w:rsidRPr="004D1BBA">
        <w:t>Eur</w:t>
      </w:r>
      <w:proofErr w:type="spellEnd"/>
      <w:r w:rsidR="00D5374A" w:rsidRPr="004D1BBA">
        <w:t xml:space="preserve">. Už 1,4 tūkst. </w:t>
      </w:r>
      <w:proofErr w:type="spellStart"/>
      <w:r w:rsidR="00D5374A" w:rsidRPr="004D1BBA">
        <w:t>Eur</w:t>
      </w:r>
      <w:proofErr w:type="spellEnd"/>
      <w:r w:rsidR="00D5374A" w:rsidRPr="004D1BBA">
        <w:t xml:space="preserve"> finansuoti </w:t>
      </w:r>
      <w:r w:rsidR="00D5374A" w:rsidRPr="004D1BBA">
        <w:lastRenderedPageBreak/>
        <w:t xml:space="preserve">bebraviečių ardymo darbai. Suprojektuoti ir pastatyti Rokiškio socialinės paramos centro filialo </w:t>
      </w:r>
      <w:proofErr w:type="spellStart"/>
      <w:r w:rsidR="00D5374A" w:rsidRPr="004D1BBA">
        <w:t>Jūžintų</w:t>
      </w:r>
      <w:proofErr w:type="spellEnd"/>
      <w:r w:rsidR="00D5374A" w:rsidRPr="004D1BBA">
        <w:t xml:space="preserve"> dienos ir trumpalaikės socialinės globos centro nuotekų valymo įrenginiai (sutartinė kaina – 7110,01 </w:t>
      </w:r>
      <w:proofErr w:type="spellStart"/>
      <w:r w:rsidR="00D5374A" w:rsidRPr="004D1BBA">
        <w:t>Eur</w:t>
      </w:r>
      <w:proofErr w:type="spellEnd"/>
      <w:r w:rsidR="00D5374A" w:rsidRPr="004D1BBA">
        <w:t>).</w:t>
      </w:r>
    </w:p>
    <w:p w:rsidR="00136606" w:rsidRPr="004D1BBA" w:rsidRDefault="00D5374A" w:rsidP="00136606">
      <w:pPr>
        <w:pStyle w:val="Default"/>
        <w:jc w:val="both"/>
      </w:pPr>
      <w:r w:rsidRPr="004D1BBA">
        <w:tab/>
        <w:t xml:space="preserve">Pateikta paraiška Lietuvos aplinkos apsaugos investicijų fondui pakuočių atliekų surinkimo priemonėms (konteineriams) individualių namų valdoms įsigyti. </w:t>
      </w:r>
      <w:r w:rsidR="00490C52" w:rsidRPr="004D1BBA">
        <w:t>Iš viso</w:t>
      </w:r>
      <w:r w:rsidRPr="004D1BBA">
        <w:t xml:space="preserve"> 2017 metais numatoma įsigyti ir išdalinti gyventojams</w:t>
      </w:r>
      <w:r w:rsidR="00490C52" w:rsidRPr="004D1BBA">
        <w:t xml:space="preserve"> </w:t>
      </w:r>
      <w:r w:rsidRPr="004D1BBA">
        <w:t xml:space="preserve">4000 vnt. konteinerių, bendra projekto vertė – 108,9 tūkst. </w:t>
      </w:r>
      <w:proofErr w:type="spellStart"/>
      <w:r w:rsidRPr="004D1BBA">
        <w:t>Eur</w:t>
      </w:r>
      <w:proofErr w:type="spellEnd"/>
      <w:r w:rsidRPr="004D1BBA">
        <w:t>.</w:t>
      </w:r>
    </w:p>
    <w:p w:rsidR="00136606" w:rsidRPr="004D1BBA" w:rsidRDefault="00136606" w:rsidP="00136606">
      <w:pPr>
        <w:pStyle w:val="Default"/>
        <w:jc w:val="both"/>
      </w:pPr>
      <w:r w:rsidRPr="004D1BBA">
        <w:tab/>
      </w:r>
      <w:r w:rsidR="00D5374A" w:rsidRPr="004D1BBA">
        <w:t xml:space="preserve">Buvo vykdoma Rokiškio rajono savivaldybės aplinkos oro kokybės ir triukšmo monitoringo programa 2015–2017 m. Aplinkos oro tyrimai matuojami 18 rajono vietų (16 vietų matuojamas SO2 ir NO2, 2 vietose amoniakas(NH3)), triukšmo tyrimai atliekami 19 rajono vietų. Informacija skelbiama http://rokiskiomonitoringas.lt. 2016 m. atliktų paslaugų vertė sudarė 6564,72 </w:t>
      </w:r>
      <w:proofErr w:type="spellStart"/>
      <w:r w:rsidR="00D5374A" w:rsidRPr="004D1BBA">
        <w:t>Eur</w:t>
      </w:r>
      <w:proofErr w:type="spellEnd"/>
      <w:r w:rsidR="00D5374A" w:rsidRPr="004D1BBA">
        <w:t xml:space="preserve">. </w:t>
      </w:r>
    </w:p>
    <w:p w:rsidR="00136606" w:rsidRPr="004D1BBA" w:rsidRDefault="00136606" w:rsidP="00136606">
      <w:pPr>
        <w:pStyle w:val="Default"/>
        <w:jc w:val="both"/>
      </w:pPr>
      <w:r w:rsidRPr="004D1BBA">
        <w:tab/>
      </w:r>
      <w:r w:rsidR="00D5374A" w:rsidRPr="004D1BBA">
        <w:t xml:space="preserve">Buvo tvarkomos atliekos, kurių turėtojo nustatyti neįmanoma. Šioms atliekoms sutvarkyti išleista 13,5 tūkst. </w:t>
      </w:r>
      <w:proofErr w:type="spellStart"/>
      <w:r w:rsidR="00D5374A" w:rsidRPr="004D1BBA">
        <w:t>Eur</w:t>
      </w:r>
      <w:proofErr w:type="spellEnd"/>
      <w:r w:rsidR="00D5374A" w:rsidRPr="004D1BBA">
        <w:t>:</w:t>
      </w:r>
    </w:p>
    <w:p w:rsidR="00136606" w:rsidRPr="004D1BBA" w:rsidRDefault="00136606" w:rsidP="00136606">
      <w:pPr>
        <w:pStyle w:val="Default"/>
        <w:jc w:val="both"/>
      </w:pPr>
      <w:r w:rsidRPr="004D1BBA">
        <w:tab/>
      </w:r>
      <w:r w:rsidR="00D5374A" w:rsidRPr="004D1BBA">
        <w:t>akcijos „Darom 2016“ metu surinkta ir sutvarkyta 57,69 t mišrių komunalinių atliekų, 5,20 t didžiųjų atliekų</w:t>
      </w:r>
      <w:r w:rsidR="00490C52" w:rsidRPr="004D1BBA">
        <w:t xml:space="preserve">, </w:t>
      </w:r>
      <w:r w:rsidR="00D5374A" w:rsidRPr="004D1BBA">
        <w:t>12 t padangų atliekų</w:t>
      </w:r>
      <w:r w:rsidR="00490C52" w:rsidRPr="004D1BBA">
        <w:t xml:space="preserve">; tai </w:t>
      </w:r>
      <w:r w:rsidR="00D5374A" w:rsidRPr="004D1BBA">
        <w:t xml:space="preserve">kainavo 5,5 tūkst. </w:t>
      </w:r>
      <w:proofErr w:type="spellStart"/>
      <w:r w:rsidR="00D5374A" w:rsidRPr="004D1BBA">
        <w:t>Eur</w:t>
      </w:r>
      <w:proofErr w:type="spellEnd"/>
      <w:r w:rsidR="00D5374A" w:rsidRPr="004D1BBA">
        <w:t>;</w:t>
      </w:r>
    </w:p>
    <w:p w:rsidR="00136606" w:rsidRPr="004D1BBA" w:rsidRDefault="00136606" w:rsidP="00136606">
      <w:pPr>
        <w:pStyle w:val="Default"/>
        <w:jc w:val="both"/>
      </w:pPr>
      <w:r w:rsidRPr="004D1BBA">
        <w:tab/>
      </w:r>
      <w:r w:rsidR="00D5374A" w:rsidRPr="004D1BBA">
        <w:rPr>
          <w:color w:val="auto"/>
        </w:rPr>
        <w:t xml:space="preserve">bešeimininkių statybinių atliekų turinčių asbesto </w:t>
      </w:r>
      <w:proofErr w:type="spellStart"/>
      <w:r w:rsidR="00D5374A" w:rsidRPr="004D1BBA">
        <w:rPr>
          <w:color w:val="auto"/>
        </w:rPr>
        <w:t>Jūžintų</w:t>
      </w:r>
      <w:proofErr w:type="spellEnd"/>
      <w:r w:rsidR="00D5374A" w:rsidRPr="004D1BBA">
        <w:rPr>
          <w:color w:val="auto"/>
        </w:rPr>
        <w:t xml:space="preserve"> seniūnijoje surinkimas ir sutvarkymas</w:t>
      </w:r>
      <w:r w:rsidR="00490C52" w:rsidRPr="004D1BBA">
        <w:rPr>
          <w:color w:val="auto"/>
        </w:rPr>
        <w:t xml:space="preserve"> (a</w:t>
      </w:r>
      <w:r w:rsidR="00D5374A" w:rsidRPr="004D1BBA">
        <w:rPr>
          <w:color w:val="auto"/>
        </w:rPr>
        <w:t>tliekų kiekis – 7280 kg</w:t>
      </w:r>
      <w:r w:rsidR="00490C52" w:rsidRPr="004D1BBA">
        <w:rPr>
          <w:color w:val="auto"/>
        </w:rPr>
        <w:t>, d</w:t>
      </w:r>
      <w:r w:rsidR="00D5374A" w:rsidRPr="004D1BBA">
        <w:rPr>
          <w:color w:val="auto"/>
        </w:rPr>
        <w:t xml:space="preserve">arbų kaina – 672,42 </w:t>
      </w:r>
      <w:proofErr w:type="spellStart"/>
      <w:r w:rsidR="00D5374A" w:rsidRPr="004D1BBA">
        <w:rPr>
          <w:color w:val="auto"/>
        </w:rPr>
        <w:t>Eur</w:t>
      </w:r>
      <w:proofErr w:type="spellEnd"/>
      <w:r w:rsidR="00490C52" w:rsidRPr="004D1BBA">
        <w:rPr>
          <w:color w:val="auto"/>
        </w:rPr>
        <w:t>)</w:t>
      </w:r>
      <w:r w:rsidR="00D5374A" w:rsidRPr="004D1BBA">
        <w:rPr>
          <w:color w:val="auto"/>
        </w:rPr>
        <w:t>;</w:t>
      </w:r>
    </w:p>
    <w:p w:rsidR="00136606" w:rsidRPr="004D1BBA" w:rsidRDefault="00136606" w:rsidP="00136606">
      <w:pPr>
        <w:pStyle w:val="Default"/>
        <w:jc w:val="both"/>
      </w:pPr>
      <w:r w:rsidRPr="004D1BBA">
        <w:tab/>
      </w:r>
      <w:r w:rsidR="00D5374A" w:rsidRPr="004D1BBA">
        <w:rPr>
          <w:color w:val="auto"/>
        </w:rPr>
        <w:t xml:space="preserve">Pandėlio sen. </w:t>
      </w:r>
      <w:proofErr w:type="spellStart"/>
      <w:r w:rsidR="00D5374A" w:rsidRPr="004D1BBA">
        <w:rPr>
          <w:color w:val="auto"/>
        </w:rPr>
        <w:t>Martynonių</w:t>
      </w:r>
      <w:proofErr w:type="spellEnd"/>
      <w:r w:rsidR="00D5374A" w:rsidRPr="004D1BBA">
        <w:rPr>
          <w:color w:val="auto"/>
        </w:rPr>
        <w:t xml:space="preserve"> k. surinkta ir utilizuota 5,360 t bešeimininkių statybinių atliekų turinčių asbesto</w:t>
      </w:r>
      <w:r w:rsidR="00490C52" w:rsidRPr="004D1BBA">
        <w:rPr>
          <w:color w:val="auto"/>
        </w:rPr>
        <w:t xml:space="preserve"> (darbų</w:t>
      </w:r>
      <w:r w:rsidR="00D5374A" w:rsidRPr="004D1BBA">
        <w:rPr>
          <w:color w:val="auto"/>
        </w:rPr>
        <w:t xml:space="preserve"> kaina – 967,38 </w:t>
      </w:r>
      <w:proofErr w:type="spellStart"/>
      <w:r w:rsidR="00D5374A" w:rsidRPr="004D1BBA">
        <w:rPr>
          <w:color w:val="auto"/>
        </w:rPr>
        <w:t>Eur</w:t>
      </w:r>
      <w:proofErr w:type="spellEnd"/>
      <w:r w:rsidR="00490C52" w:rsidRPr="004D1BBA">
        <w:rPr>
          <w:color w:val="auto"/>
        </w:rPr>
        <w:t>)</w:t>
      </w:r>
      <w:r w:rsidR="00D5374A" w:rsidRPr="004D1BBA">
        <w:rPr>
          <w:color w:val="auto"/>
        </w:rPr>
        <w:t>;</w:t>
      </w:r>
    </w:p>
    <w:p w:rsidR="00136606" w:rsidRPr="004D1BBA" w:rsidRDefault="00136606" w:rsidP="00136606">
      <w:pPr>
        <w:pStyle w:val="Default"/>
        <w:jc w:val="both"/>
      </w:pPr>
      <w:r w:rsidRPr="004D1BBA">
        <w:tab/>
      </w:r>
      <w:r w:rsidR="00D5374A" w:rsidRPr="004D1BBA">
        <w:t xml:space="preserve">bešeimininkių atliekų sutvarkymas </w:t>
      </w:r>
      <w:proofErr w:type="spellStart"/>
      <w:r w:rsidR="00D5374A" w:rsidRPr="004D1BBA">
        <w:t>Juodupės</w:t>
      </w:r>
      <w:proofErr w:type="spellEnd"/>
      <w:r w:rsidR="00D5374A" w:rsidRPr="004D1BBA">
        <w:t xml:space="preserve"> seniūnijoje</w:t>
      </w:r>
      <w:r w:rsidR="00490C52" w:rsidRPr="004D1BBA">
        <w:t xml:space="preserve"> (s</w:t>
      </w:r>
      <w:r w:rsidR="00D5374A" w:rsidRPr="004D1BBA">
        <w:t xml:space="preserve">urinkta ir atliekų tvarkytojui perduota 7,510 t naftos produktų / vandens </w:t>
      </w:r>
      <w:proofErr w:type="spellStart"/>
      <w:r w:rsidR="00D5374A" w:rsidRPr="004D1BBA">
        <w:t>seperatorių</w:t>
      </w:r>
      <w:proofErr w:type="spellEnd"/>
      <w:r w:rsidR="00D5374A" w:rsidRPr="004D1BBA">
        <w:t xml:space="preserve"> tepaluoto vandens ir 0,110 t grunto ir akmenų, kuriuose yra pavojingų cheminių medžiagų</w:t>
      </w:r>
      <w:r w:rsidR="00490C52" w:rsidRPr="004D1BBA">
        <w:t xml:space="preserve"> (d</w:t>
      </w:r>
      <w:r w:rsidR="00D5374A" w:rsidRPr="004D1BBA">
        <w:t xml:space="preserve">arbų kaina – 2111,27 </w:t>
      </w:r>
      <w:proofErr w:type="spellStart"/>
      <w:r w:rsidR="00D5374A" w:rsidRPr="004D1BBA">
        <w:t>Eur</w:t>
      </w:r>
      <w:proofErr w:type="spellEnd"/>
      <w:r w:rsidR="00490C52" w:rsidRPr="004D1BBA">
        <w:t>)</w:t>
      </w:r>
      <w:r w:rsidR="00D5374A" w:rsidRPr="004D1BBA">
        <w:t>;</w:t>
      </w:r>
    </w:p>
    <w:p w:rsidR="00136606" w:rsidRPr="004D1BBA" w:rsidRDefault="00136606" w:rsidP="00136606">
      <w:pPr>
        <w:pStyle w:val="Default"/>
        <w:jc w:val="both"/>
      </w:pPr>
      <w:r w:rsidRPr="004D1BBA">
        <w:tab/>
      </w:r>
      <w:r w:rsidR="00D5374A" w:rsidRPr="004D1BBA">
        <w:t xml:space="preserve">bešeimininkių atliekų sutvarkymas </w:t>
      </w:r>
      <w:proofErr w:type="spellStart"/>
      <w:r w:rsidR="00D5374A" w:rsidRPr="004D1BBA">
        <w:t>Obelių</w:t>
      </w:r>
      <w:proofErr w:type="spellEnd"/>
      <w:r w:rsidR="00D5374A" w:rsidRPr="004D1BBA">
        <w:t xml:space="preserve"> seniūnijoje</w:t>
      </w:r>
      <w:r w:rsidR="00864ADC" w:rsidRPr="004D1BBA">
        <w:t xml:space="preserve"> (s</w:t>
      </w:r>
      <w:r w:rsidR="00D5374A" w:rsidRPr="004D1BBA">
        <w:t>urinkta ir perduota atliekų tvarkytojui 1,94 t statybinių atliekų turinčių asbesto, 2,40 t mišrių komunalinių atliekų, 1,20 t naudotų padangų, 0,80 t didžiųjų atliekų ir 6,00 kg gyvsidabrio turinčių atliekų</w:t>
      </w:r>
      <w:r w:rsidR="00864ADC" w:rsidRPr="004D1BBA">
        <w:t>, d</w:t>
      </w:r>
      <w:r w:rsidR="00D5374A" w:rsidRPr="004D1BBA">
        <w:t xml:space="preserve">arbų kaina – 759,28 </w:t>
      </w:r>
      <w:proofErr w:type="spellStart"/>
      <w:r w:rsidR="00D5374A" w:rsidRPr="004D1BBA">
        <w:t>Eur</w:t>
      </w:r>
      <w:proofErr w:type="spellEnd"/>
      <w:r w:rsidR="00864ADC" w:rsidRPr="004D1BBA">
        <w:t>)</w:t>
      </w:r>
      <w:r w:rsidR="00D5374A" w:rsidRPr="004D1BBA">
        <w:t>;</w:t>
      </w:r>
    </w:p>
    <w:p w:rsidR="00136606" w:rsidRPr="004D1BBA" w:rsidRDefault="00136606" w:rsidP="00136606">
      <w:pPr>
        <w:pStyle w:val="Default"/>
        <w:jc w:val="both"/>
      </w:pPr>
      <w:r w:rsidRPr="004D1BBA">
        <w:tab/>
      </w:r>
      <w:r w:rsidR="00D5374A" w:rsidRPr="004D1BBA">
        <w:t>bešeimininkių atliekų sutvarkymas Panemunėlio seniūnijoje</w:t>
      </w:r>
      <w:r w:rsidR="00864ADC" w:rsidRPr="004D1BBA">
        <w:t xml:space="preserve"> (s</w:t>
      </w:r>
      <w:r w:rsidR="00D5374A" w:rsidRPr="004D1BBA">
        <w:t>urinkta ir perduota atliekų tvarkytojui 7,42 t statybinių atliekų turinčių asbesto, 5,26 t mišrių komunalinių atliekų, 5,30 t naudotų padangų ir 1,30 t didžiųjų atliekų</w:t>
      </w:r>
      <w:r w:rsidR="00864ADC" w:rsidRPr="004D1BBA">
        <w:t>, darbų</w:t>
      </w:r>
      <w:r w:rsidR="00D5374A" w:rsidRPr="004D1BBA">
        <w:t xml:space="preserve"> kaina – 2381,30 </w:t>
      </w:r>
      <w:proofErr w:type="spellStart"/>
      <w:r w:rsidR="00D5374A" w:rsidRPr="004D1BBA">
        <w:t>Eur</w:t>
      </w:r>
      <w:proofErr w:type="spellEnd"/>
      <w:r w:rsidR="00864ADC" w:rsidRPr="004D1BBA">
        <w:t>)</w:t>
      </w:r>
      <w:r w:rsidR="00D5374A" w:rsidRPr="004D1BBA">
        <w:t>;</w:t>
      </w:r>
    </w:p>
    <w:p w:rsidR="00136606" w:rsidRPr="004D1BBA" w:rsidRDefault="00136606" w:rsidP="00136606">
      <w:pPr>
        <w:pStyle w:val="Default"/>
        <w:jc w:val="both"/>
      </w:pPr>
      <w:r w:rsidRPr="004D1BBA">
        <w:tab/>
      </w:r>
      <w:r w:rsidR="00D5374A" w:rsidRPr="004D1BBA">
        <w:t>bešeimininkių atliekų surinkimas iš Rokiškio rajono užterštų teritorijų</w:t>
      </w:r>
      <w:r w:rsidR="00864ADC" w:rsidRPr="004D1BBA">
        <w:t xml:space="preserve"> (s</w:t>
      </w:r>
      <w:r w:rsidR="00D5374A" w:rsidRPr="004D1BBA">
        <w:t>urinkta ir perduota atliekų tvarkytojui 1,287 t naudotų padangų ir 7,060 t didžiųjų atliekų</w:t>
      </w:r>
      <w:r w:rsidR="00864ADC" w:rsidRPr="004D1BBA">
        <w:t>, d</w:t>
      </w:r>
      <w:r w:rsidR="00D5374A" w:rsidRPr="004D1BBA">
        <w:t xml:space="preserve">arbų kaina – 1093,09 </w:t>
      </w:r>
      <w:proofErr w:type="spellStart"/>
      <w:r w:rsidR="00D5374A" w:rsidRPr="004D1BBA">
        <w:t>Eur</w:t>
      </w:r>
      <w:proofErr w:type="spellEnd"/>
      <w:r w:rsidR="00864ADC" w:rsidRPr="004D1BBA">
        <w:t>)</w:t>
      </w:r>
      <w:r w:rsidR="00D5374A" w:rsidRPr="004D1BBA">
        <w:t>.</w:t>
      </w:r>
    </w:p>
    <w:p w:rsidR="00D5374A" w:rsidRPr="004D1BBA" w:rsidRDefault="00136606" w:rsidP="00136606">
      <w:pPr>
        <w:pStyle w:val="Default"/>
        <w:jc w:val="both"/>
      </w:pPr>
      <w:r w:rsidRPr="004D1BBA">
        <w:tab/>
      </w:r>
      <w:r w:rsidR="00D5374A" w:rsidRPr="004D1BBA">
        <w:t xml:space="preserve">Želdynams ir želdiniams tvarkyti, želdynams kurti, želdiniams veisti panaudota 29,3 tūkst. </w:t>
      </w:r>
      <w:proofErr w:type="spellStart"/>
      <w:r w:rsidR="00D5374A" w:rsidRPr="004D1BBA">
        <w:t>Eur</w:t>
      </w:r>
      <w:proofErr w:type="spellEnd"/>
      <w:r w:rsidR="00D5374A" w:rsidRPr="004D1BBA">
        <w:t xml:space="preserve">. </w:t>
      </w:r>
    </w:p>
    <w:p w:rsidR="00F229AF" w:rsidRPr="004D1BBA" w:rsidRDefault="00574381" w:rsidP="00AD5F83">
      <w:pPr>
        <w:jc w:val="both"/>
        <w:rPr>
          <w:szCs w:val="24"/>
        </w:rPr>
      </w:pPr>
      <w:r w:rsidRPr="004D1BBA">
        <w:rPr>
          <w:color w:val="FF0000"/>
          <w:szCs w:val="24"/>
        </w:rPr>
        <w:tab/>
      </w:r>
      <w:r w:rsidRPr="004D1BBA">
        <w:rPr>
          <w:b/>
          <w:szCs w:val="24"/>
        </w:rPr>
        <w:t>Paveldosauga</w:t>
      </w:r>
      <w:r w:rsidRPr="004D1BBA">
        <w:rPr>
          <w:szCs w:val="24"/>
        </w:rPr>
        <w:t xml:space="preserve">. </w:t>
      </w:r>
      <w:r w:rsidR="00F90924" w:rsidRPr="004D1BBA">
        <w:rPr>
          <w:szCs w:val="24"/>
        </w:rPr>
        <w:t xml:space="preserve">Vykdyti </w:t>
      </w:r>
      <w:r w:rsidR="00F229AF" w:rsidRPr="004D1BBA">
        <w:rPr>
          <w:szCs w:val="24"/>
        </w:rPr>
        <w:t>Lietuvos Nepriklausomybės de</w:t>
      </w:r>
      <w:r w:rsidR="00A55CD3" w:rsidRPr="004D1BBA">
        <w:rPr>
          <w:szCs w:val="24"/>
        </w:rPr>
        <w:t>š</w:t>
      </w:r>
      <w:r w:rsidR="00F229AF" w:rsidRPr="004D1BBA">
        <w:rPr>
          <w:szCs w:val="24"/>
        </w:rPr>
        <w:t>imtmečio paminklo skulptūrų konservavimo darbai</w:t>
      </w:r>
      <w:r w:rsidR="00486172" w:rsidRPr="004D1BBA">
        <w:rPr>
          <w:szCs w:val="24"/>
        </w:rPr>
        <w:t>, kuriems</w:t>
      </w:r>
      <w:r w:rsidR="00F229AF" w:rsidRPr="004D1BBA">
        <w:rPr>
          <w:szCs w:val="24"/>
        </w:rPr>
        <w:t xml:space="preserve"> </w:t>
      </w:r>
      <w:r w:rsidR="00A55CD3" w:rsidRPr="004D1BBA">
        <w:rPr>
          <w:szCs w:val="24"/>
        </w:rPr>
        <w:t xml:space="preserve">Kultūros paveldo departamentas prie Kultūros ministerijos </w:t>
      </w:r>
      <w:r w:rsidR="00F90924" w:rsidRPr="004D1BBA">
        <w:rPr>
          <w:szCs w:val="24"/>
        </w:rPr>
        <w:t>skyrė</w:t>
      </w:r>
      <w:r w:rsidR="00A55CD3" w:rsidRPr="004D1BBA">
        <w:rPr>
          <w:szCs w:val="24"/>
        </w:rPr>
        <w:t xml:space="preserve"> </w:t>
      </w:r>
      <w:r w:rsidR="00F229AF" w:rsidRPr="004D1BBA">
        <w:rPr>
          <w:szCs w:val="24"/>
        </w:rPr>
        <w:t>19,968 tūkst.</w:t>
      </w:r>
      <w:r w:rsidR="00A55CD3" w:rsidRPr="004D1BBA">
        <w:rPr>
          <w:szCs w:val="24"/>
        </w:rPr>
        <w:t xml:space="preserve"> </w:t>
      </w:r>
      <w:proofErr w:type="spellStart"/>
      <w:r w:rsidR="00F229AF" w:rsidRPr="004D1BBA">
        <w:rPr>
          <w:szCs w:val="24"/>
        </w:rPr>
        <w:t>Eur</w:t>
      </w:r>
      <w:proofErr w:type="spellEnd"/>
      <w:r w:rsidR="00F229AF" w:rsidRPr="004D1BBA">
        <w:rPr>
          <w:szCs w:val="24"/>
        </w:rPr>
        <w:t>, sav</w:t>
      </w:r>
      <w:r w:rsidR="00A55CD3" w:rsidRPr="004D1BBA">
        <w:rPr>
          <w:szCs w:val="24"/>
        </w:rPr>
        <w:t xml:space="preserve">ivaldybė – </w:t>
      </w:r>
      <w:r w:rsidR="00F229AF" w:rsidRPr="004D1BBA">
        <w:rPr>
          <w:szCs w:val="24"/>
        </w:rPr>
        <w:t>1,45 tūkst.</w:t>
      </w:r>
      <w:r w:rsidR="00CE0119" w:rsidRPr="004D1BBA">
        <w:rPr>
          <w:szCs w:val="24"/>
        </w:rPr>
        <w:t xml:space="preserve"> </w:t>
      </w:r>
      <w:proofErr w:type="spellStart"/>
      <w:r w:rsidR="00F229AF" w:rsidRPr="004D1BBA">
        <w:rPr>
          <w:szCs w:val="24"/>
        </w:rPr>
        <w:t>Eur</w:t>
      </w:r>
      <w:proofErr w:type="spellEnd"/>
      <w:r w:rsidR="00486172" w:rsidRPr="004D1BBA">
        <w:rPr>
          <w:szCs w:val="24"/>
        </w:rPr>
        <w:t>;</w:t>
      </w:r>
      <w:r w:rsidR="00A55CD3" w:rsidRPr="004D1BBA">
        <w:rPr>
          <w:szCs w:val="24"/>
        </w:rPr>
        <w:t xml:space="preserve"> </w:t>
      </w:r>
      <w:r w:rsidR="00F229AF" w:rsidRPr="004D1BBA">
        <w:rPr>
          <w:szCs w:val="24"/>
        </w:rPr>
        <w:t>Juozo Tumo Vai</w:t>
      </w:r>
      <w:r w:rsidR="00A55CD3" w:rsidRPr="004D1BBA">
        <w:rPr>
          <w:szCs w:val="24"/>
        </w:rPr>
        <w:t>ž</w:t>
      </w:r>
      <w:r w:rsidR="00F229AF" w:rsidRPr="004D1BBA">
        <w:rPr>
          <w:szCs w:val="24"/>
        </w:rPr>
        <w:t>ganto paminklui restauruoti</w:t>
      </w:r>
      <w:r w:rsidR="00A55CD3" w:rsidRPr="004D1BBA">
        <w:rPr>
          <w:szCs w:val="24"/>
        </w:rPr>
        <w:t xml:space="preserve"> </w:t>
      </w:r>
      <w:r w:rsidR="00F229AF" w:rsidRPr="004D1BBA">
        <w:rPr>
          <w:szCs w:val="24"/>
        </w:rPr>
        <w:t xml:space="preserve">savivaldybė </w:t>
      </w:r>
      <w:r w:rsidR="00A55CD3" w:rsidRPr="004D1BBA">
        <w:rPr>
          <w:szCs w:val="24"/>
        </w:rPr>
        <w:t xml:space="preserve">skyrė </w:t>
      </w:r>
      <w:r w:rsidR="00F229AF" w:rsidRPr="004D1BBA">
        <w:rPr>
          <w:szCs w:val="24"/>
        </w:rPr>
        <w:t xml:space="preserve">1009,0 </w:t>
      </w:r>
      <w:proofErr w:type="spellStart"/>
      <w:r w:rsidR="00F229AF" w:rsidRPr="004D1BBA">
        <w:rPr>
          <w:szCs w:val="24"/>
        </w:rPr>
        <w:t>Eur</w:t>
      </w:r>
      <w:proofErr w:type="spellEnd"/>
      <w:r w:rsidR="00F229AF" w:rsidRPr="004D1BBA">
        <w:rPr>
          <w:szCs w:val="24"/>
        </w:rPr>
        <w:t>;</w:t>
      </w:r>
      <w:r w:rsidR="00A55CD3" w:rsidRPr="004D1BBA">
        <w:rPr>
          <w:szCs w:val="24"/>
        </w:rPr>
        <w:t xml:space="preserve"> </w:t>
      </w:r>
      <w:proofErr w:type="spellStart"/>
      <w:r w:rsidR="00F229AF" w:rsidRPr="004D1BBA">
        <w:rPr>
          <w:szCs w:val="24"/>
        </w:rPr>
        <w:t>Bobri</w:t>
      </w:r>
      <w:r w:rsidR="00A55CD3" w:rsidRPr="004D1BBA">
        <w:rPr>
          <w:szCs w:val="24"/>
        </w:rPr>
        <w:t>š</w:t>
      </w:r>
      <w:r w:rsidR="00F229AF" w:rsidRPr="004D1BBA">
        <w:rPr>
          <w:szCs w:val="24"/>
        </w:rPr>
        <w:t>kių</w:t>
      </w:r>
      <w:proofErr w:type="spellEnd"/>
      <w:r w:rsidR="00F229AF" w:rsidRPr="004D1BBA">
        <w:rPr>
          <w:szCs w:val="24"/>
        </w:rPr>
        <w:t xml:space="preserve"> cerkv</w:t>
      </w:r>
      <w:r w:rsidR="00A55CD3" w:rsidRPr="004D1BBA">
        <w:rPr>
          <w:szCs w:val="24"/>
        </w:rPr>
        <w:t xml:space="preserve">ei restauruoti: Kultūros paveldo departamentas </w:t>
      </w:r>
      <w:r w:rsidR="00F90924" w:rsidRPr="004D1BBA">
        <w:rPr>
          <w:szCs w:val="24"/>
        </w:rPr>
        <w:t>skyrė</w:t>
      </w:r>
      <w:r w:rsidR="00A55CD3" w:rsidRPr="004D1BBA">
        <w:rPr>
          <w:szCs w:val="24"/>
        </w:rPr>
        <w:t xml:space="preserve"> </w:t>
      </w:r>
      <w:r w:rsidR="00F229AF" w:rsidRPr="004D1BBA">
        <w:rPr>
          <w:szCs w:val="24"/>
        </w:rPr>
        <w:t>52,00</w:t>
      </w:r>
      <w:r w:rsidR="00A55CD3" w:rsidRPr="004D1BBA">
        <w:rPr>
          <w:szCs w:val="24"/>
        </w:rPr>
        <w:t xml:space="preserve"> </w:t>
      </w:r>
      <w:r w:rsidR="00F229AF" w:rsidRPr="004D1BBA">
        <w:rPr>
          <w:szCs w:val="24"/>
        </w:rPr>
        <w:t>t</w:t>
      </w:r>
      <w:r w:rsidR="00A55CD3" w:rsidRPr="004D1BBA">
        <w:rPr>
          <w:szCs w:val="24"/>
        </w:rPr>
        <w:t>ūkst</w:t>
      </w:r>
      <w:r w:rsidR="00F229AF" w:rsidRPr="004D1BBA">
        <w:rPr>
          <w:szCs w:val="24"/>
        </w:rPr>
        <w:t>.</w:t>
      </w:r>
      <w:r w:rsidR="00CE0119" w:rsidRPr="004D1BBA">
        <w:rPr>
          <w:szCs w:val="24"/>
        </w:rPr>
        <w:t xml:space="preserve"> </w:t>
      </w:r>
      <w:proofErr w:type="spellStart"/>
      <w:r w:rsidR="00F229AF" w:rsidRPr="004D1BBA">
        <w:rPr>
          <w:szCs w:val="24"/>
        </w:rPr>
        <w:t>Eur</w:t>
      </w:r>
      <w:proofErr w:type="spellEnd"/>
      <w:r w:rsidR="00A55CD3" w:rsidRPr="004D1BBA">
        <w:rPr>
          <w:szCs w:val="24"/>
        </w:rPr>
        <w:t xml:space="preserve">, savivaldybė – </w:t>
      </w:r>
      <w:r w:rsidR="00F229AF" w:rsidRPr="004D1BBA">
        <w:rPr>
          <w:szCs w:val="24"/>
        </w:rPr>
        <w:t>1,45</w:t>
      </w:r>
      <w:r w:rsidR="00F90924" w:rsidRPr="004D1BBA">
        <w:rPr>
          <w:szCs w:val="24"/>
        </w:rPr>
        <w:t xml:space="preserve"> tūkst. </w:t>
      </w:r>
      <w:proofErr w:type="spellStart"/>
      <w:r w:rsidR="00F90924" w:rsidRPr="004D1BBA">
        <w:rPr>
          <w:szCs w:val="24"/>
        </w:rPr>
        <w:t>Eur</w:t>
      </w:r>
      <w:proofErr w:type="spellEnd"/>
      <w:r w:rsidR="00F229AF" w:rsidRPr="004D1BBA">
        <w:rPr>
          <w:szCs w:val="24"/>
        </w:rPr>
        <w:t>; Roki</w:t>
      </w:r>
      <w:r w:rsidR="00A55CD3" w:rsidRPr="004D1BBA">
        <w:rPr>
          <w:szCs w:val="24"/>
        </w:rPr>
        <w:t>š</w:t>
      </w:r>
      <w:r w:rsidR="00F229AF" w:rsidRPr="004D1BBA">
        <w:rPr>
          <w:szCs w:val="24"/>
        </w:rPr>
        <w:t>kio ba</w:t>
      </w:r>
      <w:r w:rsidR="00CE0119" w:rsidRPr="004D1BBA">
        <w:rPr>
          <w:szCs w:val="24"/>
        </w:rPr>
        <w:t>ž</w:t>
      </w:r>
      <w:r w:rsidR="00F229AF" w:rsidRPr="004D1BBA">
        <w:rPr>
          <w:szCs w:val="24"/>
        </w:rPr>
        <w:t>nyčios vitra</w:t>
      </w:r>
      <w:r w:rsidR="00CE0119" w:rsidRPr="004D1BBA">
        <w:rPr>
          <w:szCs w:val="24"/>
        </w:rPr>
        <w:t>ž</w:t>
      </w:r>
      <w:r w:rsidR="00F90924" w:rsidRPr="004D1BBA">
        <w:rPr>
          <w:szCs w:val="24"/>
        </w:rPr>
        <w:t xml:space="preserve">ams restauruoti Kultūros paveldo departamentas skyrė </w:t>
      </w:r>
      <w:r w:rsidR="00F229AF" w:rsidRPr="004D1BBA">
        <w:rPr>
          <w:szCs w:val="24"/>
        </w:rPr>
        <w:t>40</w:t>
      </w:r>
      <w:r w:rsidR="00F90924" w:rsidRPr="004D1BBA">
        <w:rPr>
          <w:szCs w:val="24"/>
        </w:rPr>
        <w:t xml:space="preserve"> tūkst. </w:t>
      </w:r>
      <w:proofErr w:type="spellStart"/>
      <w:r w:rsidR="00F90924" w:rsidRPr="004D1BBA">
        <w:rPr>
          <w:szCs w:val="24"/>
        </w:rPr>
        <w:t>Eur</w:t>
      </w:r>
      <w:proofErr w:type="spellEnd"/>
      <w:r w:rsidR="00F229AF" w:rsidRPr="004D1BBA">
        <w:rPr>
          <w:szCs w:val="24"/>
        </w:rPr>
        <w:t xml:space="preserve">, </w:t>
      </w:r>
      <w:r w:rsidR="00F90924" w:rsidRPr="004D1BBA">
        <w:rPr>
          <w:szCs w:val="24"/>
        </w:rPr>
        <w:t xml:space="preserve">savivaldybė – </w:t>
      </w:r>
      <w:r w:rsidR="00F229AF" w:rsidRPr="004D1BBA">
        <w:rPr>
          <w:szCs w:val="24"/>
        </w:rPr>
        <w:t xml:space="preserve">1,45 </w:t>
      </w:r>
      <w:r w:rsidR="00F90924" w:rsidRPr="004D1BBA">
        <w:rPr>
          <w:szCs w:val="24"/>
        </w:rPr>
        <w:t xml:space="preserve">tūkst. </w:t>
      </w:r>
      <w:proofErr w:type="spellStart"/>
      <w:r w:rsidR="00F90924" w:rsidRPr="004D1BBA">
        <w:rPr>
          <w:szCs w:val="24"/>
        </w:rPr>
        <w:t>Eur</w:t>
      </w:r>
      <w:proofErr w:type="spellEnd"/>
      <w:r w:rsidR="00F229AF" w:rsidRPr="004D1BBA">
        <w:rPr>
          <w:szCs w:val="24"/>
        </w:rPr>
        <w:t>;</w:t>
      </w:r>
      <w:r w:rsidR="00CE0119" w:rsidRPr="004D1BBA">
        <w:rPr>
          <w:szCs w:val="24"/>
        </w:rPr>
        <w:t xml:space="preserve"> </w:t>
      </w:r>
      <w:r w:rsidR="00F229AF" w:rsidRPr="004D1BBA">
        <w:rPr>
          <w:szCs w:val="24"/>
        </w:rPr>
        <w:t>Salų ba</w:t>
      </w:r>
      <w:r w:rsidR="00CE0119" w:rsidRPr="004D1BBA">
        <w:rPr>
          <w:szCs w:val="24"/>
        </w:rPr>
        <w:t>ž</w:t>
      </w:r>
      <w:r w:rsidR="00F90924" w:rsidRPr="004D1BBA">
        <w:rPr>
          <w:szCs w:val="24"/>
        </w:rPr>
        <w:t>nyčios avarijos grėsmės projektui parengti</w:t>
      </w:r>
      <w:r w:rsidR="00F229AF" w:rsidRPr="004D1BBA">
        <w:rPr>
          <w:szCs w:val="24"/>
        </w:rPr>
        <w:t xml:space="preserve"> </w:t>
      </w:r>
      <w:r w:rsidR="00F90924" w:rsidRPr="004D1BBA">
        <w:rPr>
          <w:szCs w:val="24"/>
        </w:rPr>
        <w:t xml:space="preserve">Kultūros paveldo departamentas – </w:t>
      </w:r>
      <w:r w:rsidR="00F229AF" w:rsidRPr="004D1BBA">
        <w:rPr>
          <w:szCs w:val="24"/>
        </w:rPr>
        <w:t>15</w:t>
      </w:r>
      <w:r w:rsidR="00F90924" w:rsidRPr="004D1BBA">
        <w:rPr>
          <w:szCs w:val="24"/>
        </w:rPr>
        <w:t xml:space="preserve"> tūkst. </w:t>
      </w:r>
      <w:proofErr w:type="spellStart"/>
      <w:r w:rsidR="00F90924" w:rsidRPr="004D1BBA">
        <w:rPr>
          <w:szCs w:val="24"/>
        </w:rPr>
        <w:t>Eur</w:t>
      </w:r>
      <w:proofErr w:type="spellEnd"/>
      <w:r w:rsidR="00F90924" w:rsidRPr="004D1BBA">
        <w:rPr>
          <w:szCs w:val="24"/>
        </w:rPr>
        <w:t xml:space="preserve">, savivaldybė – </w:t>
      </w:r>
      <w:r w:rsidR="00F229AF" w:rsidRPr="004D1BBA">
        <w:rPr>
          <w:szCs w:val="24"/>
        </w:rPr>
        <w:t xml:space="preserve">1,45 </w:t>
      </w:r>
      <w:r w:rsidR="00F90924" w:rsidRPr="004D1BBA">
        <w:rPr>
          <w:szCs w:val="24"/>
        </w:rPr>
        <w:t xml:space="preserve">tūkst. </w:t>
      </w:r>
      <w:proofErr w:type="spellStart"/>
      <w:r w:rsidR="00F90924" w:rsidRPr="004D1BBA">
        <w:rPr>
          <w:szCs w:val="24"/>
        </w:rPr>
        <w:t>Eur</w:t>
      </w:r>
      <w:proofErr w:type="spellEnd"/>
      <w:r w:rsidR="00F229AF" w:rsidRPr="004D1BBA">
        <w:rPr>
          <w:szCs w:val="24"/>
        </w:rPr>
        <w:t>;</w:t>
      </w:r>
      <w:r w:rsidR="00CE0119" w:rsidRPr="004D1BBA">
        <w:rPr>
          <w:szCs w:val="24"/>
        </w:rPr>
        <w:t xml:space="preserve"> </w:t>
      </w:r>
      <w:proofErr w:type="spellStart"/>
      <w:r w:rsidR="00CE0119" w:rsidRPr="004D1BBA">
        <w:rPr>
          <w:szCs w:val="24"/>
        </w:rPr>
        <w:t>Ž</w:t>
      </w:r>
      <w:r w:rsidR="00F229AF" w:rsidRPr="004D1BBA">
        <w:rPr>
          <w:szCs w:val="24"/>
        </w:rPr>
        <w:t>iobi</w:t>
      </w:r>
      <w:r w:rsidR="00CE0119" w:rsidRPr="004D1BBA">
        <w:rPr>
          <w:szCs w:val="24"/>
        </w:rPr>
        <w:t>š</w:t>
      </w:r>
      <w:r w:rsidR="00F229AF" w:rsidRPr="004D1BBA">
        <w:rPr>
          <w:szCs w:val="24"/>
        </w:rPr>
        <w:t>kio</w:t>
      </w:r>
      <w:proofErr w:type="spellEnd"/>
      <w:r w:rsidR="00F229AF" w:rsidRPr="004D1BBA">
        <w:rPr>
          <w:szCs w:val="24"/>
        </w:rPr>
        <w:t xml:space="preserve"> ba</w:t>
      </w:r>
      <w:r w:rsidR="00CE0119" w:rsidRPr="004D1BBA">
        <w:rPr>
          <w:szCs w:val="24"/>
        </w:rPr>
        <w:t>ž</w:t>
      </w:r>
      <w:r w:rsidR="00F229AF" w:rsidRPr="004D1BBA">
        <w:rPr>
          <w:szCs w:val="24"/>
        </w:rPr>
        <w:t>nyčios vitra</w:t>
      </w:r>
      <w:r w:rsidR="00CE0119" w:rsidRPr="004D1BBA">
        <w:rPr>
          <w:szCs w:val="24"/>
        </w:rPr>
        <w:t>ž</w:t>
      </w:r>
      <w:r w:rsidR="00F229AF" w:rsidRPr="004D1BBA">
        <w:rPr>
          <w:szCs w:val="24"/>
        </w:rPr>
        <w:t>ini</w:t>
      </w:r>
      <w:r w:rsidR="00F90924" w:rsidRPr="004D1BBA">
        <w:rPr>
          <w:szCs w:val="24"/>
        </w:rPr>
        <w:t>ams langams restauruoti</w:t>
      </w:r>
      <w:r w:rsidR="00F229AF" w:rsidRPr="004D1BBA">
        <w:rPr>
          <w:szCs w:val="24"/>
        </w:rPr>
        <w:t xml:space="preserve"> </w:t>
      </w:r>
      <w:r w:rsidR="00486172" w:rsidRPr="004D1BBA">
        <w:rPr>
          <w:szCs w:val="24"/>
        </w:rPr>
        <w:t xml:space="preserve">Kultūros paveldo departamentas – </w:t>
      </w:r>
      <w:r w:rsidR="00F229AF" w:rsidRPr="004D1BBA">
        <w:rPr>
          <w:szCs w:val="24"/>
        </w:rPr>
        <w:t xml:space="preserve">17,73 </w:t>
      </w:r>
      <w:r w:rsidR="00F90924" w:rsidRPr="004D1BBA">
        <w:rPr>
          <w:szCs w:val="24"/>
        </w:rPr>
        <w:t xml:space="preserve">tūkst. </w:t>
      </w:r>
      <w:proofErr w:type="spellStart"/>
      <w:r w:rsidR="00F90924" w:rsidRPr="004D1BBA">
        <w:rPr>
          <w:szCs w:val="24"/>
        </w:rPr>
        <w:t>Eur</w:t>
      </w:r>
      <w:proofErr w:type="spellEnd"/>
      <w:r w:rsidR="00486172" w:rsidRPr="004D1BBA">
        <w:rPr>
          <w:szCs w:val="24"/>
        </w:rPr>
        <w:t xml:space="preserve">, savivaldybė – </w:t>
      </w:r>
      <w:r w:rsidR="00F229AF" w:rsidRPr="004D1BBA">
        <w:rPr>
          <w:szCs w:val="24"/>
        </w:rPr>
        <w:t xml:space="preserve">1,45 </w:t>
      </w:r>
      <w:r w:rsidR="00F90924" w:rsidRPr="004D1BBA">
        <w:rPr>
          <w:szCs w:val="24"/>
        </w:rPr>
        <w:t xml:space="preserve">tūkst. </w:t>
      </w:r>
      <w:proofErr w:type="spellStart"/>
      <w:r w:rsidR="00F90924" w:rsidRPr="004D1BBA">
        <w:rPr>
          <w:szCs w:val="24"/>
        </w:rPr>
        <w:t>Eur</w:t>
      </w:r>
      <w:proofErr w:type="spellEnd"/>
      <w:r w:rsidR="00F229AF" w:rsidRPr="004D1BBA">
        <w:rPr>
          <w:szCs w:val="24"/>
        </w:rPr>
        <w:t>.</w:t>
      </w:r>
    </w:p>
    <w:p w:rsidR="00F43C29" w:rsidRPr="004D1BBA" w:rsidRDefault="00F229AF" w:rsidP="00AD5F83">
      <w:pPr>
        <w:jc w:val="both"/>
        <w:rPr>
          <w:szCs w:val="24"/>
        </w:rPr>
      </w:pPr>
      <w:r w:rsidRPr="004D1BBA">
        <w:rPr>
          <w:szCs w:val="24"/>
        </w:rPr>
        <w:t> </w:t>
      </w:r>
      <w:r w:rsidR="009947C7" w:rsidRPr="004D1BBA">
        <w:rPr>
          <w:color w:val="FF0000"/>
          <w:szCs w:val="24"/>
        </w:rPr>
        <w:tab/>
      </w:r>
      <w:r w:rsidR="004B227C" w:rsidRPr="004D1BBA">
        <w:rPr>
          <w:b/>
          <w:szCs w:val="24"/>
        </w:rPr>
        <w:t>Švietimas.</w:t>
      </w:r>
      <w:r w:rsidR="004B227C" w:rsidRPr="004D1BBA">
        <w:rPr>
          <w:color w:val="FF0000"/>
          <w:szCs w:val="24"/>
        </w:rPr>
        <w:t xml:space="preserve"> </w:t>
      </w:r>
      <w:r w:rsidR="00F43C29" w:rsidRPr="004D1BBA">
        <w:rPr>
          <w:szCs w:val="24"/>
        </w:rPr>
        <w:t>2016 m. rugsėjo 1 d. duomenimis</w:t>
      </w:r>
      <w:r w:rsidR="00131251" w:rsidRPr="004D1BBA">
        <w:rPr>
          <w:szCs w:val="24"/>
        </w:rPr>
        <w:t>,</w:t>
      </w:r>
      <w:r w:rsidR="00F43C29" w:rsidRPr="004D1BBA">
        <w:rPr>
          <w:szCs w:val="24"/>
        </w:rPr>
        <w:t xml:space="preserve"> savivaldybės bendrojo ugdymo mokyklose mok</w:t>
      </w:r>
      <w:r w:rsidR="00131251" w:rsidRPr="004D1BBA">
        <w:rPr>
          <w:szCs w:val="24"/>
        </w:rPr>
        <w:t>ė</w:t>
      </w:r>
      <w:r w:rsidR="00F43C29" w:rsidRPr="004D1BBA">
        <w:rPr>
          <w:szCs w:val="24"/>
        </w:rPr>
        <w:t xml:space="preserve">si 3347 mokiniai (250 mokinių mažiau negu 2015 m. rugsėjo 1 d.). Pagal ikimokyklinio ir priešmokyklinio ugdymo programas ugdomi 966 vaikai (8 vaikais mažiau negu 2015 m. rugsėjo 1 d.). Kasmet </w:t>
      </w:r>
      <w:r w:rsidR="00131251" w:rsidRPr="004D1BBA">
        <w:rPr>
          <w:szCs w:val="24"/>
        </w:rPr>
        <w:t xml:space="preserve">vis daugiau vaikų kartu </w:t>
      </w:r>
      <w:r w:rsidR="00F43C29" w:rsidRPr="004D1BBA">
        <w:rPr>
          <w:szCs w:val="24"/>
        </w:rPr>
        <w:t>su tėvais išvyksta gyventi į užsienį</w:t>
      </w:r>
      <w:r w:rsidR="00131251" w:rsidRPr="004D1BBA">
        <w:rPr>
          <w:szCs w:val="24"/>
        </w:rPr>
        <w:t xml:space="preserve"> (</w:t>
      </w:r>
      <w:r w:rsidR="00F43C29" w:rsidRPr="004D1BBA">
        <w:rPr>
          <w:szCs w:val="24"/>
        </w:rPr>
        <w:t xml:space="preserve">2016 m. pabaigoje </w:t>
      </w:r>
      <w:r w:rsidR="00131251" w:rsidRPr="004D1BBA">
        <w:rPr>
          <w:szCs w:val="24"/>
        </w:rPr>
        <w:t xml:space="preserve">– </w:t>
      </w:r>
      <w:r w:rsidR="00F43C29" w:rsidRPr="004D1BBA">
        <w:rPr>
          <w:szCs w:val="24"/>
        </w:rPr>
        <w:t>139</w:t>
      </w:r>
      <w:r w:rsidR="00131251" w:rsidRPr="004D1BBA">
        <w:rPr>
          <w:szCs w:val="24"/>
        </w:rPr>
        <w:t xml:space="preserve">). </w:t>
      </w:r>
    </w:p>
    <w:p w:rsidR="00F43C29" w:rsidRPr="004D1BBA" w:rsidRDefault="00F43C29" w:rsidP="00AD5F83">
      <w:pPr>
        <w:pStyle w:val="Betarp"/>
        <w:ind w:firstLine="851"/>
        <w:jc w:val="both"/>
        <w:rPr>
          <w:rFonts w:ascii="Times New Roman" w:hAnsi="Times New Roman"/>
          <w:sz w:val="24"/>
          <w:szCs w:val="24"/>
        </w:rPr>
      </w:pPr>
      <w:r w:rsidRPr="004D1BBA">
        <w:rPr>
          <w:rFonts w:ascii="Times New Roman" w:hAnsi="Times New Roman"/>
          <w:sz w:val="24"/>
          <w:szCs w:val="24"/>
        </w:rPr>
        <w:t xml:space="preserve">Savivaldybėje veikia 15 bendrojo ugdymo mokyklų, iš jų 6 </w:t>
      </w:r>
      <w:r w:rsidRPr="004D1BBA">
        <w:rPr>
          <w:rFonts w:ascii="Times New Roman" w:hAnsi="Times New Roman"/>
          <w:color w:val="000000"/>
          <w:sz w:val="24"/>
          <w:szCs w:val="24"/>
        </w:rPr>
        <w:t>–</w:t>
      </w:r>
      <w:r w:rsidRPr="004D1BBA">
        <w:rPr>
          <w:rFonts w:ascii="Times New Roman" w:hAnsi="Times New Roman"/>
          <w:sz w:val="24"/>
          <w:szCs w:val="24"/>
        </w:rPr>
        <w:t xml:space="preserve"> Rokiškio mieste: Rokiškio Juozo Tumo-Vaižganto gimnazija, turinti tik gimnazines klases (I–</w:t>
      </w:r>
      <w:proofErr w:type="spellStart"/>
      <w:r w:rsidRPr="004D1BBA">
        <w:rPr>
          <w:rFonts w:ascii="Times New Roman" w:hAnsi="Times New Roman"/>
          <w:sz w:val="24"/>
          <w:szCs w:val="24"/>
        </w:rPr>
        <w:t>IVg</w:t>
      </w:r>
      <w:proofErr w:type="spellEnd"/>
      <w:r w:rsidRPr="004D1BBA">
        <w:rPr>
          <w:rFonts w:ascii="Times New Roman" w:hAnsi="Times New Roman"/>
          <w:sz w:val="24"/>
          <w:szCs w:val="24"/>
        </w:rPr>
        <w:t xml:space="preserve"> </w:t>
      </w:r>
      <w:proofErr w:type="spellStart"/>
      <w:r w:rsidRPr="004D1BBA">
        <w:rPr>
          <w:rFonts w:ascii="Times New Roman" w:hAnsi="Times New Roman"/>
          <w:sz w:val="24"/>
          <w:szCs w:val="24"/>
        </w:rPr>
        <w:t>kl</w:t>
      </w:r>
      <w:proofErr w:type="spellEnd"/>
      <w:r w:rsidRPr="004D1BBA">
        <w:rPr>
          <w:rFonts w:ascii="Times New Roman" w:hAnsi="Times New Roman"/>
          <w:sz w:val="24"/>
          <w:szCs w:val="24"/>
        </w:rPr>
        <w:t xml:space="preserve">.); 2 progimnazijos </w:t>
      </w:r>
      <w:r w:rsidRPr="004D1BBA">
        <w:rPr>
          <w:rFonts w:ascii="Times New Roman" w:hAnsi="Times New Roman"/>
          <w:color w:val="000000"/>
          <w:sz w:val="24"/>
          <w:szCs w:val="24"/>
        </w:rPr>
        <w:t>–</w:t>
      </w:r>
      <w:r w:rsidRPr="004D1BBA">
        <w:rPr>
          <w:rFonts w:ascii="Times New Roman" w:hAnsi="Times New Roman"/>
          <w:sz w:val="24"/>
          <w:szCs w:val="24"/>
        </w:rPr>
        <w:t xml:space="preserve"> Rokiškio Juozo </w:t>
      </w:r>
      <w:proofErr w:type="spellStart"/>
      <w:r w:rsidRPr="004D1BBA">
        <w:rPr>
          <w:rFonts w:ascii="Times New Roman" w:hAnsi="Times New Roman"/>
          <w:sz w:val="24"/>
          <w:szCs w:val="24"/>
        </w:rPr>
        <w:t>Tūbelio</w:t>
      </w:r>
      <w:proofErr w:type="spellEnd"/>
      <w:r w:rsidRPr="004D1BBA">
        <w:rPr>
          <w:rFonts w:ascii="Times New Roman" w:hAnsi="Times New Roman"/>
          <w:sz w:val="24"/>
          <w:szCs w:val="24"/>
        </w:rPr>
        <w:t xml:space="preserve"> ir Rokiškio Senamiesčio, turinčios 1</w:t>
      </w:r>
      <w:r w:rsidRPr="004D1BBA">
        <w:rPr>
          <w:rFonts w:ascii="Times New Roman" w:hAnsi="Times New Roman"/>
          <w:color w:val="000000"/>
          <w:sz w:val="24"/>
          <w:szCs w:val="24"/>
        </w:rPr>
        <w:t>–</w:t>
      </w:r>
      <w:r w:rsidRPr="004D1BBA">
        <w:rPr>
          <w:rFonts w:ascii="Times New Roman" w:hAnsi="Times New Roman"/>
          <w:sz w:val="24"/>
          <w:szCs w:val="24"/>
        </w:rPr>
        <w:t>8 klases; Rokiškio mokykla-darželis „Ąžuoliukas“, turinti 1</w:t>
      </w:r>
      <w:r w:rsidRPr="004D1BBA">
        <w:rPr>
          <w:rFonts w:ascii="Times New Roman" w:hAnsi="Times New Roman"/>
          <w:color w:val="000000"/>
          <w:sz w:val="24"/>
          <w:szCs w:val="24"/>
        </w:rPr>
        <w:t>–</w:t>
      </w:r>
      <w:r w:rsidRPr="004D1BBA">
        <w:rPr>
          <w:rFonts w:ascii="Times New Roman" w:hAnsi="Times New Roman"/>
          <w:sz w:val="24"/>
          <w:szCs w:val="24"/>
        </w:rPr>
        <w:t xml:space="preserve">4 </w:t>
      </w:r>
      <w:proofErr w:type="spellStart"/>
      <w:r w:rsidRPr="004D1BBA">
        <w:rPr>
          <w:rFonts w:ascii="Times New Roman" w:hAnsi="Times New Roman"/>
          <w:sz w:val="24"/>
          <w:szCs w:val="24"/>
        </w:rPr>
        <w:t>kl</w:t>
      </w:r>
      <w:proofErr w:type="spellEnd"/>
      <w:r w:rsidRPr="004D1BBA">
        <w:rPr>
          <w:rFonts w:ascii="Times New Roman" w:hAnsi="Times New Roman"/>
          <w:sz w:val="24"/>
          <w:szCs w:val="24"/>
        </w:rPr>
        <w:t>.; Rokiškio pagrindinė mokykla, skirta specialiųjų ugdymosi poreikių turintiems asmenims; Rokiškio suaugusiųjų ir jaunimo mokymo centras, skirtas mokymosi motyvacijos stokojantiems jaunuoliams ir suaugusiems asmenims, siekiantiems įgyti pagrindinį ir</w:t>
      </w:r>
      <w:r w:rsidR="00CD4E76" w:rsidRPr="004D1BBA">
        <w:rPr>
          <w:rFonts w:ascii="Times New Roman" w:hAnsi="Times New Roman"/>
          <w:sz w:val="24"/>
          <w:szCs w:val="24"/>
        </w:rPr>
        <w:t xml:space="preserve"> </w:t>
      </w:r>
      <w:r w:rsidRPr="004D1BBA">
        <w:rPr>
          <w:rFonts w:ascii="Times New Roman" w:hAnsi="Times New Roman"/>
          <w:sz w:val="24"/>
          <w:szCs w:val="24"/>
        </w:rPr>
        <w:t>/</w:t>
      </w:r>
      <w:r w:rsidR="00CD4E76" w:rsidRPr="004D1BBA">
        <w:rPr>
          <w:rFonts w:ascii="Times New Roman" w:hAnsi="Times New Roman"/>
          <w:sz w:val="24"/>
          <w:szCs w:val="24"/>
        </w:rPr>
        <w:t xml:space="preserve"> </w:t>
      </w:r>
      <w:r w:rsidRPr="004D1BBA">
        <w:rPr>
          <w:rFonts w:ascii="Times New Roman" w:hAnsi="Times New Roman"/>
          <w:sz w:val="24"/>
          <w:szCs w:val="24"/>
        </w:rPr>
        <w:t>arba vidurinį išsilavinimą. Rokiškio miesto mokyklose mokosi 2049 mokiniai</w:t>
      </w:r>
      <w:r w:rsidR="00CD4E76" w:rsidRPr="004D1BBA">
        <w:rPr>
          <w:rFonts w:ascii="Times New Roman" w:hAnsi="Times New Roman"/>
          <w:sz w:val="24"/>
          <w:szCs w:val="24"/>
        </w:rPr>
        <w:t>,</w:t>
      </w:r>
      <w:r w:rsidRPr="004D1BBA">
        <w:rPr>
          <w:rFonts w:ascii="Times New Roman" w:hAnsi="Times New Roman"/>
          <w:sz w:val="24"/>
          <w:szCs w:val="24"/>
        </w:rPr>
        <w:t xml:space="preserve"> arba 61,2 proc. visų </w:t>
      </w:r>
      <w:r w:rsidRPr="004D1BBA">
        <w:rPr>
          <w:rFonts w:ascii="Times New Roman" w:hAnsi="Times New Roman"/>
          <w:sz w:val="24"/>
          <w:szCs w:val="24"/>
        </w:rPr>
        <w:lastRenderedPageBreak/>
        <w:t xml:space="preserve">savivaldybės mokyklinio amžiaus vaikų. Rokiškio rajone veikia 9 mokyklos: 4 gimnazijos, tai: Kamajų Antano Strazdo, </w:t>
      </w:r>
      <w:proofErr w:type="spellStart"/>
      <w:r w:rsidRPr="004D1BBA">
        <w:rPr>
          <w:rFonts w:ascii="Times New Roman" w:hAnsi="Times New Roman"/>
          <w:sz w:val="24"/>
          <w:szCs w:val="24"/>
        </w:rPr>
        <w:t>Juodupės</w:t>
      </w:r>
      <w:proofErr w:type="spellEnd"/>
      <w:r w:rsidRPr="004D1BBA">
        <w:rPr>
          <w:rFonts w:ascii="Times New Roman" w:hAnsi="Times New Roman"/>
          <w:sz w:val="24"/>
          <w:szCs w:val="24"/>
        </w:rPr>
        <w:t xml:space="preserve">, </w:t>
      </w:r>
      <w:proofErr w:type="spellStart"/>
      <w:r w:rsidRPr="004D1BBA">
        <w:rPr>
          <w:rFonts w:ascii="Times New Roman" w:hAnsi="Times New Roman"/>
          <w:sz w:val="24"/>
          <w:szCs w:val="24"/>
        </w:rPr>
        <w:t>Obelių</w:t>
      </w:r>
      <w:proofErr w:type="spellEnd"/>
      <w:r w:rsidRPr="004D1BBA">
        <w:rPr>
          <w:rFonts w:ascii="Times New Roman" w:hAnsi="Times New Roman"/>
          <w:sz w:val="24"/>
          <w:szCs w:val="24"/>
        </w:rPr>
        <w:t xml:space="preserve"> ir Pandėlio, turinčios 1</w:t>
      </w:r>
      <w:r w:rsidRPr="004D1BBA">
        <w:rPr>
          <w:rFonts w:ascii="Times New Roman" w:hAnsi="Times New Roman"/>
          <w:color w:val="000000"/>
          <w:sz w:val="24"/>
          <w:szCs w:val="24"/>
        </w:rPr>
        <w:t>–</w:t>
      </w:r>
      <w:proofErr w:type="spellStart"/>
      <w:r w:rsidRPr="004D1BBA">
        <w:rPr>
          <w:rFonts w:ascii="Times New Roman" w:hAnsi="Times New Roman"/>
          <w:sz w:val="24"/>
          <w:szCs w:val="24"/>
        </w:rPr>
        <w:t>IVg</w:t>
      </w:r>
      <w:proofErr w:type="spellEnd"/>
      <w:r w:rsidRPr="004D1BBA">
        <w:rPr>
          <w:rFonts w:ascii="Times New Roman" w:hAnsi="Times New Roman"/>
          <w:sz w:val="24"/>
          <w:szCs w:val="24"/>
        </w:rPr>
        <w:t xml:space="preserve"> klases; 3 pagrindinės mokyklos: Panemunėlio, Kriaunų ir </w:t>
      </w:r>
      <w:proofErr w:type="spellStart"/>
      <w:r w:rsidRPr="004D1BBA">
        <w:rPr>
          <w:rFonts w:ascii="Times New Roman" w:hAnsi="Times New Roman"/>
          <w:sz w:val="24"/>
          <w:szCs w:val="24"/>
        </w:rPr>
        <w:t>Jūžintų</w:t>
      </w:r>
      <w:proofErr w:type="spellEnd"/>
      <w:r w:rsidRPr="004D1BBA">
        <w:rPr>
          <w:rFonts w:ascii="Times New Roman" w:hAnsi="Times New Roman"/>
          <w:sz w:val="24"/>
          <w:szCs w:val="24"/>
        </w:rPr>
        <w:t xml:space="preserve"> Juozo </w:t>
      </w:r>
      <w:proofErr w:type="spellStart"/>
      <w:r w:rsidRPr="004D1BBA">
        <w:rPr>
          <w:rFonts w:ascii="Times New Roman" w:hAnsi="Times New Roman"/>
          <w:sz w:val="24"/>
          <w:szCs w:val="24"/>
        </w:rPr>
        <w:t>Otto</w:t>
      </w:r>
      <w:proofErr w:type="spellEnd"/>
      <w:r w:rsidRPr="004D1BBA">
        <w:rPr>
          <w:rFonts w:ascii="Times New Roman" w:hAnsi="Times New Roman"/>
          <w:sz w:val="24"/>
          <w:szCs w:val="24"/>
        </w:rPr>
        <w:t xml:space="preserve"> </w:t>
      </w:r>
      <w:proofErr w:type="spellStart"/>
      <w:r w:rsidRPr="004D1BBA">
        <w:rPr>
          <w:rFonts w:ascii="Times New Roman" w:hAnsi="Times New Roman"/>
          <w:sz w:val="24"/>
          <w:szCs w:val="24"/>
        </w:rPr>
        <w:t>Širvydo</w:t>
      </w:r>
      <w:proofErr w:type="spellEnd"/>
      <w:r w:rsidRPr="004D1BBA">
        <w:rPr>
          <w:rFonts w:ascii="Times New Roman" w:hAnsi="Times New Roman"/>
          <w:sz w:val="24"/>
          <w:szCs w:val="24"/>
        </w:rPr>
        <w:t>, turinčios 1</w:t>
      </w:r>
      <w:r w:rsidRPr="004D1BBA">
        <w:rPr>
          <w:rFonts w:ascii="Times New Roman" w:hAnsi="Times New Roman"/>
          <w:color w:val="000000"/>
          <w:sz w:val="24"/>
          <w:szCs w:val="24"/>
        </w:rPr>
        <w:t>–</w:t>
      </w:r>
      <w:r w:rsidRPr="004D1BBA">
        <w:rPr>
          <w:rFonts w:ascii="Times New Roman" w:hAnsi="Times New Roman"/>
          <w:sz w:val="24"/>
          <w:szCs w:val="24"/>
        </w:rPr>
        <w:t>10 klases; Pandėlio pradinė mokykla ir Kavoliškio mokykla-darželis. Rajono mokyklose mokosi 1298 mokiniai</w:t>
      </w:r>
      <w:r w:rsidR="00CD4E76" w:rsidRPr="004D1BBA">
        <w:rPr>
          <w:rFonts w:ascii="Times New Roman" w:hAnsi="Times New Roman"/>
          <w:sz w:val="24"/>
          <w:szCs w:val="24"/>
        </w:rPr>
        <w:t>,</w:t>
      </w:r>
      <w:r w:rsidRPr="004D1BBA">
        <w:rPr>
          <w:rFonts w:ascii="Times New Roman" w:hAnsi="Times New Roman"/>
          <w:sz w:val="24"/>
          <w:szCs w:val="24"/>
        </w:rPr>
        <w:t xml:space="preserve"> arba 39 proc. visų rajono mokyklinio amžiaus vaikų.</w:t>
      </w:r>
    </w:p>
    <w:p w:rsidR="00F43C29" w:rsidRPr="004D1BBA" w:rsidRDefault="00F43C29" w:rsidP="00AD5F83">
      <w:pPr>
        <w:pStyle w:val="Betarp"/>
        <w:ind w:firstLine="851"/>
        <w:jc w:val="both"/>
        <w:rPr>
          <w:rFonts w:ascii="Times New Roman" w:hAnsi="Times New Roman"/>
          <w:sz w:val="24"/>
          <w:szCs w:val="24"/>
        </w:rPr>
      </w:pPr>
      <w:r w:rsidRPr="004D1BBA">
        <w:rPr>
          <w:rFonts w:ascii="Times New Roman" w:hAnsi="Times New Roman"/>
          <w:sz w:val="24"/>
          <w:szCs w:val="24"/>
        </w:rPr>
        <w:t xml:space="preserve">Rokiškio rajono savivaldybėje veikia 5 ikimokyklinio ugdymo įstaigos, iš jų 3 lopšeliai-darželiai yra Rokiškio mieste: „Nykštukas“, „Pumpurėlis“ ir „Varpelis“; 2 lopšeliai-daželiai veikia rajone </w:t>
      </w:r>
      <w:r w:rsidRPr="004D1BBA">
        <w:rPr>
          <w:rFonts w:ascii="Times New Roman" w:hAnsi="Times New Roman"/>
          <w:color w:val="000000"/>
          <w:sz w:val="24"/>
          <w:szCs w:val="24"/>
        </w:rPr>
        <w:t>–</w:t>
      </w:r>
      <w:r w:rsidRPr="004D1BBA">
        <w:rPr>
          <w:rFonts w:ascii="Times New Roman" w:hAnsi="Times New Roman"/>
          <w:sz w:val="24"/>
          <w:szCs w:val="24"/>
        </w:rPr>
        <w:t xml:space="preserve"> </w:t>
      </w:r>
      <w:proofErr w:type="spellStart"/>
      <w:r w:rsidRPr="004D1BBA">
        <w:rPr>
          <w:rFonts w:ascii="Times New Roman" w:hAnsi="Times New Roman"/>
          <w:sz w:val="24"/>
          <w:szCs w:val="24"/>
        </w:rPr>
        <w:t>Juodupėje</w:t>
      </w:r>
      <w:proofErr w:type="spellEnd"/>
      <w:r w:rsidRPr="004D1BBA">
        <w:rPr>
          <w:rFonts w:ascii="Times New Roman" w:hAnsi="Times New Roman"/>
          <w:sz w:val="24"/>
          <w:szCs w:val="24"/>
        </w:rPr>
        <w:t xml:space="preserve"> bei </w:t>
      </w:r>
      <w:proofErr w:type="spellStart"/>
      <w:r w:rsidRPr="004D1BBA">
        <w:rPr>
          <w:rFonts w:ascii="Times New Roman" w:hAnsi="Times New Roman"/>
          <w:sz w:val="24"/>
          <w:szCs w:val="24"/>
        </w:rPr>
        <w:t>Obeliuose</w:t>
      </w:r>
      <w:proofErr w:type="spellEnd"/>
      <w:r w:rsidRPr="004D1BBA">
        <w:rPr>
          <w:rFonts w:ascii="Times New Roman" w:hAnsi="Times New Roman"/>
          <w:sz w:val="24"/>
          <w:szCs w:val="24"/>
        </w:rPr>
        <w:t xml:space="preserve">. Vaikų užimtumą po pamokų, vasaros poilsį, įvairią projektinę veiklą vykdo keturios neformaliojo švietimo įstaigos Rokiškio mieste: Kūno kultūros ir sporto centras, Rudolfo </w:t>
      </w:r>
      <w:proofErr w:type="spellStart"/>
      <w:r w:rsidRPr="004D1BBA">
        <w:rPr>
          <w:rFonts w:ascii="Times New Roman" w:hAnsi="Times New Roman"/>
          <w:sz w:val="24"/>
          <w:szCs w:val="24"/>
        </w:rPr>
        <w:t>Lymano</w:t>
      </w:r>
      <w:proofErr w:type="spellEnd"/>
      <w:r w:rsidRPr="004D1BBA">
        <w:rPr>
          <w:rFonts w:ascii="Times New Roman" w:hAnsi="Times New Roman"/>
          <w:sz w:val="24"/>
          <w:szCs w:val="24"/>
        </w:rPr>
        <w:t xml:space="preserve"> muzikos mokykla, </w:t>
      </w:r>
      <w:r w:rsidR="00CD4E76" w:rsidRPr="004D1BBA">
        <w:rPr>
          <w:rFonts w:ascii="Times New Roman" w:hAnsi="Times New Roman"/>
          <w:sz w:val="24"/>
          <w:szCs w:val="24"/>
        </w:rPr>
        <w:t>c</w:t>
      </w:r>
      <w:r w:rsidRPr="004D1BBA">
        <w:rPr>
          <w:rFonts w:ascii="Times New Roman" w:hAnsi="Times New Roman"/>
          <w:sz w:val="24"/>
          <w:szCs w:val="24"/>
        </w:rPr>
        <w:t xml:space="preserve">horeografijos mokykla ir viešoji įstaiga Rokiškio jaunimo centras. Panemunėlyje ir Pandėlyje veikia universalūs </w:t>
      </w:r>
      <w:proofErr w:type="spellStart"/>
      <w:r w:rsidRPr="004D1BBA">
        <w:rPr>
          <w:rFonts w:ascii="Times New Roman" w:hAnsi="Times New Roman"/>
          <w:sz w:val="24"/>
          <w:szCs w:val="24"/>
        </w:rPr>
        <w:t>daugiafunkciai</w:t>
      </w:r>
      <w:proofErr w:type="spellEnd"/>
      <w:r w:rsidRPr="004D1BBA">
        <w:rPr>
          <w:rFonts w:ascii="Times New Roman" w:hAnsi="Times New Roman"/>
          <w:sz w:val="24"/>
          <w:szCs w:val="24"/>
        </w:rPr>
        <w:t xml:space="preserve"> centrai, kuriuose be neformaliojo švietimo vykdomos ikimokyklinio ir priešmokyklinio ugdymo programos. Rokiškio miesto ikimokyklines ugdymo įstaigas lanko 613 vaikai</w:t>
      </w:r>
      <w:r w:rsidR="00CD4E76" w:rsidRPr="004D1BBA">
        <w:rPr>
          <w:rFonts w:ascii="Times New Roman" w:hAnsi="Times New Roman"/>
          <w:sz w:val="24"/>
          <w:szCs w:val="24"/>
        </w:rPr>
        <w:t>,</w:t>
      </w:r>
      <w:r w:rsidRPr="004D1BBA">
        <w:rPr>
          <w:rFonts w:ascii="Times New Roman" w:hAnsi="Times New Roman"/>
          <w:sz w:val="24"/>
          <w:szCs w:val="24"/>
        </w:rPr>
        <w:t xml:space="preserve"> arba 65 proc. visų rajono 1</w:t>
      </w:r>
      <w:r w:rsidRPr="004D1BBA">
        <w:rPr>
          <w:rFonts w:ascii="Times New Roman" w:hAnsi="Times New Roman"/>
          <w:color w:val="000000"/>
          <w:sz w:val="24"/>
          <w:szCs w:val="24"/>
        </w:rPr>
        <w:t>–</w:t>
      </w:r>
      <w:r w:rsidRPr="004D1BBA">
        <w:rPr>
          <w:rFonts w:ascii="Times New Roman" w:hAnsi="Times New Roman"/>
          <w:sz w:val="24"/>
          <w:szCs w:val="24"/>
        </w:rPr>
        <w:t xml:space="preserve">6 m. vaikų. Rajono darželiuose-lopšeliuose ir </w:t>
      </w:r>
      <w:proofErr w:type="spellStart"/>
      <w:r w:rsidRPr="004D1BBA">
        <w:rPr>
          <w:rFonts w:ascii="Times New Roman" w:hAnsi="Times New Roman"/>
          <w:sz w:val="24"/>
          <w:szCs w:val="24"/>
        </w:rPr>
        <w:t>daugiafunkciuose</w:t>
      </w:r>
      <w:proofErr w:type="spellEnd"/>
      <w:r w:rsidRPr="004D1BBA">
        <w:rPr>
          <w:rFonts w:ascii="Times New Roman" w:hAnsi="Times New Roman"/>
          <w:sz w:val="24"/>
          <w:szCs w:val="24"/>
        </w:rPr>
        <w:t xml:space="preserve"> centruose ugdomi 361 vaikas</w:t>
      </w:r>
      <w:r w:rsidR="00CD4E76" w:rsidRPr="004D1BBA">
        <w:rPr>
          <w:rFonts w:ascii="Times New Roman" w:hAnsi="Times New Roman"/>
          <w:sz w:val="24"/>
          <w:szCs w:val="24"/>
        </w:rPr>
        <w:t>,</w:t>
      </w:r>
      <w:r w:rsidRPr="004D1BBA">
        <w:rPr>
          <w:rFonts w:ascii="Times New Roman" w:hAnsi="Times New Roman"/>
          <w:sz w:val="24"/>
          <w:szCs w:val="24"/>
        </w:rPr>
        <w:t xml:space="preserve"> arba 35 proc. visų rajono 1</w:t>
      </w:r>
      <w:r w:rsidRPr="004D1BBA">
        <w:rPr>
          <w:rFonts w:ascii="Times New Roman" w:hAnsi="Times New Roman"/>
          <w:color w:val="000000"/>
          <w:sz w:val="24"/>
          <w:szCs w:val="24"/>
        </w:rPr>
        <w:t>–</w:t>
      </w:r>
      <w:r w:rsidRPr="004D1BBA">
        <w:rPr>
          <w:rFonts w:ascii="Times New Roman" w:hAnsi="Times New Roman"/>
          <w:sz w:val="24"/>
          <w:szCs w:val="24"/>
        </w:rPr>
        <w:t xml:space="preserve">6 m. vaikų. </w:t>
      </w:r>
      <w:r w:rsidR="00C610E4" w:rsidRPr="004D1BBA">
        <w:rPr>
          <w:rFonts w:ascii="Times New Roman" w:hAnsi="Times New Roman"/>
          <w:sz w:val="24"/>
          <w:szCs w:val="24"/>
        </w:rPr>
        <w:tab/>
      </w:r>
      <w:r w:rsidRPr="004D1BBA">
        <w:rPr>
          <w:rFonts w:ascii="Times New Roman" w:hAnsi="Times New Roman"/>
          <w:sz w:val="24"/>
          <w:szCs w:val="24"/>
        </w:rPr>
        <w:t xml:space="preserve">Neformaliojo švietimo programose kasmet dalyvauja apie 50 proc. rajono mokyklinio amžiaus vaikų. </w:t>
      </w:r>
    </w:p>
    <w:p w:rsidR="00F43C29" w:rsidRPr="004D1BBA" w:rsidRDefault="00F43C29" w:rsidP="00AD5F83">
      <w:pPr>
        <w:pStyle w:val="Betarp"/>
        <w:ind w:firstLine="851"/>
        <w:jc w:val="both"/>
        <w:rPr>
          <w:rFonts w:ascii="Times New Roman" w:hAnsi="Times New Roman"/>
          <w:sz w:val="24"/>
          <w:szCs w:val="24"/>
        </w:rPr>
      </w:pPr>
      <w:r w:rsidRPr="004D1BBA">
        <w:rPr>
          <w:rFonts w:ascii="Times New Roman" w:hAnsi="Times New Roman"/>
          <w:sz w:val="24"/>
          <w:szCs w:val="24"/>
        </w:rPr>
        <w:t>Savivaldybėje veikia 2 švietimo pagalbos įstaigos: Rokiškio rajono savivaldybės švietimo centras ir Rokiškio rajono savivaldybės pedagoginė psichologinė tarnyba.</w:t>
      </w:r>
    </w:p>
    <w:p w:rsidR="00F43C29" w:rsidRPr="004D1BBA" w:rsidRDefault="00F43C29" w:rsidP="00AD5F83">
      <w:pPr>
        <w:pStyle w:val="Betarp"/>
        <w:ind w:firstLine="851"/>
        <w:jc w:val="both"/>
        <w:rPr>
          <w:rFonts w:ascii="Times New Roman" w:hAnsi="Times New Roman"/>
          <w:sz w:val="24"/>
          <w:szCs w:val="24"/>
        </w:rPr>
      </w:pPr>
      <w:r w:rsidRPr="004D1BBA">
        <w:rPr>
          <w:rFonts w:ascii="Times New Roman" w:hAnsi="Times New Roman"/>
          <w:sz w:val="24"/>
          <w:szCs w:val="24"/>
        </w:rPr>
        <w:t xml:space="preserve">Antrus metus (nuo 2015 m.) savivaldybė su visomis bendrojo ugdymo mokyklomis dalyvauja standartizuotų testų projekte. Dalyvavimo tikslas </w:t>
      </w:r>
      <w:r w:rsidRPr="004D1BBA">
        <w:rPr>
          <w:rFonts w:ascii="Times New Roman" w:hAnsi="Times New Roman"/>
          <w:color w:val="000000"/>
          <w:sz w:val="24"/>
          <w:szCs w:val="24"/>
        </w:rPr>
        <w:t>–</w:t>
      </w:r>
      <w:r w:rsidRPr="004D1BBA">
        <w:rPr>
          <w:rFonts w:ascii="Times New Roman" w:hAnsi="Times New Roman"/>
          <w:sz w:val="24"/>
          <w:szCs w:val="24"/>
        </w:rPr>
        <w:t xml:space="preserve"> gauti patikimą informaciją apie savivaldybės mokyklų pradinio ir pagrindinio ugdymo I pakopos programas baigiančių mokinių pasiekimus pagal lygmenis, nusistatyti savo mokyklų ugdymo proceso tobulintinas sritis. 2016 m. 13 savivaldybės bendrojo ugdymo mokyklų, buvo organizuotas 4, 6, 8 kl</w:t>
      </w:r>
      <w:r w:rsidR="00A546F2" w:rsidRPr="004D1BBA">
        <w:rPr>
          <w:rFonts w:ascii="Times New Roman" w:hAnsi="Times New Roman"/>
          <w:sz w:val="24"/>
          <w:szCs w:val="24"/>
        </w:rPr>
        <w:t>asių</w:t>
      </w:r>
      <w:r w:rsidRPr="004D1BBA">
        <w:rPr>
          <w:rFonts w:ascii="Times New Roman" w:hAnsi="Times New Roman"/>
          <w:sz w:val="24"/>
          <w:szCs w:val="24"/>
        </w:rPr>
        <w:t xml:space="preserve"> mokinių pasiekimų vertinimas, pasinaudojant Nacionalinio egzaminų centro parengtais rašymo, skaitymo, matematikos, socialinių bei gamtos mokslų standartizuotais testais, o visose 2 klasėse besimokantys mokiniai turėjo galimybę įsivertinti savo mokymosi pasiekimus pasinaudodami diagnostiniais testais. Iš viso 2016 m. testavime dalyvavo 1055 mokiniai (2, 4, 6, 8 klasių), t.</w:t>
      </w:r>
      <w:r w:rsidR="00A546F2" w:rsidRPr="004D1BBA">
        <w:rPr>
          <w:rFonts w:ascii="Times New Roman" w:hAnsi="Times New Roman"/>
          <w:sz w:val="24"/>
          <w:szCs w:val="24"/>
        </w:rPr>
        <w:t xml:space="preserve"> </w:t>
      </w:r>
      <w:r w:rsidRPr="004D1BBA">
        <w:rPr>
          <w:rFonts w:ascii="Times New Roman" w:hAnsi="Times New Roman"/>
          <w:sz w:val="24"/>
          <w:szCs w:val="24"/>
        </w:rPr>
        <w:t>y. 98,4 proc. nuo visų šiose klasėse besimokančių mokinių. Tyrimo išvados: geriausiai mokytis sekasi mūsų rajono 2 kl</w:t>
      </w:r>
      <w:r w:rsidR="00A546F2" w:rsidRPr="004D1BBA">
        <w:rPr>
          <w:rFonts w:ascii="Times New Roman" w:hAnsi="Times New Roman"/>
          <w:sz w:val="24"/>
          <w:szCs w:val="24"/>
        </w:rPr>
        <w:t>asių</w:t>
      </w:r>
      <w:r w:rsidRPr="004D1BBA">
        <w:rPr>
          <w:rFonts w:ascii="Times New Roman" w:hAnsi="Times New Roman"/>
          <w:sz w:val="24"/>
          <w:szCs w:val="24"/>
        </w:rPr>
        <w:t xml:space="preserve"> mokiniams, kurie pagal apibendrintus visų sričių pasiekimus yra 17 vietoje tarp 52 šalies savivaldybių. Savivaldybės mokyklų </w:t>
      </w:r>
      <w:r w:rsidR="00C30F94" w:rsidRPr="004D1BBA">
        <w:rPr>
          <w:rFonts w:ascii="Times New Roman" w:hAnsi="Times New Roman"/>
          <w:sz w:val="24"/>
          <w:szCs w:val="24"/>
        </w:rPr>
        <w:t>ketvirtų klasių mokiniai</w:t>
      </w:r>
      <w:r w:rsidRPr="004D1BBA">
        <w:rPr>
          <w:rFonts w:ascii="Times New Roman" w:hAnsi="Times New Roman"/>
          <w:sz w:val="24"/>
          <w:szCs w:val="24"/>
        </w:rPr>
        <w:t xml:space="preserve"> pagal pasiekimus yra 31 vietoje, </w:t>
      </w:r>
      <w:r w:rsidR="00C30F94" w:rsidRPr="004D1BBA">
        <w:rPr>
          <w:rFonts w:ascii="Times New Roman" w:hAnsi="Times New Roman"/>
          <w:sz w:val="24"/>
          <w:szCs w:val="24"/>
        </w:rPr>
        <w:t>šeštų</w:t>
      </w:r>
      <w:r w:rsidRPr="004D1BBA">
        <w:rPr>
          <w:rFonts w:ascii="Times New Roman" w:hAnsi="Times New Roman"/>
          <w:sz w:val="24"/>
          <w:szCs w:val="24"/>
        </w:rPr>
        <w:t xml:space="preserve"> </w:t>
      </w:r>
      <w:r w:rsidRPr="004D1BBA">
        <w:rPr>
          <w:rFonts w:ascii="Times New Roman" w:hAnsi="Times New Roman"/>
          <w:color w:val="000000"/>
          <w:sz w:val="24"/>
          <w:szCs w:val="24"/>
        </w:rPr>
        <w:t>–</w:t>
      </w:r>
      <w:r w:rsidRPr="004D1BBA">
        <w:rPr>
          <w:rFonts w:ascii="Times New Roman" w:hAnsi="Times New Roman"/>
          <w:sz w:val="24"/>
          <w:szCs w:val="24"/>
        </w:rPr>
        <w:t xml:space="preserve"> 44 vietoje, o </w:t>
      </w:r>
      <w:r w:rsidR="00C30F94" w:rsidRPr="004D1BBA">
        <w:rPr>
          <w:rFonts w:ascii="Times New Roman" w:hAnsi="Times New Roman"/>
          <w:sz w:val="24"/>
          <w:szCs w:val="24"/>
        </w:rPr>
        <w:t xml:space="preserve">aštuntų </w:t>
      </w:r>
      <w:r w:rsidRPr="004D1BBA">
        <w:rPr>
          <w:rFonts w:ascii="Times New Roman" w:hAnsi="Times New Roman"/>
          <w:color w:val="000000"/>
          <w:sz w:val="24"/>
          <w:szCs w:val="24"/>
        </w:rPr>
        <w:t>–</w:t>
      </w:r>
      <w:r w:rsidRPr="004D1BBA">
        <w:rPr>
          <w:rFonts w:ascii="Times New Roman" w:hAnsi="Times New Roman"/>
          <w:sz w:val="24"/>
          <w:szCs w:val="24"/>
        </w:rPr>
        <w:t xml:space="preserve"> 40 vietoje iš 52 savivaldybių. 4 klasių mokinių skaitymo, rašymo, matematikos ir ypač pasaulio pažinimo gebėjimai yra aukštesni už šalies ketvirtokų pasiekimus. 6 k</w:t>
      </w:r>
      <w:r w:rsidR="00C30F94" w:rsidRPr="004D1BBA">
        <w:rPr>
          <w:rFonts w:ascii="Times New Roman" w:hAnsi="Times New Roman"/>
          <w:sz w:val="24"/>
          <w:szCs w:val="24"/>
        </w:rPr>
        <w:t>asių</w:t>
      </w:r>
      <w:r w:rsidRPr="004D1BBA">
        <w:rPr>
          <w:rFonts w:ascii="Times New Roman" w:hAnsi="Times New Roman"/>
          <w:sz w:val="24"/>
          <w:szCs w:val="24"/>
        </w:rPr>
        <w:t xml:space="preserve"> mokinių matematikos ir rašymo pasiekimai atitinka šalies </w:t>
      </w:r>
      <w:r w:rsidR="00C30F94" w:rsidRPr="004D1BBA">
        <w:rPr>
          <w:rFonts w:ascii="Times New Roman" w:hAnsi="Times New Roman"/>
          <w:sz w:val="24"/>
          <w:szCs w:val="24"/>
        </w:rPr>
        <w:t>šeštokų</w:t>
      </w:r>
      <w:r w:rsidRPr="004D1BBA">
        <w:rPr>
          <w:rFonts w:ascii="Times New Roman" w:hAnsi="Times New Roman"/>
          <w:sz w:val="24"/>
          <w:szCs w:val="24"/>
        </w:rPr>
        <w:t xml:space="preserve"> pasiekimų vidurkį, skaitymo – žemesni už šalies </w:t>
      </w:r>
      <w:r w:rsidR="00C30F94" w:rsidRPr="004D1BBA">
        <w:rPr>
          <w:rFonts w:ascii="Times New Roman" w:hAnsi="Times New Roman"/>
          <w:sz w:val="24"/>
          <w:szCs w:val="24"/>
        </w:rPr>
        <w:t xml:space="preserve">šeštokų </w:t>
      </w:r>
      <w:r w:rsidRPr="004D1BBA">
        <w:rPr>
          <w:rFonts w:ascii="Times New Roman" w:hAnsi="Times New Roman"/>
          <w:sz w:val="24"/>
          <w:szCs w:val="24"/>
        </w:rPr>
        <w:t xml:space="preserve">pasiekimus. Tarp šio amžiaus vaikų mokyklose daugiausia patyčių. </w:t>
      </w:r>
      <w:r w:rsidR="00C30F94" w:rsidRPr="004D1BBA">
        <w:rPr>
          <w:rFonts w:ascii="Times New Roman" w:hAnsi="Times New Roman"/>
          <w:sz w:val="24"/>
          <w:szCs w:val="24"/>
        </w:rPr>
        <w:t>Aštuntokų</w:t>
      </w:r>
      <w:r w:rsidRPr="004D1BBA">
        <w:rPr>
          <w:rFonts w:ascii="Times New Roman" w:hAnsi="Times New Roman"/>
          <w:sz w:val="24"/>
          <w:szCs w:val="24"/>
        </w:rPr>
        <w:t xml:space="preserve"> apibendrinti matematikos, rašymo ir gamtos mokslų pasiekimai atitinka šalies </w:t>
      </w:r>
      <w:r w:rsidR="00C30F94" w:rsidRPr="004D1BBA">
        <w:rPr>
          <w:rFonts w:ascii="Times New Roman" w:hAnsi="Times New Roman"/>
          <w:sz w:val="24"/>
          <w:szCs w:val="24"/>
        </w:rPr>
        <w:t>aštuntokų</w:t>
      </w:r>
      <w:r w:rsidRPr="004D1BBA">
        <w:rPr>
          <w:rFonts w:ascii="Times New Roman" w:hAnsi="Times New Roman"/>
          <w:sz w:val="24"/>
          <w:szCs w:val="24"/>
        </w:rPr>
        <w:t xml:space="preserve"> pasiekimus, o skaitymo ir gamtos mokslų viršija šalies </w:t>
      </w:r>
      <w:r w:rsidR="00C30F94" w:rsidRPr="004D1BBA">
        <w:rPr>
          <w:rFonts w:ascii="Times New Roman" w:hAnsi="Times New Roman"/>
          <w:sz w:val="24"/>
          <w:szCs w:val="24"/>
        </w:rPr>
        <w:t>aštuntokų</w:t>
      </w:r>
      <w:r w:rsidRPr="004D1BBA">
        <w:rPr>
          <w:rFonts w:ascii="Times New Roman" w:hAnsi="Times New Roman"/>
          <w:sz w:val="24"/>
          <w:szCs w:val="24"/>
        </w:rPr>
        <w:t xml:space="preserve"> pasiekimus. Mūsų rajono mokyklų </w:t>
      </w:r>
      <w:r w:rsidR="00C30F94" w:rsidRPr="004D1BBA">
        <w:rPr>
          <w:rFonts w:ascii="Times New Roman" w:hAnsi="Times New Roman"/>
          <w:sz w:val="24"/>
          <w:szCs w:val="24"/>
        </w:rPr>
        <w:t>aštuntų klasių</w:t>
      </w:r>
      <w:r w:rsidRPr="004D1BBA">
        <w:rPr>
          <w:rFonts w:ascii="Times New Roman" w:hAnsi="Times New Roman"/>
          <w:sz w:val="24"/>
          <w:szCs w:val="24"/>
        </w:rPr>
        <w:t xml:space="preserve"> mokinių mokėjimo mokytis rodiklis taip pat viršija šalies </w:t>
      </w:r>
      <w:r w:rsidR="00C30F94" w:rsidRPr="004D1BBA">
        <w:rPr>
          <w:rFonts w:ascii="Times New Roman" w:hAnsi="Times New Roman"/>
          <w:sz w:val="24"/>
          <w:szCs w:val="24"/>
        </w:rPr>
        <w:t>aštuntokų</w:t>
      </w:r>
      <w:r w:rsidRPr="004D1BBA">
        <w:rPr>
          <w:rFonts w:ascii="Times New Roman" w:hAnsi="Times New Roman"/>
          <w:sz w:val="24"/>
          <w:szCs w:val="24"/>
        </w:rPr>
        <w:t xml:space="preserve"> gebėjimus. Vertinant tai, galima teigti, kad pasiteisina rajono mokyklose vykdomi įvairūs projektai, į ugdymo procesus integruojamos informacinės technologijos, vykdomas neformalus vaikų švietimas, suteikiantis vaikams daugiau galimybių saviraiškai. </w:t>
      </w:r>
    </w:p>
    <w:p w:rsidR="00F43C29" w:rsidRPr="004D1BBA" w:rsidRDefault="00F43C29" w:rsidP="00AD5F83">
      <w:pPr>
        <w:pStyle w:val="Betarp"/>
        <w:ind w:firstLine="851"/>
        <w:jc w:val="both"/>
        <w:rPr>
          <w:rFonts w:ascii="Times New Roman" w:hAnsi="Times New Roman"/>
          <w:b/>
          <w:sz w:val="24"/>
          <w:szCs w:val="24"/>
        </w:rPr>
      </w:pPr>
      <w:r w:rsidRPr="004D1BBA">
        <w:rPr>
          <w:rFonts w:ascii="Times New Roman" w:hAnsi="Times New Roman"/>
          <w:sz w:val="24"/>
          <w:szCs w:val="24"/>
        </w:rPr>
        <w:t>2016 m. pagrindinio ugdymo pasiekimų patikrinimo įvertinimo (balais) vidurkis: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985"/>
        <w:gridCol w:w="1559"/>
        <w:gridCol w:w="1559"/>
        <w:gridCol w:w="1134"/>
      </w:tblGrid>
      <w:tr w:rsidR="00F43C29" w:rsidRPr="004D1BBA" w:rsidTr="004D1BBA">
        <w:tc>
          <w:tcPr>
            <w:tcW w:w="2835" w:type="dxa"/>
            <w:vMerge w:val="restart"/>
            <w:shd w:val="clear" w:color="auto" w:fill="auto"/>
          </w:tcPr>
          <w:p w:rsidR="00F43C29" w:rsidRPr="004D1BBA" w:rsidRDefault="00F43C29" w:rsidP="00AD5F83">
            <w:pPr>
              <w:pStyle w:val="Betarp"/>
              <w:jc w:val="both"/>
              <w:rPr>
                <w:rFonts w:ascii="Times New Roman" w:hAnsi="Times New Roman"/>
                <w:sz w:val="24"/>
                <w:szCs w:val="24"/>
              </w:rPr>
            </w:pPr>
            <w:r w:rsidRPr="004D1BBA">
              <w:rPr>
                <w:rFonts w:ascii="Times New Roman" w:hAnsi="Times New Roman"/>
                <w:sz w:val="24"/>
                <w:szCs w:val="24"/>
              </w:rPr>
              <w:t xml:space="preserve">Organizacija </w:t>
            </w:r>
          </w:p>
        </w:tc>
        <w:tc>
          <w:tcPr>
            <w:tcW w:w="3544" w:type="dxa"/>
            <w:gridSpan w:val="2"/>
            <w:shd w:val="clear" w:color="auto" w:fill="auto"/>
          </w:tcPr>
          <w:p w:rsidR="00F43C29" w:rsidRPr="004D1BBA" w:rsidRDefault="00F43C29" w:rsidP="00AD5F83">
            <w:pPr>
              <w:pStyle w:val="Betarp"/>
              <w:jc w:val="both"/>
              <w:rPr>
                <w:rFonts w:ascii="Times New Roman" w:hAnsi="Times New Roman"/>
                <w:sz w:val="24"/>
                <w:szCs w:val="24"/>
              </w:rPr>
            </w:pPr>
            <w:r w:rsidRPr="004D1BBA">
              <w:rPr>
                <w:rFonts w:ascii="Times New Roman" w:hAnsi="Times New Roman"/>
                <w:sz w:val="24"/>
                <w:szCs w:val="24"/>
              </w:rPr>
              <w:t>Lietuvių kalba (gimtoji)</w:t>
            </w:r>
          </w:p>
        </w:tc>
        <w:tc>
          <w:tcPr>
            <w:tcW w:w="2693" w:type="dxa"/>
            <w:gridSpan w:val="2"/>
            <w:shd w:val="clear" w:color="auto" w:fill="auto"/>
          </w:tcPr>
          <w:p w:rsidR="00F43C29" w:rsidRPr="004D1BBA" w:rsidRDefault="00F43C29" w:rsidP="00AD5F83">
            <w:pPr>
              <w:pStyle w:val="Betarp"/>
              <w:jc w:val="both"/>
              <w:rPr>
                <w:rFonts w:ascii="Times New Roman" w:hAnsi="Times New Roman"/>
                <w:sz w:val="24"/>
                <w:szCs w:val="24"/>
              </w:rPr>
            </w:pPr>
            <w:r w:rsidRPr="004D1BBA">
              <w:rPr>
                <w:rFonts w:ascii="Times New Roman" w:hAnsi="Times New Roman"/>
                <w:sz w:val="24"/>
                <w:szCs w:val="24"/>
              </w:rPr>
              <w:t>Matematika</w:t>
            </w:r>
          </w:p>
        </w:tc>
      </w:tr>
      <w:tr w:rsidR="00F43C29" w:rsidRPr="004D1BBA" w:rsidTr="004D1BBA">
        <w:tc>
          <w:tcPr>
            <w:tcW w:w="2835" w:type="dxa"/>
            <w:vMerge/>
            <w:shd w:val="clear" w:color="auto" w:fill="auto"/>
          </w:tcPr>
          <w:p w:rsidR="00F43C29" w:rsidRPr="004D1BBA" w:rsidRDefault="00F43C29" w:rsidP="00AD5F83">
            <w:pPr>
              <w:pStyle w:val="Betarp"/>
              <w:jc w:val="both"/>
              <w:rPr>
                <w:rFonts w:ascii="Times New Roman" w:hAnsi="Times New Roman"/>
                <w:sz w:val="24"/>
                <w:szCs w:val="24"/>
              </w:rPr>
            </w:pPr>
          </w:p>
        </w:tc>
        <w:tc>
          <w:tcPr>
            <w:tcW w:w="1985" w:type="dxa"/>
            <w:shd w:val="clear" w:color="auto" w:fill="auto"/>
          </w:tcPr>
          <w:p w:rsidR="00F43C29" w:rsidRPr="004D1BBA" w:rsidRDefault="00F43C29" w:rsidP="00AD5F83">
            <w:pPr>
              <w:pStyle w:val="Betarp"/>
              <w:jc w:val="both"/>
              <w:rPr>
                <w:rFonts w:ascii="Times New Roman" w:hAnsi="Times New Roman"/>
                <w:sz w:val="24"/>
                <w:szCs w:val="24"/>
              </w:rPr>
            </w:pPr>
            <w:r w:rsidRPr="004D1BBA">
              <w:rPr>
                <w:rFonts w:ascii="Times New Roman" w:hAnsi="Times New Roman"/>
                <w:sz w:val="24"/>
                <w:szCs w:val="24"/>
              </w:rPr>
              <w:t>Kandidatų skaičius</w:t>
            </w:r>
          </w:p>
        </w:tc>
        <w:tc>
          <w:tcPr>
            <w:tcW w:w="1559" w:type="dxa"/>
            <w:shd w:val="clear" w:color="auto" w:fill="auto"/>
          </w:tcPr>
          <w:p w:rsidR="00F43C29" w:rsidRPr="004D1BBA" w:rsidRDefault="00F43C29" w:rsidP="00AD5F83">
            <w:pPr>
              <w:pStyle w:val="Betarp"/>
              <w:jc w:val="both"/>
              <w:rPr>
                <w:rFonts w:ascii="Times New Roman" w:hAnsi="Times New Roman"/>
                <w:sz w:val="24"/>
                <w:szCs w:val="24"/>
              </w:rPr>
            </w:pPr>
            <w:r w:rsidRPr="004D1BBA">
              <w:rPr>
                <w:rFonts w:ascii="Times New Roman" w:hAnsi="Times New Roman"/>
                <w:sz w:val="24"/>
                <w:szCs w:val="24"/>
              </w:rPr>
              <w:t>Įvertinimų vidurkis</w:t>
            </w:r>
          </w:p>
        </w:tc>
        <w:tc>
          <w:tcPr>
            <w:tcW w:w="1559" w:type="dxa"/>
            <w:shd w:val="clear" w:color="auto" w:fill="auto"/>
          </w:tcPr>
          <w:p w:rsidR="00F43C29" w:rsidRPr="004D1BBA" w:rsidRDefault="00F43C29" w:rsidP="00AD5F83">
            <w:pPr>
              <w:pStyle w:val="Betarp"/>
              <w:jc w:val="both"/>
              <w:rPr>
                <w:rFonts w:ascii="Times New Roman" w:hAnsi="Times New Roman"/>
                <w:sz w:val="24"/>
                <w:szCs w:val="24"/>
              </w:rPr>
            </w:pPr>
            <w:r w:rsidRPr="004D1BBA">
              <w:rPr>
                <w:rFonts w:ascii="Times New Roman" w:hAnsi="Times New Roman"/>
                <w:sz w:val="24"/>
                <w:szCs w:val="24"/>
              </w:rPr>
              <w:t>Kandidatų skaičius</w:t>
            </w:r>
          </w:p>
        </w:tc>
        <w:tc>
          <w:tcPr>
            <w:tcW w:w="1134" w:type="dxa"/>
            <w:shd w:val="clear" w:color="auto" w:fill="auto"/>
          </w:tcPr>
          <w:p w:rsidR="00F43C29" w:rsidRPr="004D1BBA" w:rsidRDefault="00F43C29" w:rsidP="004D1BBA">
            <w:pPr>
              <w:pStyle w:val="Betarp"/>
              <w:ind w:hanging="108"/>
              <w:jc w:val="both"/>
              <w:rPr>
                <w:rFonts w:ascii="Times New Roman" w:hAnsi="Times New Roman"/>
                <w:sz w:val="24"/>
                <w:szCs w:val="24"/>
              </w:rPr>
            </w:pPr>
            <w:r w:rsidRPr="004D1BBA">
              <w:rPr>
                <w:rFonts w:ascii="Times New Roman" w:hAnsi="Times New Roman"/>
                <w:sz w:val="24"/>
                <w:szCs w:val="24"/>
              </w:rPr>
              <w:t>Įvertinimų vidurkis</w:t>
            </w:r>
          </w:p>
        </w:tc>
      </w:tr>
      <w:tr w:rsidR="00F43C29" w:rsidRPr="004D1BBA" w:rsidTr="004D1BBA">
        <w:tc>
          <w:tcPr>
            <w:tcW w:w="2835" w:type="dxa"/>
            <w:shd w:val="clear" w:color="auto" w:fill="auto"/>
          </w:tcPr>
          <w:p w:rsidR="00F43C29" w:rsidRPr="004D1BBA" w:rsidRDefault="00F43C29" w:rsidP="00AD5F83">
            <w:pPr>
              <w:pStyle w:val="Betarp"/>
              <w:jc w:val="both"/>
              <w:rPr>
                <w:rFonts w:ascii="Times New Roman" w:hAnsi="Times New Roman"/>
                <w:sz w:val="24"/>
                <w:szCs w:val="24"/>
              </w:rPr>
            </w:pPr>
            <w:r w:rsidRPr="004D1BBA">
              <w:rPr>
                <w:rFonts w:ascii="Times New Roman" w:hAnsi="Times New Roman"/>
                <w:sz w:val="24"/>
                <w:szCs w:val="24"/>
              </w:rPr>
              <w:t>Rokiškio r.</w:t>
            </w:r>
          </w:p>
        </w:tc>
        <w:tc>
          <w:tcPr>
            <w:tcW w:w="1985" w:type="dxa"/>
            <w:shd w:val="clear" w:color="auto" w:fill="auto"/>
          </w:tcPr>
          <w:p w:rsidR="00F43C29" w:rsidRPr="004D1BBA" w:rsidRDefault="00F43C29" w:rsidP="00AD5F83">
            <w:pPr>
              <w:pStyle w:val="Betarp"/>
              <w:jc w:val="both"/>
              <w:rPr>
                <w:rFonts w:ascii="Times New Roman" w:hAnsi="Times New Roman"/>
                <w:sz w:val="24"/>
                <w:szCs w:val="24"/>
              </w:rPr>
            </w:pPr>
            <w:r w:rsidRPr="004D1BBA">
              <w:rPr>
                <w:rFonts w:ascii="Times New Roman" w:hAnsi="Times New Roman"/>
                <w:sz w:val="24"/>
                <w:szCs w:val="24"/>
              </w:rPr>
              <w:t>349</w:t>
            </w:r>
          </w:p>
        </w:tc>
        <w:tc>
          <w:tcPr>
            <w:tcW w:w="1559" w:type="dxa"/>
            <w:shd w:val="clear" w:color="auto" w:fill="auto"/>
          </w:tcPr>
          <w:p w:rsidR="00F43C29" w:rsidRPr="004D1BBA" w:rsidRDefault="00F43C29" w:rsidP="00AD5F83">
            <w:pPr>
              <w:pStyle w:val="Betarp"/>
              <w:jc w:val="both"/>
              <w:rPr>
                <w:rFonts w:ascii="Times New Roman" w:hAnsi="Times New Roman"/>
                <w:sz w:val="24"/>
                <w:szCs w:val="24"/>
              </w:rPr>
            </w:pPr>
            <w:r w:rsidRPr="004D1BBA">
              <w:rPr>
                <w:rFonts w:ascii="Times New Roman" w:hAnsi="Times New Roman"/>
                <w:sz w:val="24"/>
                <w:szCs w:val="24"/>
              </w:rPr>
              <w:t>6,2</w:t>
            </w:r>
          </w:p>
        </w:tc>
        <w:tc>
          <w:tcPr>
            <w:tcW w:w="1559" w:type="dxa"/>
            <w:shd w:val="clear" w:color="auto" w:fill="auto"/>
          </w:tcPr>
          <w:p w:rsidR="00F43C29" w:rsidRPr="004D1BBA" w:rsidRDefault="00F43C29" w:rsidP="00AD5F83">
            <w:pPr>
              <w:pStyle w:val="Betarp"/>
              <w:jc w:val="both"/>
              <w:rPr>
                <w:rFonts w:ascii="Times New Roman" w:hAnsi="Times New Roman"/>
                <w:sz w:val="24"/>
                <w:szCs w:val="24"/>
              </w:rPr>
            </w:pPr>
            <w:r w:rsidRPr="004D1BBA">
              <w:rPr>
                <w:rFonts w:ascii="Times New Roman" w:hAnsi="Times New Roman"/>
                <w:sz w:val="24"/>
                <w:szCs w:val="24"/>
              </w:rPr>
              <w:t>349</w:t>
            </w:r>
          </w:p>
        </w:tc>
        <w:tc>
          <w:tcPr>
            <w:tcW w:w="1134" w:type="dxa"/>
            <w:shd w:val="clear" w:color="auto" w:fill="auto"/>
          </w:tcPr>
          <w:p w:rsidR="00F43C29" w:rsidRPr="004D1BBA" w:rsidRDefault="00F43C29" w:rsidP="00AD5F83">
            <w:pPr>
              <w:pStyle w:val="Betarp"/>
              <w:jc w:val="both"/>
              <w:rPr>
                <w:rFonts w:ascii="Times New Roman" w:hAnsi="Times New Roman"/>
                <w:sz w:val="24"/>
                <w:szCs w:val="24"/>
              </w:rPr>
            </w:pPr>
            <w:r w:rsidRPr="004D1BBA">
              <w:rPr>
                <w:rFonts w:ascii="Times New Roman" w:hAnsi="Times New Roman"/>
                <w:sz w:val="24"/>
                <w:szCs w:val="24"/>
              </w:rPr>
              <w:t>5,4</w:t>
            </w:r>
          </w:p>
        </w:tc>
      </w:tr>
      <w:tr w:rsidR="00F43C29" w:rsidRPr="004D1BBA" w:rsidTr="004D1BBA">
        <w:tc>
          <w:tcPr>
            <w:tcW w:w="2835" w:type="dxa"/>
            <w:shd w:val="clear" w:color="auto" w:fill="auto"/>
          </w:tcPr>
          <w:p w:rsidR="00F43C29" w:rsidRPr="004D1BBA" w:rsidRDefault="00F43C29" w:rsidP="00AD5F83">
            <w:pPr>
              <w:pStyle w:val="Betarp"/>
              <w:jc w:val="both"/>
              <w:rPr>
                <w:rFonts w:ascii="Times New Roman" w:hAnsi="Times New Roman"/>
                <w:sz w:val="24"/>
                <w:szCs w:val="24"/>
              </w:rPr>
            </w:pPr>
            <w:r w:rsidRPr="004D1BBA">
              <w:rPr>
                <w:rFonts w:ascii="Times New Roman" w:hAnsi="Times New Roman"/>
                <w:sz w:val="24"/>
                <w:szCs w:val="24"/>
              </w:rPr>
              <w:t>Šalyje</w:t>
            </w:r>
          </w:p>
        </w:tc>
        <w:tc>
          <w:tcPr>
            <w:tcW w:w="1985" w:type="dxa"/>
            <w:shd w:val="clear" w:color="auto" w:fill="auto"/>
          </w:tcPr>
          <w:p w:rsidR="00F43C29" w:rsidRPr="004D1BBA" w:rsidRDefault="00F43C29" w:rsidP="00AD5F83">
            <w:pPr>
              <w:pStyle w:val="Betarp"/>
              <w:jc w:val="both"/>
              <w:rPr>
                <w:rFonts w:ascii="Times New Roman" w:hAnsi="Times New Roman"/>
                <w:sz w:val="24"/>
                <w:szCs w:val="24"/>
              </w:rPr>
            </w:pPr>
            <w:r w:rsidRPr="004D1BBA">
              <w:rPr>
                <w:rFonts w:ascii="Times New Roman" w:hAnsi="Times New Roman"/>
                <w:sz w:val="24"/>
                <w:szCs w:val="24"/>
              </w:rPr>
              <w:t>29747</w:t>
            </w:r>
          </w:p>
        </w:tc>
        <w:tc>
          <w:tcPr>
            <w:tcW w:w="1559" w:type="dxa"/>
            <w:shd w:val="clear" w:color="auto" w:fill="auto"/>
          </w:tcPr>
          <w:p w:rsidR="00F43C29" w:rsidRPr="004D1BBA" w:rsidRDefault="00F43C29" w:rsidP="00AD5F83">
            <w:pPr>
              <w:pStyle w:val="Betarp"/>
              <w:jc w:val="both"/>
              <w:rPr>
                <w:rFonts w:ascii="Times New Roman" w:hAnsi="Times New Roman"/>
                <w:sz w:val="24"/>
                <w:szCs w:val="24"/>
              </w:rPr>
            </w:pPr>
            <w:r w:rsidRPr="004D1BBA">
              <w:rPr>
                <w:rFonts w:ascii="Times New Roman" w:hAnsi="Times New Roman"/>
                <w:sz w:val="24"/>
                <w:szCs w:val="24"/>
              </w:rPr>
              <w:t>6,7</w:t>
            </w:r>
          </w:p>
        </w:tc>
        <w:tc>
          <w:tcPr>
            <w:tcW w:w="1559" w:type="dxa"/>
            <w:shd w:val="clear" w:color="auto" w:fill="auto"/>
          </w:tcPr>
          <w:p w:rsidR="00F43C29" w:rsidRPr="004D1BBA" w:rsidRDefault="00F43C29" w:rsidP="00AD5F83">
            <w:pPr>
              <w:pStyle w:val="Betarp"/>
              <w:jc w:val="both"/>
              <w:rPr>
                <w:rFonts w:ascii="Times New Roman" w:hAnsi="Times New Roman"/>
                <w:sz w:val="24"/>
                <w:szCs w:val="24"/>
              </w:rPr>
            </w:pPr>
            <w:r w:rsidRPr="004D1BBA">
              <w:rPr>
                <w:rFonts w:ascii="Times New Roman" w:hAnsi="Times New Roman"/>
                <w:sz w:val="24"/>
                <w:szCs w:val="24"/>
              </w:rPr>
              <w:t>30729</w:t>
            </w:r>
          </w:p>
        </w:tc>
        <w:tc>
          <w:tcPr>
            <w:tcW w:w="1134" w:type="dxa"/>
            <w:shd w:val="clear" w:color="auto" w:fill="auto"/>
          </w:tcPr>
          <w:p w:rsidR="00F43C29" w:rsidRPr="004D1BBA" w:rsidRDefault="00F43C29" w:rsidP="00AD5F83">
            <w:pPr>
              <w:pStyle w:val="Betarp"/>
              <w:jc w:val="both"/>
              <w:rPr>
                <w:rFonts w:ascii="Times New Roman" w:hAnsi="Times New Roman"/>
                <w:sz w:val="24"/>
                <w:szCs w:val="24"/>
              </w:rPr>
            </w:pPr>
            <w:r w:rsidRPr="004D1BBA">
              <w:rPr>
                <w:rFonts w:ascii="Times New Roman" w:hAnsi="Times New Roman"/>
                <w:sz w:val="24"/>
                <w:szCs w:val="24"/>
              </w:rPr>
              <w:t>5,8</w:t>
            </w:r>
          </w:p>
        </w:tc>
      </w:tr>
    </w:tbl>
    <w:p w:rsidR="00F43C29" w:rsidRPr="004D1BBA" w:rsidRDefault="00F43C29" w:rsidP="00AD5F83">
      <w:pPr>
        <w:pStyle w:val="Betarp"/>
        <w:ind w:firstLine="851"/>
        <w:jc w:val="both"/>
        <w:rPr>
          <w:rFonts w:ascii="Times New Roman" w:hAnsi="Times New Roman"/>
          <w:sz w:val="24"/>
          <w:szCs w:val="24"/>
        </w:rPr>
      </w:pPr>
    </w:p>
    <w:p w:rsidR="00F43C29" w:rsidRPr="004D1BBA" w:rsidRDefault="00F43C29" w:rsidP="00AD5F83">
      <w:pPr>
        <w:pStyle w:val="Betarp"/>
        <w:ind w:firstLine="851"/>
        <w:jc w:val="both"/>
        <w:rPr>
          <w:rFonts w:ascii="Times New Roman" w:hAnsi="Times New Roman"/>
          <w:sz w:val="24"/>
          <w:szCs w:val="24"/>
        </w:rPr>
      </w:pPr>
      <w:r w:rsidRPr="004D1BBA">
        <w:rPr>
          <w:rFonts w:ascii="Times New Roman" w:hAnsi="Times New Roman"/>
          <w:sz w:val="24"/>
          <w:szCs w:val="24"/>
        </w:rPr>
        <w:t>2016 m. valstybinių brandos egzaminų rezultatai savivaldybėje:</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5"/>
        <w:gridCol w:w="1421"/>
        <w:gridCol w:w="1642"/>
        <w:gridCol w:w="1642"/>
        <w:gridCol w:w="1643"/>
        <w:gridCol w:w="1643"/>
      </w:tblGrid>
      <w:tr w:rsidR="00F43C29" w:rsidRPr="004D1BBA" w:rsidTr="000D751C">
        <w:trPr>
          <w:jc w:val="center"/>
        </w:trPr>
        <w:tc>
          <w:tcPr>
            <w:tcW w:w="1755" w:type="dxa"/>
            <w:vMerge w:val="restart"/>
          </w:tcPr>
          <w:p w:rsidR="00F43C29" w:rsidRPr="004D1BBA" w:rsidRDefault="00F43C29" w:rsidP="00AD5F83">
            <w:pPr>
              <w:jc w:val="both"/>
              <w:rPr>
                <w:szCs w:val="24"/>
              </w:rPr>
            </w:pPr>
            <w:r w:rsidRPr="004D1BBA">
              <w:rPr>
                <w:szCs w:val="24"/>
              </w:rPr>
              <w:t>Egzaminas</w:t>
            </w:r>
          </w:p>
        </w:tc>
        <w:tc>
          <w:tcPr>
            <w:tcW w:w="1421" w:type="dxa"/>
            <w:vMerge w:val="restart"/>
          </w:tcPr>
          <w:p w:rsidR="00F43C29" w:rsidRPr="004D1BBA" w:rsidRDefault="00F43C29" w:rsidP="00AD5F83">
            <w:pPr>
              <w:jc w:val="both"/>
              <w:rPr>
                <w:szCs w:val="24"/>
              </w:rPr>
            </w:pPr>
            <w:r w:rsidRPr="004D1BBA">
              <w:rPr>
                <w:szCs w:val="24"/>
              </w:rPr>
              <w:t>Neišlaikė</w:t>
            </w:r>
          </w:p>
        </w:tc>
        <w:tc>
          <w:tcPr>
            <w:tcW w:w="6570" w:type="dxa"/>
            <w:gridSpan w:val="4"/>
          </w:tcPr>
          <w:p w:rsidR="00F43C29" w:rsidRPr="004D1BBA" w:rsidRDefault="00F43C29" w:rsidP="00AD5F83">
            <w:pPr>
              <w:jc w:val="both"/>
              <w:rPr>
                <w:szCs w:val="24"/>
              </w:rPr>
            </w:pPr>
            <w:r w:rsidRPr="004D1BBA">
              <w:rPr>
                <w:szCs w:val="24"/>
              </w:rPr>
              <w:t>Įvertinimas balais</w:t>
            </w:r>
          </w:p>
        </w:tc>
      </w:tr>
      <w:tr w:rsidR="00F43C29" w:rsidRPr="004D1BBA" w:rsidTr="000D751C">
        <w:trPr>
          <w:jc w:val="center"/>
        </w:trPr>
        <w:tc>
          <w:tcPr>
            <w:tcW w:w="1755" w:type="dxa"/>
            <w:vMerge/>
          </w:tcPr>
          <w:p w:rsidR="00F43C29" w:rsidRPr="004D1BBA" w:rsidRDefault="00F43C29" w:rsidP="00AD5F83">
            <w:pPr>
              <w:jc w:val="both"/>
              <w:rPr>
                <w:szCs w:val="24"/>
              </w:rPr>
            </w:pPr>
          </w:p>
        </w:tc>
        <w:tc>
          <w:tcPr>
            <w:tcW w:w="1421" w:type="dxa"/>
            <w:vMerge/>
          </w:tcPr>
          <w:p w:rsidR="00F43C29" w:rsidRPr="004D1BBA" w:rsidRDefault="00F43C29" w:rsidP="00AD5F83">
            <w:pPr>
              <w:jc w:val="both"/>
              <w:rPr>
                <w:szCs w:val="24"/>
              </w:rPr>
            </w:pPr>
          </w:p>
        </w:tc>
        <w:tc>
          <w:tcPr>
            <w:tcW w:w="1642" w:type="dxa"/>
          </w:tcPr>
          <w:p w:rsidR="00F43C29" w:rsidRPr="004D1BBA" w:rsidRDefault="00F43C29" w:rsidP="00AD5F83">
            <w:pPr>
              <w:jc w:val="both"/>
              <w:rPr>
                <w:szCs w:val="24"/>
              </w:rPr>
            </w:pPr>
            <w:r w:rsidRPr="004D1BBA">
              <w:rPr>
                <w:szCs w:val="24"/>
              </w:rPr>
              <w:t>16</w:t>
            </w:r>
            <w:r w:rsidRPr="004D1BBA">
              <w:rPr>
                <w:color w:val="000000"/>
                <w:szCs w:val="24"/>
              </w:rPr>
              <w:t>–</w:t>
            </w:r>
            <w:r w:rsidRPr="004D1BBA">
              <w:rPr>
                <w:szCs w:val="24"/>
              </w:rPr>
              <w:t>35</w:t>
            </w:r>
          </w:p>
        </w:tc>
        <w:tc>
          <w:tcPr>
            <w:tcW w:w="1642" w:type="dxa"/>
          </w:tcPr>
          <w:p w:rsidR="00F43C29" w:rsidRPr="004D1BBA" w:rsidRDefault="00F43C29" w:rsidP="00AD5F83">
            <w:pPr>
              <w:jc w:val="both"/>
              <w:rPr>
                <w:szCs w:val="24"/>
              </w:rPr>
            </w:pPr>
            <w:r w:rsidRPr="004D1BBA">
              <w:rPr>
                <w:szCs w:val="24"/>
              </w:rPr>
              <w:t>36</w:t>
            </w:r>
            <w:r w:rsidRPr="004D1BBA">
              <w:rPr>
                <w:color w:val="000000"/>
                <w:szCs w:val="24"/>
              </w:rPr>
              <w:t>–</w:t>
            </w:r>
            <w:r w:rsidRPr="004D1BBA">
              <w:rPr>
                <w:szCs w:val="24"/>
              </w:rPr>
              <w:t>85</w:t>
            </w:r>
          </w:p>
        </w:tc>
        <w:tc>
          <w:tcPr>
            <w:tcW w:w="1643" w:type="dxa"/>
          </w:tcPr>
          <w:p w:rsidR="00F43C29" w:rsidRPr="004D1BBA" w:rsidRDefault="00F43C29" w:rsidP="00AD5F83">
            <w:pPr>
              <w:jc w:val="both"/>
              <w:rPr>
                <w:szCs w:val="24"/>
              </w:rPr>
            </w:pPr>
            <w:r w:rsidRPr="004D1BBA">
              <w:rPr>
                <w:szCs w:val="24"/>
              </w:rPr>
              <w:t>86</w:t>
            </w:r>
            <w:r w:rsidRPr="004D1BBA">
              <w:rPr>
                <w:color w:val="000000"/>
                <w:szCs w:val="24"/>
              </w:rPr>
              <w:t>–</w:t>
            </w:r>
            <w:r w:rsidRPr="004D1BBA">
              <w:rPr>
                <w:szCs w:val="24"/>
              </w:rPr>
              <w:t>99</w:t>
            </w:r>
          </w:p>
        </w:tc>
        <w:tc>
          <w:tcPr>
            <w:tcW w:w="1643" w:type="dxa"/>
          </w:tcPr>
          <w:p w:rsidR="00F43C29" w:rsidRPr="004D1BBA" w:rsidRDefault="00F43C29" w:rsidP="00AD5F83">
            <w:pPr>
              <w:jc w:val="both"/>
              <w:rPr>
                <w:szCs w:val="24"/>
              </w:rPr>
            </w:pPr>
            <w:r w:rsidRPr="004D1BBA">
              <w:rPr>
                <w:szCs w:val="24"/>
              </w:rPr>
              <w:t>100</w:t>
            </w:r>
          </w:p>
        </w:tc>
      </w:tr>
      <w:tr w:rsidR="00F43C29" w:rsidRPr="004D1BBA" w:rsidTr="000D751C">
        <w:trPr>
          <w:jc w:val="center"/>
        </w:trPr>
        <w:tc>
          <w:tcPr>
            <w:tcW w:w="1755" w:type="dxa"/>
          </w:tcPr>
          <w:p w:rsidR="00F43C29" w:rsidRPr="004D1BBA" w:rsidRDefault="00F43C29" w:rsidP="00AD5F83">
            <w:pPr>
              <w:jc w:val="both"/>
              <w:rPr>
                <w:szCs w:val="24"/>
              </w:rPr>
            </w:pPr>
            <w:r w:rsidRPr="004D1BBA">
              <w:rPr>
                <w:szCs w:val="24"/>
              </w:rPr>
              <w:t>Lietuvių kalba ir literatūra</w:t>
            </w:r>
          </w:p>
        </w:tc>
        <w:tc>
          <w:tcPr>
            <w:tcW w:w="1421" w:type="dxa"/>
          </w:tcPr>
          <w:p w:rsidR="00F43C29" w:rsidRPr="004D1BBA" w:rsidRDefault="00F43C29" w:rsidP="00AD5F83">
            <w:pPr>
              <w:jc w:val="both"/>
              <w:rPr>
                <w:szCs w:val="24"/>
              </w:rPr>
            </w:pPr>
            <w:r w:rsidRPr="004D1BBA">
              <w:rPr>
                <w:szCs w:val="24"/>
              </w:rPr>
              <w:t>10,85 proc.</w:t>
            </w:r>
          </w:p>
        </w:tc>
        <w:tc>
          <w:tcPr>
            <w:tcW w:w="1642" w:type="dxa"/>
          </w:tcPr>
          <w:p w:rsidR="00F43C29" w:rsidRPr="004D1BBA" w:rsidRDefault="00F43C29" w:rsidP="00AD5F83">
            <w:pPr>
              <w:jc w:val="both"/>
              <w:rPr>
                <w:szCs w:val="24"/>
              </w:rPr>
            </w:pPr>
            <w:r w:rsidRPr="004D1BBA">
              <w:rPr>
                <w:szCs w:val="24"/>
              </w:rPr>
              <w:t>45,08 proc.</w:t>
            </w:r>
          </w:p>
        </w:tc>
        <w:tc>
          <w:tcPr>
            <w:tcW w:w="1642" w:type="dxa"/>
          </w:tcPr>
          <w:p w:rsidR="00F43C29" w:rsidRPr="004D1BBA" w:rsidRDefault="00F43C29" w:rsidP="00AD5F83">
            <w:pPr>
              <w:jc w:val="both"/>
              <w:rPr>
                <w:szCs w:val="24"/>
              </w:rPr>
            </w:pPr>
            <w:r w:rsidRPr="004D1BBA">
              <w:rPr>
                <w:szCs w:val="24"/>
              </w:rPr>
              <w:t>33,9 proc.</w:t>
            </w:r>
          </w:p>
        </w:tc>
        <w:tc>
          <w:tcPr>
            <w:tcW w:w="1643" w:type="dxa"/>
          </w:tcPr>
          <w:p w:rsidR="00F43C29" w:rsidRPr="004D1BBA" w:rsidRDefault="00F43C29" w:rsidP="00AD5F83">
            <w:pPr>
              <w:jc w:val="both"/>
              <w:rPr>
                <w:szCs w:val="24"/>
              </w:rPr>
            </w:pPr>
            <w:r w:rsidRPr="004D1BBA">
              <w:rPr>
                <w:szCs w:val="24"/>
              </w:rPr>
              <w:t>9,49 proc.</w:t>
            </w:r>
          </w:p>
        </w:tc>
        <w:tc>
          <w:tcPr>
            <w:tcW w:w="1643" w:type="dxa"/>
          </w:tcPr>
          <w:p w:rsidR="00F43C29" w:rsidRPr="004D1BBA" w:rsidRDefault="00F43C29" w:rsidP="00AD5F83">
            <w:pPr>
              <w:jc w:val="both"/>
              <w:rPr>
                <w:szCs w:val="24"/>
              </w:rPr>
            </w:pPr>
            <w:r w:rsidRPr="004D1BBA">
              <w:rPr>
                <w:szCs w:val="24"/>
              </w:rPr>
              <w:t>0,68 proc.</w:t>
            </w:r>
          </w:p>
        </w:tc>
      </w:tr>
      <w:tr w:rsidR="00F43C29" w:rsidRPr="004D1BBA" w:rsidTr="000D751C">
        <w:trPr>
          <w:jc w:val="center"/>
        </w:trPr>
        <w:tc>
          <w:tcPr>
            <w:tcW w:w="1755" w:type="dxa"/>
          </w:tcPr>
          <w:p w:rsidR="00F43C29" w:rsidRPr="004D1BBA" w:rsidRDefault="00F43C29" w:rsidP="00AD5F83">
            <w:pPr>
              <w:jc w:val="both"/>
              <w:rPr>
                <w:szCs w:val="24"/>
              </w:rPr>
            </w:pPr>
            <w:r w:rsidRPr="004D1BBA">
              <w:rPr>
                <w:szCs w:val="24"/>
              </w:rPr>
              <w:lastRenderedPageBreak/>
              <w:t>Užsienio kalba (anglų)</w:t>
            </w:r>
          </w:p>
        </w:tc>
        <w:tc>
          <w:tcPr>
            <w:tcW w:w="1421" w:type="dxa"/>
          </w:tcPr>
          <w:p w:rsidR="00F43C29" w:rsidRPr="004D1BBA" w:rsidRDefault="00F43C29" w:rsidP="00AD5F83">
            <w:pPr>
              <w:jc w:val="both"/>
              <w:rPr>
                <w:szCs w:val="24"/>
              </w:rPr>
            </w:pPr>
            <w:r w:rsidRPr="004D1BBA">
              <w:rPr>
                <w:szCs w:val="24"/>
              </w:rPr>
              <w:t>9,32 proc.</w:t>
            </w:r>
          </w:p>
        </w:tc>
        <w:tc>
          <w:tcPr>
            <w:tcW w:w="1642" w:type="dxa"/>
          </w:tcPr>
          <w:p w:rsidR="00F43C29" w:rsidRPr="004D1BBA" w:rsidRDefault="00F43C29" w:rsidP="00AD5F83">
            <w:pPr>
              <w:jc w:val="both"/>
              <w:rPr>
                <w:szCs w:val="24"/>
              </w:rPr>
            </w:pPr>
            <w:r w:rsidRPr="004D1BBA">
              <w:rPr>
                <w:szCs w:val="24"/>
              </w:rPr>
              <w:t>34,41 proc.</w:t>
            </w:r>
          </w:p>
        </w:tc>
        <w:tc>
          <w:tcPr>
            <w:tcW w:w="1642" w:type="dxa"/>
          </w:tcPr>
          <w:p w:rsidR="00F43C29" w:rsidRPr="004D1BBA" w:rsidRDefault="00F43C29" w:rsidP="00AD5F83">
            <w:pPr>
              <w:jc w:val="both"/>
              <w:rPr>
                <w:szCs w:val="24"/>
              </w:rPr>
            </w:pPr>
            <w:r w:rsidRPr="004D1BBA">
              <w:rPr>
                <w:szCs w:val="24"/>
              </w:rPr>
              <w:t>43,09 proc.</w:t>
            </w:r>
          </w:p>
        </w:tc>
        <w:tc>
          <w:tcPr>
            <w:tcW w:w="1643" w:type="dxa"/>
          </w:tcPr>
          <w:p w:rsidR="00F43C29" w:rsidRPr="004D1BBA" w:rsidRDefault="00F43C29" w:rsidP="00AD5F83">
            <w:pPr>
              <w:jc w:val="both"/>
              <w:rPr>
                <w:szCs w:val="24"/>
              </w:rPr>
            </w:pPr>
            <w:r w:rsidRPr="004D1BBA">
              <w:rPr>
                <w:szCs w:val="24"/>
              </w:rPr>
              <w:t>11,9 proc.</w:t>
            </w:r>
          </w:p>
        </w:tc>
        <w:tc>
          <w:tcPr>
            <w:tcW w:w="1643" w:type="dxa"/>
          </w:tcPr>
          <w:p w:rsidR="00F43C29" w:rsidRPr="004D1BBA" w:rsidRDefault="00F43C29" w:rsidP="00AD5F83">
            <w:pPr>
              <w:jc w:val="both"/>
              <w:rPr>
                <w:szCs w:val="24"/>
              </w:rPr>
            </w:pPr>
            <w:r w:rsidRPr="004D1BBA">
              <w:rPr>
                <w:szCs w:val="24"/>
              </w:rPr>
              <w:t>1,29 proc.</w:t>
            </w:r>
          </w:p>
        </w:tc>
      </w:tr>
      <w:tr w:rsidR="00F43C29" w:rsidRPr="004D1BBA" w:rsidTr="000D751C">
        <w:trPr>
          <w:jc w:val="center"/>
        </w:trPr>
        <w:tc>
          <w:tcPr>
            <w:tcW w:w="1755" w:type="dxa"/>
          </w:tcPr>
          <w:p w:rsidR="00F43C29" w:rsidRPr="004D1BBA" w:rsidRDefault="00F43C29" w:rsidP="00AD5F83">
            <w:pPr>
              <w:jc w:val="both"/>
              <w:rPr>
                <w:szCs w:val="24"/>
              </w:rPr>
            </w:pPr>
            <w:r w:rsidRPr="004D1BBA">
              <w:rPr>
                <w:szCs w:val="24"/>
              </w:rPr>
              <w:t xml:space="preserve">Geografija </w:t>
            </w:r>
          </w:p>
        </w:tc>
        <w:tc>
          <w:tcPr>
            <w:tcW w:w="1421" w:type="dxa"/>
          </w:tcPr>
          <w:p w:rsidR="00F43C29" w:rsidRPr="004D1BBA" w:rsidRDefault="00F43C29" w:rsidP="00AD5F83">
            <w:pPr>
              <w:jc w:val="both"/>
              <w:rPr>
                <w:szCs w:val="24"/>
              </w:rPr>
            </w:pPr>
            <w:r w:rsidRPr="004D1BBA">
              <w:rPr>
                <w:szCs w:val="24"/>
              </w:rPr>
              <w:t>0</w:t>
            </w:r>
          </w:p>
        </w:tc>
        <w:tc>
          <w:tcPr>
            <w:tcW w:w="1642" w:type="dxa"/>
          </w:tcPr>
          <w:p w:rsidR="00F43C29" w:rsidRPr="004D1BBA" w:rsidRDefault="00F43C29" w:rsidP="00AD5F83">
            <w:pPr>
              <w:jc w:val="both"/>
              <w:rPr>
                <w:szCs w:val="24"/>
              </w:rPr>
            </w:pPr>
            <w:r w:rsidRPr="004D1BBA">
              <w:rPr>
                <w:szCs w:val="24"/>
              </w:rPr>
              <w:t>36,84 proc.</w:t>
            </w:r>
          </w:p>
        </w:tc>
        <w:tc>
          <w:tcPr>
            <w:tcW w:w="1642" w:type="dxa"/>
          </w:tcPr>
          <w:p w:rsidR="00F43C29" w:rsidRPr="004D1BBA" w:rsidRDefault="00F43C29" w:rsidP="00AD5F83">
            <w:pPr>
              <w:jc w:val="both"/>
              <w:rPr>
                <w:szCs w:val="24"/>
              </w:rPr>
            </w:pPr>
            <w:r w:rsidRPr="004D1BBA">
              <w:rPr>
                <w:szCs w:val="24"/>
              </w:rPr>
              <w:t>62,11 proc.</w:t>
            </w:r>
          </w:p>
        </w:tc>
        <w:tc>
          <w:tcPr>
            <w:tcW w:w="1643" w:type="dxa"/>
          </w:tcPr>
          <w:p w:rsidR="00F43C29" w:rsidRPr="004D1BBA" w:rsidRDefault="00F43C29" w:rsidP="00AD5F83">
            <w:pPr>
              <w:jc w:val="both"/>
              <w:rPr>
                <w:szCs w:val="24"/>
              </w:rPr>
            </w:pPr>
            <w:r w:rsidRPr="004D1BBA">
              <w:rPr>
                <w:szCs w:val="24"/>
              </w:rPr>
              <w:t>1,05 proc.</w:t>
            </w:r>
          </w:p>
        </w:tc>
        <w:tc>
          <w:tcPr>
            <w:tcW w:w="1643" w:type="dxa"/>
          </w:tcPr>
          <w:p w:rsidR="00F43C29" w:rsidRPr="004D1BBA" w:rsidRDefault="00F43C29" w:rsidP="00AD5F83">
            <w:pPr>
              <w:jc w:val="both"/>
              <w:rPr>
                <w:szCs w:val="24"/>
              </w:rPr>
            </w:pPr>
            <w:r w:rsidRPr="004D1BBA">
              <w:rPr>
                <w:szCs w:val="24"/>
              </w:rPr>
              <w:t>0</w:t>
            </w:r>
          </w:p>
        </w:tc>
      </w:tr>
      <w:tr w:rsidR="00F43C29" w:rsidRPr="004D1BBA" w:rsidTr="000D751C">
        <w:trPr>
          <w:jc w:val="center"/>
        </w:trPr>
        <w:tc>
          <w:tcPr>
            <w:tcW w:w="1755" w:type="dxa"/>
          </w:tcPr>
          <w:p w:rsidR="00F43C29" w:rsidRPr="004D1BBA" w:rsidRDefault="00F43C29" w:rsidP="00AD5F83">
            <w:pPr>
              <w:jc w:val="both"/>
              <w:rPr>
                <w:szCs w:val="24"/>
              </w:rPr>
            </w:pPr>
            <w:r w:rsidRPr="004D1BBA">
              <w:rPr>
                <w:szCs w:val="24"/>
              </w:rPr>
              <w:t>Matematika</w:t>
            </w:r>
          </w:p>
        </w:tc>
        <w:tc>
          <w:tcPr>
            <w:tcW w:w="1421" w:type="dxa"/>
          </w:tcPr>
          <w:p w:rsidR="00F43C29" w:rsidRPr="004D1BBA" w:rsidRDefault="00F43C29" w:rsidP="00AD5F83">
            <w:pPr>
              <w:jc w:val="both"/>
              <w:rPr>
                <w:szCs w:val="24"/>
              </w:rPr>
            </w:pPr>
            <w:r w:rsidRPr="004D1BBA">
              <w:rPr>
                <w:szCs w:val="24"/>
              </w:rPr>
              <w:t>11,33 proc.</w:t>
            </w:r>
          </w:p>
        </w:tc>
        <w:tc>
          <w:tcPr>
            <w:tcW w:w="1642" w:type="dxa"/>
          </w:tcPr>
          <w:p w:rsidR="00F43C29" w:rsidRPr="004D1BBA" w:rsidRDefault="00F43C29" w:rsidP="00AD5F83">
            <w:pPr>
              <w:jc w:val="both"/>
              <w:rPr>
                <w:szCs w:val="24"/>
              </w:rPr>
            </w:pPr>
            <w:r w:rsidRPr="004D1BBA">
              <w:rPr>
                <w:szCs w:val="24"/>
              </w:rPr>
              <w:t>53,4 proc.</w:t>
            </w:r>
          </w:p>
        </w:tc>
        <w:tc>
          <w:tcPr>
            <w:tcW w:w="1642" w:type="dxa"/>
          </w:tcPr>
          <w:p w:rsidR="00F43C29" w:rsidRPr="004D1BBA" w:rsidRDefault="00F43C29" w:rsidP="00AD5F83">
            <w:pPr>
              <w:jc w:val="both"/>
              <w:rPr>
                <w:szCs w:val="24"/>
              </w:rPr>
            </w:pPr>
            <w:r w:rsidRPr="004D1BBA">
              <w:rPr>
                <w:szCs w:val="24"/>
              </w:rPr>
              <w:t>29,77 proc.</w:t>
            </w:r>
          </w:p>
        </w:tc>
        <w:tc>
          <w:tcPr>
            <w:tcW w:w="1643" w:type="dxa"/>
          </w:tcPr>
          <w:p w:rsidR="00F43C29" w:rsidRPr="004D1BBA" w:rsidRDefault="00F43C29" w:rsidP="00AD5F83">
            <w:pPr>
              <w:jc w:val="both"/>
              <w:rPr>
                <w:szCs w:val="24"/>
              </w:rPr>
            </w:pPr>
            <w:r w:rsidRPr="004D1BBA">
              <w:rPr>
                <w:szCs w:val="24"/>
              </w:rPr>
              <w:t>5,18 proc.</w:t>
            </w:r>
          </w:p>
        </w:tc>
        <w:tc>
          <w:tcPr>
            <w:tcW w:w="1643" w:type="dxa"/>
          </w:tcPr>
          <w:p w:rsidR="00F43C29" w:rsidRPr="004D1BBA" w:rsidRDefault="00F43C29" w:rsidP="00AD5F83">
            <w:pPr>
              <w:jc w:val="both"/>
              <w:rPr>
                <w:szCs w:val="24"/>
              </w:rPr>
            </w:pPr>
            <w:r w:rsidRPr="004D1BBA">
              <w:rPr>
                <w:szCs w:val="24"/>
              </w:rPr>
              <w:t>0,32 proc.</w:t>
            </w:r>
          </w:p>
        </w:tc>
      </w:tr>
      <w:tr w:rsidR="00F43C29" w:rsidRPr="004D1BBA" w:rsidTr="000D751C">
        <w:trPr>
          <w:jc w:val="center"/>
        </w:trPr>
        <w:tc>
          <w:tcPr>
            <w:tcW w:w="1755" w:type="dxa"/>
          </w:tcPr>
          <w:p w:rsidR="00F43C29" w:rsidRPr="004D1BBA" w:rsidRDefault="00F43C29" w:rsidP="00AD5F83">
            <w:pPr>
              <w:jc w:val="both"/>
              <w:rPr>
                <w:szCs w:val="24"/>
              </w:rPr>
            </w:pPr>
            <w:r w:rsidRPr="004D1BBA">
              <w:rPr>
                <w:szCs w:val="24"/>
              </w:rPr>
              <w:t xml:space="preserve">Istorija </w:t>
            </w:r>
          </w:p>
        </w:tc>
        <w:tc>
          <w:tcPr>
            <w:tcW w:w="1421" w:type="dxa"/>
          </w:tcPr>
          <w:p w:rsidR="00F43C29" w:rsidRPr="004D1BBA" w:rsidRDefault="00F43C29" w:rsidP="00AD5F83">
            <w:pPr>
              <w:jc w:val="both"/>
              <w:rPr>
                <w:szCs w:val="24"/>
              </w:rPr>
            </w:pPr>
            <w:r w:rsidRPr="004D1BBA">
              <w:rPr>
                <w:szCs w:val="24"/>
              </w:rPr>
              <w:t>0</w:t>
            </w:r>
          </w:p>
        </w:tc>
        <w:tc>
          <w:tcPr>
            <w:tcW w:w="1642" w:type="dxa"/>
          </w:tcPr>
          <w:p w:rsidR="00F43C29" w:rsidRPr="004D1BBA" w:rsidRDefault="00F43C29" w:rsidP="00AD5F83">
            <w:pPr>
              <w:jc w:val="both"/>
              <w:rPr>
                <w:szCs w:val="24"/>
              </w:rPr>
            </w:pPr>
            <w:r w:rsidRPr="004D1BBA">
              <w:rPr>
                <w:szCs w:val="24"/>
              </w:rPr>
              <w:t>47,86 proc.</w:t>
            </w:r>
          </w:p>
        </w:tc>
        <w:tc>
          <w:tcPr>
            <w:tcW w:w="1642" w:type="dxa"/>
          </w:tcPr>
          <w:p w:rsidR="00F43C29" w:rsidRPr="004D1BBA" w:rsidRDefault="00F43C29" w:rsidP="00AD5F83">
            <w:pPr>
              <w:jc w:val="both"/>
              <w:rPr>
                <w:szCs w:val="24"/>
              </w:rPr>
            </w:pPr>
            <w:r w:rsidRPr="004D1BBA">
              <w:rPr>
                <w:szCs w:val="24"/>
              </w:rPr>
              <w:t>48,72 proc.</w:t>
            </w:r>
          </w:p>
        </w:tc>
        <w:tc>
          <w:tcPr>
            <w:tcW w:w="1643" w:type="dxa"/>
          </w:tcPr>
          <w:p w:rsidR="00F43C29" w:rsidRPr="004D1BBA" w:rsidRDefault="00F43C29" w:rsidP="00AD5F83">
            <w:pPr>
              <w:jc w:val="both"/>
              <w:rPr>
                <w:szCs w:val="24"/>
              </w:rPr>
            </w:pPr>
            <w:r w:rsidRPr="004D1BBA">
              <w:rPr>
                <w:szCs w:val="24"/>
              </w:rPr>
              <w:t>3,42 proc.</w:t>
            </w:r>
          </w:p>
        </w:tc>
        <w:tc>
          <w:tcPr>
            <w:tcW w:w="1643" w:type="dxa"/>
          </w:tcPr>
          <w:p w:rsidR="00F43C29" w:rsidRPr="004D1BBA" w:rsidRDefault="00F43C29" w:rsidP="00AD5F83">
            <w:pPr>
              <w:jc w:val="both"/>
              <w:rPr>
                <w:szCs w:val="24"/>
              </w:rPr>
            </w:pPr>
            <w:r w:rsidRPr="004D1BBA">
              <w:rPr>
                <w:szCs w:val="24"/>
              </w:rPr>
              <w:t>0</w:t>
            </w:r>
          </w:p>
        </w:tc>
      </w:tr>
      <w:tr w:rsidR="00F43C29" w:rsidRPr="004D1BBA" w:rsidTr="000D751C">
        <w:trPr>
          <w:jc w:val="center"/>
        </w:trPr>
        <w:tc>
          <w:tcPr>
            <w:tcW w:w="1755" w:type="dxa"/>
          </w:tcPr>
          <w:p w:rsidR="00F43C29" w:rsidRPr="004D1BBA" w:rsidRDefault="00F43C29" w:rsidP="00AD5F83">
            <w:pPr>
              <w:jc w:val="both"/>
              <w:rPr>
                <w:szCs w:val="24"/>
              </w:rPr>
            </w:pPr>
            <w:r w:rsidRPr="004D1BBA">
              <w:rPr>
                <w:szCs w:val="24"/>
              </w:rPr>
              <w:t xml:space="preserve">Chemija </w:t>
            </w:r>
          </w:p>
        </w:tc>
        <w:tc>
          <w:tcPr>
            <w:tcW w:w="1421" w:type="dxa"/>
          </w:tcPr>
          <w:p w:rsidR="00F43C29" w:rsidRPr="004D1BBA" w:rsidRDefault="00F43C29" w:rsidP="00AD5F83">
            <w:pPr>
              <w:jc w:val="both"/>
              <w:rPr>
                <w:szCs w:val="24"/>
              </w:rPr>
            </w:pPr>
            <w:r w:rsidRPr="004D1BBA">
              <w:rPr>
                <w:szCs w:val="24"/>
              </w:rPr>
              <w:t>0</w:t>
            </w:r>
          </w:p>
        </w:tc>
        <w:tc>
          <w:tcPr>
            <w:tcW w:w="1642" w:type="dxa"/>
          </w:tcPr>
          <w:p w:rsidR="00F43C29" w:rsidRPr="004D1BBA" w:rsidRDefault="00F43C29" w:rsidP="00AD5F83">
            <w:pPr>
              <w:jc w:val="both"/>
              <w:rPr>
                <w:szCs w:val="24"/>
              </w:rPr>
            </w:pPr>
            <w:r w:rsidRPr="004D1BBA">
              <w:rPr>
                <w:szCs w:val="24"/>
              </w:rPr>
              <w:t>24,19 proc.</w:t>
            </w:r>
          </w:p>
        </w:tc>
        <w:tc>
          <w:tcPr>
            <w:tcW w:w="1642" w:type="dxa"/>
          </w:tcPr>
          <w:p w:rsidR="00F43C29" w:rsidRPr="004D1BBA" w:rsidRDefault="00F43C29" w:rsidP="00AD5F83">
            <w:pPr>
              <w:jc w:val="both"/>
              <w:rPr>
                <w:szCs w:val="24"/>
              </w:rPr>
            </w:pPr>
            <w:r w:rsidRPr="004D1BBA">
              <w:rPr>
                <w:szCs w:val="24"/>
              </w:rPr>
              <w:t>62,9 proc.</w:t>
            </w:r>
          </w:p>
        </w:tc>
        <w:tc>
          <w:tcPr>
            <w:tcW w:w="1643" w:type="dxa"/>
          </w:tcPr>
          <w:p w:rsidR="00F43C29" w:rsidRPr="004D1BBA" w:rsidRDefault="00F43C29" w:rsidP="00AD5F83">
            <w:pPr>
              <w:jc w:val="both"/>
              <w:rPr>
                <w:szCs w:val="24"/>
              </w:rPr>
            </w:pPr>
            <w:r w:rsidRPr="004D1BBA">
              <w:rPr>
                <w:szCs w:val="24"/>
              </w:rPr>
              <w:t>12,9</w:t>
            </w:r>
          </w:p>
        </w:tc>
        <w:tc>
          <w:tcPr>
            <w:tcW w:w="1643" w:type="dxa"/>
          </w:tcPr>
          <w:p w:rsidR="00F43C29" w:rsidRPr="004D1BBA" w:rsidRDefault="00F43C29" w:rsidP="00AD5F83">
            <w:pPr>
              <w:jc w:val="both"/>
              <w:rPr>
                <w:szCs w:val="24"/>
              </w:rPr>
            </w:pPr>
            <w:r w:rsidRPr="004D1BBA">
              <w:rPr>
                <w:szCs w:val="24"/>
              </w:rPr>
              <w:t>0</w:t>
            </w:r>
          </w:p>
        </w:tc>
      </w:tr>
      <w:tr w:rsidR="00F43C29" w:rsidRPr="004D1BBA" w:rsidTr="000D751C">
        <w:trPr>
          <w:jc w:val="center"/>
        </w:trPr>
        <w:tc>
          <w:tcPr>
            <w:tcW w:w="1755" w:type="dxa"/>
          </w:tcPr>
          <w:p w:rsidR="00F43C29" w:rsidRPr="004D1BBA" w:rsidRDefault="00F43C29" w:rsidP="00AD5F83">
            <w:pPr>
              <w:jc w:val="both"/>
              <w:rPr>
                <w:szCs w:val="24"/>
              </w:rPr>
            </w:pPr>
            <w:r w:rsidRPr="004D1BBA">
              <w:rPr>
                <w:szCs w:val="24"/>
              </w:rPr>
              <w:t xml:space="preserve">Fizika </w:t>
            </w:r>
          </w:p>
        </w:tc>
        <w:tc>
          <w:tcPr>
            <w:tcW w:w="1421" w:type="dxa"/>
          </w:tcPr>
          <w:p w:rsidR="00F43C29" w:rsidRPr="004D1BBA" w:rsidRDefault="00F43C29" w:rsidP="00AD5F83">
            <w:pPr>
              <w:jc w:val="both"/>
              <w:rPr>
                <w:szCs w:val="24"/>
              </w:rPr>
            </w:pPr>
            <w:r w:rsidRPr="004D1BBA">
              <w:rPr>
                <w:szCs w:val="24"/>
              </w:rPr>
              <w:t>0</w:t>
            </w:r>
          </w:p>
        </w:tc>
        <w:tc>
          <w:tcPr>
            <w:tcW w:w="1642" w:type="dxa"/>
          </w:tcPr>
          <w:p w:rsidR="00F43C29" w:rsidRPr="004D1BBA" w:rsidRDefault="00F43C29" w:rsidP="00AD5F83">
            <w:pPr>
              <w:jc w:val="both"/>
              <w:rPr>
                <w:szCs w:val="24"/>
              </w:rPr>
            </w:pPr>
            <w:r w:rsidRPr="004D1BBA">
              <w:rPr>
                <w:szCs w:val="24"/>
              </w:rPr>
              <w:t>32,35 proc.</w:t>
            </w:r>
          </w:p>
        </w:tc>
        <w:tc>
          <w:tcPr>
            <w:tcW w:w="1642" w:type="dxa"/>
          </w:tcPr>
          <w:p w:rsidR="00F43C29" w:rsidRPr="004D1BBA" w:rsidRDefault="00F43C29" w:rsidP="00AD5F83">
            <w:pPr>
              <w:jc w:val="both"/>
              <w:rPr>
                <w:szCs w:val="24"/>
              </w:rPr>
            </w:pPr>
            <w:r w:rsidRPr="004D1BBA">
              <w:rPr>
                <w:szCs w:val="24"/>
              </w:rPr>
              <w:t>57,35 proc.</w:t>
            </w:r>
          </w:p>
        </w:tc>
        <w:tc>
          <w:tcPr>
            <w:tcW w:w="1643" w:type="dxa"/>
          </w:tcPr>
          <w:p w:rsidR="00F43C29" w:rsidRPr="004D1BBA" w:rsidRDefault="00F43C29" w:rsidP="00AD5F83">
            <w:pPr>
              <w:jc w:val="both"/>
              <w:rPr>
                <w:szCs w:val="24"/>
              </w:rPr>
            </w:pPr>
            <w:r w:rsidRPr="004D1BBA">
              <w:rPr>
                <w:szCs w:val="24"/>
              </w:rPr>
              <w:t>7,35 proc.</w:t>
            </w:r>
          </w:p>
        </w:tc>
        <w:tc>
          <w:tcPr>
            <w:tcW w:w="1643" w:type="dxa"/>
          </w:tcPr>
          <w:p w:rsidR="00F43C29" w:rsidRPr="004D1BBA" w:rsidRDefault="00F43C29" w:rsidP="00AD5F83">
            <w:pPr>
              <w:jc w:val="both"/>
              <w:rPr>
                <w:szCs w:val="24"/>
              </w:rPr>
            </w:pPr>
            <w:r w:rsidRPr="004D1BBA">
              <w:rPr>
                <w:szCs w:val="24"/>
              </w:rPr>
              <w:t>2,94 proc.</w:t>
            </w:r>
          </w:p>
        </w:tc>
      </w:tr>
      <w:tr w:rsidR="00F43C29" w:rsidRPr="004D1BBA" w:rsidTr="000D751C">
        <w:trPr>
          <w:jc w:val="center"/>
        </w:trPr>
        <w:tc>
          <w:tcPr>
            <w:tcW w:w="1755" w:type="dxa"/>
          </w:tcPr>
          <w:p w:rsidR="00F43C29" w:rsidRPr="004D1BBA" w:rsidRDefault="00F43C29" w:rsidP="00AD5F83">
            <w:pPr>
              <w:jc w:val="both"/>
              <w:rPr>
                <w:szCs w:val="24"/>
              </w:rPr>
            </w:pPr>
            <w:r w:rsidRPr="004D1BBA">
              <w:rPr>
                <w:szCs w:val="24"/>
              </w:rPr>
              <w:t>Informacinės technologijos</w:t>
            </w:r>
          </w:p>
        </w:tc>
        <w:tc>
          <w:tcPr>
            <w:tcW w:w="1421" w:type="dxa"/>
          </w:tcPr>
          <w:p w:rsidR="00F43C29" w:rsidRPr="004D1BBA" w:rsidRDefault="00F43C29" w:rsidP="00AD5F83">
            <w:pPr>
              <w:jc w:val="both"/>
              <w:rPr>
                <w:szCs w:val="24"/>
              </w:rPr>
            </w:pPr>
            <w:r w:rsidRPr="004D1BBA">
              <w:rPr>
                <w:szCs w:val="24"/>
              </w:rPr>
              <w:t>8,57 proc.</w:t>
            </w:r>
          </w:p>
        </w:tc>
        <w:tc>
          <w:tcPr>
            <w:tcW w:w="1642" w:type="dxa"/>
          </w:tcPr>
          <w:p w:rsidR="00F43C29" w:rsidRPr="004D1BBA" w:rsidRDefault="00F43C29" w:rsidP="00AD5F83">
            <w:pPr>
              <w:jc w:val="both"/>
              <w:rPr>
                <w:szCs w:val="24"/>
              </w:rPr>
            </w:pPr>
            <w:r w:rsidRPr="004D1BBA">
              <w:rPr>
                <w:szCs w:val="24"/>
              </w:rPr>
              <w:t>40 proc.</w:t>
            </w:r>
          </w:p>
        </w:tc>
        <w:tc>
          <w:tcPr>
            <w:tcW w:w="1642" w:type="dxa"/>
          </w:tcPr>
          <w:p w:rsidR="00F43C29" w:rsidRPr="004D1BBA" w:rsidRDefault="00F43C29" w:rsidP="00AD5F83">
            <w:pPr>
              <w:jc w:val="both"/>
              <w:rPr>
                <w:szCs w:val="24"/>
              </w:rPr>
            </w:pPr>
            <w:r w:rsidRPr="004D1BBA">
              <w:rPr>
                <w:szCs w:val="24"/>
              </w:rPr>
              <w:t>28,57 proc.</w:t>
            </w:r>
          </w:p>
        </w:tc>
        <w:tc>
          <w:tcPr>
            <w:tcW w:w="1643" w:type="dxa"/>
          </w:tcPr>
          <w:p w:rsidR="00F43C29" w:rsidRPr="004D1BBA" w:rsidRDefault="00F43C29" w:rsidP="00AD5F83">
            <w:pPr>
              <w:jc w:val="both"/>
              <w:rPr>
                <w:szCs w:val="24"/>
              </w:rPr>
            </w:pPr>
            <w:r w:rsidRPr="004D1BBA">
              <w:rPr>
                <w:szCs w:val="24"/>
              </w:rPr>
              <w:t>17,14 proc.</w:t>
            </w:r>
          </w:p>
        </w:tc>
        <w:tc>
          <w:tcPr>
            <w:tcW w:w="1643" w:type="dxa"/>
          </w:tcPr>
          <w:p w:rsidR="00F43C29" w:rsidRPr="004D1BBA" w:rsidRDefault="00F43C29" w:rsidP="00AD5F83">
            <w:pPr>
              <w:jc w:val="both"/>
              <w:rPr>
                <w:szCs w:val="24"/>
              </w:rPr>
            </w:pPr>
            <w:r w:rsidRPr="004D1BBA">
              <w:rPr>
                <w:szCs w:val="24"/>
              </w:rPr>
              <w:t>5,71 proc.</w:t>
            </w:r>
          </w:p>
        </w:tc>
      </w:tr>
      <w:tr w:rsidR="00F43C29" w:rsidRPr="004D1BBA" w:rsidTr="000D751C">
        <w:trPr>
          <w:jc w:val="center"/>
        </w:trPr>
        <w:tc>
          <w:tcPr>
            <w:tcW w:w="1755" w:type="dxa"/>
          </w:tcPr>
          <w:p w:rsidR="00F43C29" w:rsidRPr="004D1BBA" w:rsidRDefault="00F43C29" w:rsidP="00AD5F83">
            <w:pPr>
              <w:jc w:val="both"/>
              <w:rPr>
                <w:szCs w:val="24"/>
              </w:rPr>
            </w:pPr>
            <w:r w:rsidRPr="004D1BBA">
              <w:rPr>
                <w:szCs w:val="24"/>
              </w:rPr>
              <w:t xml:space="preserve">Biologija </w:t>
            </w:r>
          </w:p>
        </w:tc>
        <w:tc>
          <w:tcPr>
            <w:tcW w:w="1421" w:type="dxa"/>
          </w:tcPr>
          <w:p w:rsidR="00F43C29" w:rsidRPr="004D1BBA" w:rsidRDefault="00F43C29" w:rsidP="00AD5F83">
            <w:pPr>
              <w:jc w:val="both"/>
              <w:rPr>
                <w:szCs w:val="24"/>
              </w:rPr>
            </w:pPr>
            <w:r w:rsidRPr="004D1BBA">
              <w:rPr>
                <w:szCs w:val="24"/>
              </w:rPr>
              <w:t>5,51 proc.</w:t>
            </w:r>
          </w:p>
        </w:tc>
        <w:tc>
          <w:tcPr>
            <w:tcW w:w="1642" w:type="dxa"/>
          </w:tcPr>
          <w:p w:rsidR="00F43C29" w:rsidRPr="004D1BBA" w:rsidRDefault="00F43C29" w:rsidP="00AD5F83">
            <w:pPr>
              <w:jc w:val="both"/>
              <w:rPr>
                <w:szCs w:val="24"/>
              </w:rPr>
            </w:pPr>
            <w:r w:rsidRPr="004D1BBA">
              <w:rPr>
                <w:szCs w:val="24"/>
              </w:rPr>
              <w:t>42,52 proc.</w:t>
            </w:r>
          </w:p>
        </w:tc>
        <w:tc>
          <w:tcPr>
            <w:tcW w:w="1642" w:type="dxa"/>
          </w:tcPr>
          <w:p w:rsidR="00F43C29" w:rsidRPr="004D1BBA" w:rsidRDefault="00F43C29" w:rsidP="00AD5F83">
            <w:pPr>
              <w:jc w:val="both"/>
              <w:rPr>
                <w:szCs w:val="24"/>
              </w:rPr>
            </w:pPr>
            <w:r w:rsidRPr="004D1BBA">
              <w:rPr>
                <w:szCs w:val="24"/>
              </w:rPr>
              <w:t>41,73 proc.</w:t>
            </w:r>
          </w:p>
        </w:tc>
        <w:tc>
          <w:tcPr>
            <w:tcW w:w="1643" w:type="dxa"/>
          </w:tcPr>
          <w:p w:rsidR="00F43C29" w:rsidRPr="004D1BBA" w:rsidRDefault="00F43C29" w:rsidP="00AD5F83">
            <w:pPr>
              <w:jc w:val="both"/>
              <w:rPr>
                <w:szCs w:val="24"/>
              </w:rPr>
            </w:pPr>
            <w:r w:rsidRPr="004D1BBA">
              <w:rPr>
                <w:szCs w:val="24"/>
              </w:rPr>
              <w:t>10,24 proc.</w:t>
            </w:r>
          </w:p>
        </w:tc>
        <w:tc>
          <w:tcPr>
            <w:tcW w:w="1643" w:type="dxa"/>
          </w:tcPr>
          <w:p w:rsidR="00F43C29" w:rsidRPr="004D1BBA" w:rsidRDefault="00F43C29" w:rsidP="00AD5F83">
            <w:pPr>
              <w:jc w:val="both"/>
              <w:rPr>
                <w:szCs w:val="24"/>
              </w:rPr>
            </w:pPr>
            <w:r w:rsidRPr="004D1BBA">
              <w:rPr>
                <w:szCs w:val="24"/>
              </w:rPr>
              <w:t>0</w:t>
            </w:r>
          </w:p>
        </w:tc>
      </w:tr>
      <w:tr w:rsidR="00F43C29" w:rsidRPr="004D1BBA" w:rsidTr="000D751C">
        <w:trPr>
          <w:jc w:val="center"/>
        </w:trPr>
        <w:tc>
          <w:tcPr>
            <w:tcW w:w="1755" w:type="dxa"/>
          </w:tcPr>
          <w:p w:rsidR="00F43C29" w:rsidRPr="004D1BBA" w:rsidRDefault="00F43C29" w:rsidP="00AD5F83">
            <w:pPr>
              <w:jc w:val="both"/>
              <w:rPr>
                <w:szCs w:val="24"/>
              </w:rPr>
            </w:pPr>
            <w:r w:rsidRPr="004D1BBA">
              <w:rPr>
                <w:szCs w:val="24"/>
              </w:rPr>
              <w:t>Užsienio kalba (rusų)</w:t>
            </w:r>
          </w:p>
        </w:tc>
        <w:tc>
          <w:tcPr>
            <w:tcW w:w="1421" w:type="dxa"/>
          </w:tcPr>
          <w:p w:rsidR="00F43C29" w:rsidRPr="004D1BBA" w:rsidRDefault="00F43C29" w:rsidP="00AD5F83">
            <w:pPr>
              <w:jc w:val="both"/>
              <w:rPr>
                <w:szCs w:val="24"/>
              </w:rPr>
            </w:pPr>
            <w:r w:rsidRPr="004D1BBA">
              <w:rPr>
                <w:szCs w:val="24"/>
              </w:rPr>
              <w:t>0</w:t>
            </w:r>
          </w:p>
        </w:tc>
        <w:tc>
          <w:tcPr>
            <w:tcW w:w="1642" w:type="dxa"/>
          </w:tcPr>
          <w:p w:rsidR="00F43C29" w:rsidRPr="004D1BBA" w:rsidRDefault="00F43C29" w:rsidP="00AD5F83">
            <w:pPr>
              <w:jc w:val="both"/>
              <w:rPr>
                <w:szCs w:val="24"/>
              </w:rPr>
            </w:pPr>
            <w:r w:rsidRPr="004D1BBA">
              <w:rPr>
                <w:szCs w:val="24"/>
              </w:rPr>
              <w:t>0</w:t>
            </w:r>
          </w:p>
        </w:tc>
        <w:tc>
          <w:tcPr>
            <w:tcW w:w="1642" w:type="dxa"/>
          </w:tcPr>
          <w:p w:rsidR="00F43C29" w:rsidRPr="004D1BBA" w:rsidRDefault="00F43C29" w:rsidP="00AD5F83">
            <w:pPr>
              <w:jc w:val="both"/>
              <w:rPr>
                <w:szCs w:val="24"/>
              </w:rPr>
            </w:pPr>
            <w:r w:rsidRPr="004D1BBA">
              <w:rPr>
                <w:szCs w:val="24"/>
              </w:rPr>
              <w:t>66,67 proc.</w:t>
            </w:r>
          </w:p>
        </w:tc>
        <w:tc>
          <w:tcPr>
            <w:tcW w:w="1643" w:type="dxa"/>
          </w:tcPr>
          <w:p w:rsidR="00F43C29" w:rsidRPr="004D1BBA" w:rsidRDefault="00F43C29" w:rsidP="00AD5F83">
            <w:pPr>
              <w:jc w:val="both"/>
              <w:rPr>
                <w:szCs w:val="24"/>
              </w:rPr>
            </w:pPr>
            <w:r w:rsidRPr="004D1BBA">
              <w:rPr>
                <w:szCs w:val="24"/>
              </w:rPr>
              <w:t>33,33 proc.</w:t>
            </w:r>
          </w:p>
        </w:tc>
        <w:tc>
          <w:tcPr>
            <w:tcW w:w="1643" w:type="dxa"/>
          </w:tcPr>
          <w:p w:rsidR="00F43C29" w:rsidRPr="004D1BBA" w:rsidRDefault="00F43C29" w:rsidP="00AD5F83">
            <w:pPr>
              <w:jc w:val="both"/>
              <w:rPr>
                <w:szCs w:val="24"/>
              </w:rPr>
            </w:pPr>
            <w:r w:rsidRPr="004D1BBA">
              <w:rPr>
                <w:szCs w:val="24"/>
              </w:rPr>
              <w:t>0</w:t>
            </w:r>
          </w:p>
        </w:tc>
      </w:tr>
    </w:tbl>
    <w:p w:rsidR="00F43C29" w:rsidRPr="004D1BBA" w:rsidRDefault="00F43C29" w:rsidP="00AD5F83">
      <w:pPr>
        <w:pStyle w:val="Betarp"/>
        <w:ind w:firstLine="851"/>
        <w:jc w:val="both"/>
        <w:rPr>
          <w:rFonts w:ascii="Times New Roman" w:hAnsi="Times New Roman"/>
          <w:sz w:val="24"/>
          <w:szCs w:val="24"/>
        </w:rPr>
      </w:pPr>
    </w:p>
    <w:p w:rsidR="00372C2B" w:rsidRDefault="00372C2B" w:rsidP="00AD5F83">
      <w:pPr>
        <w:ind w:firstLine="851"/>
        <w:jc w:val="both"/>
        <w:rPr>
          <w:szCs w:val="24"/>
        </w:rPr>
      </w:pPr>
    </w:p>
    <w:p w:rsidR="00F43C29" w:rsidRDefault="00F43C29" w:rsidP="00AD5F83">
      <w:pPr>
        <w:ind w:firstLine="851"/>
        <w:jc w:val="both"/>
        <w:rPr>
          <w:szCs w:val="24"/>
        </w:rPr>
      </w:pPr>
      <w:r w:rsidRPr="004D1BBA">
        <w:rPr>
          <w:szCs w:val="24"/>
        </w:rPr>
        <w:t>Iš viso 2016 m. rajono abiturientai gavo 11 šimtukų:</w:t>
      </w:r>
    </w:p>
    <w:p w:rsidR="00372C2B" w:rsidRPr="004D1BBA" w:rsidRDefault="00372C2B" w:rsidP="00AD5F83">
      <w:pPr>
        <w:ind w:firstLine="851"/>
        <w:jc w:val="both"/>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2700"/>
        <w:gridCol w:w="3862"/>
        <w:gridCol w:w="2464"/>
      </w:tblGrid>
      <w:tr w:rsidR="00F43C29" w:rsidRPr="004D1BBA" w:rsidTr="000D751C">
        <w:tc>
          <w:tcPr>
            <w:tcW w:w="720" w:type="dxa"/>
          </w:tcPr>
          <w:p w:rsidR="00F43C29" w:rsidRPr="004D1BBA" w:rsidRDefault="00F43C29" w:rsidP="00AD5F83">
            <w:pPr>
              <w:jc w:val="both"/>
              <w:rPr>
                <w:szCs w:val="24"/>
              </w:rPr>
            </w:pPr>
            <w:r w:rsidRPr="004D1BBA">
              <w:rPr>
                <w:szCs w:val="24"/>
              </w:rPr>
              <w:t>Eil. Nr.</w:t>
            </w:r>
          </w:p>
        </w:tc>
        <w:tc>
          <w:tcPr>
            <w:tcW w:w="2700" w:type="dxa"/>
          </w:tcPr>
          <w:p w:rsidR="00F43C29" w:rsidRPr="004D1BBA" w:rsidRDefault="00F43C29" w:rsidP="00AD5F83">
            <w:pPr>
              <w:jc w:val="both"/>
              <w:rPr>
                <w:szCs w:val="24"/>
              </w:rPr>
            </w:pPr>
            <w:r w:rsidRPr="004D1BBA">
              <w:rPr>
                <w:szCs w:val="24"/>
              </w:rPr>
              <w:t>Abituriento vardas, pavardė</w:t>
            </w:r>
          </w:p>
        </w:tc>
        <w:tc>
          <w:tcPr>
            <w:tcW w:w="3862" w:type="dxa"/>
          </w:tcPr>
          <w:p w:rsidR="00F43C29" w:rsidRPr="004D1BBA" w:rsidRDefault="00F43C29" w:rsidP="00AD5F83">
            <w:pPr>
              <w:jc w:val="both"/>
              <w:rPr>
                <w:szCs w:val="24"/>
              </w:rPr>
            </w:pPr>
            <w:r w:rsidRPr="004D1BBA">
              <w:rPr>
                <w:szCs w:val="24"/>
              </w:rPr>
              <w:t>Mokykla</w:t>
            </w:r>
          </w:p>
        </w:tc>
        <w:tc>
          <w:tcPr>
            <w:tcW w:w="2464" w:type="dxa"/>
          </w:tcPr>
          <w:p w:rsidR="00F43C29" w:rsidRPr="004D1BBA" w:rsidRDefault="00F43C29" w:rsidP="00AD5F83">
            <w:pPr>
              <w:jc w:val="both"/>
              <w:rPr>
                <w:szCs w:val="24"/>
              </w:rPr>
            </w:pPr>
            <w:r w:rsidRPr="004D1BBA">
              <w:rPr>
                <w:szCs w:val="24"/>
              </w:rPr>
              <w:t>Egzamino pavadinimas</w:t>
            </w:r>
          </w:p>
        </w:tc>
      </w:tr>
      <w:tr w:rsidR="00F43C29" w:rsidRPr="004D1BBA" w:rsidTr="000D751C">
        <w:tc>
          <w:tcPr>
            <w:tcW w:w="720" w:type="dxa"/>
            <w:vMerge w:val="restart"/>
          </w:tcPr>
          <w:p w:rsidR="00F43C29" w:rsidRPr="004D1BBA" w:rsidRDefault="00F43C29" w:rsidP="00AD5F83">
            <w:pPr>
              <w:jc w:val="both"/>
              <w:rPr>
                <w:szCs w:val="24"/>
              </w:rPr>
            </w:pPr>
            <w:r w:rsidRPr="004D1BBA">
              <w:rPr>
                <w:szCs w:val="24"/>
              </w:rPr>
              <w:t>1.</w:t>
            </w:r>
          </w:p>
        </w:tc>
        <w:tc>
          <w:tcPr>
            <w:tcW w:w="2700" w:type="dxa"/>
            <w:vMerge w:val="restart"/>
          </w:tcPr>
          <w:p w:rsidR="00F43C29" w:rsidRPr="004D1BBA" w:rsidRDefault="00F43C29" w:rsidP="00AD5F83">
            <w:pPr>
              <w:jc w:val="both"/>
              <w:rPr>
                <w:szCs w:val="24"/>
              </w:rPr>
            </w:pPr>
            <w:r w:rsidRPr="004D1BBA">
              <w:rPr>
                <w:szCs w:val="24"/>
              </w:rPr>
              <w:t>Šarūnas Bagdonavičius</w:t>
            </w:r>
          </w:p>
        </w:tc>
        <w:tc>
          <w:tcPr>
            <w:tcW w:w="3862" w:type="dxa"/>
            <w:vMerge w:val="restart"/>
          </w:tcPr>
          <w:p w:rsidR="00F43C29" w:rsidRPr="004D1BBA" w:rsidRDefault="00F43C29" w:rsidP="00AD5F83">
            <w:pPr>
              <w:jc w:val="both"/>
              <w:rPr>
                <w:szCs w:val="24"/>
              </w:rPr>
            </w:pPr>
            <w:r w:rsidRPr="004D1BBA">
              <w:rPr>
                <w:szCs w:val="24"/>
              </w:rPr>
              <w:t>Rokiškio Juozo Tumo-Vaižganto gimnazija</w:t>
            </w:r>
          </w:p>
        </w:tc>
        <w:tc>
          <w:tcPr>
            <w:tcW w:w="2464" w:type="dxa"/>
          </w:tcPr>
          <w:p w:rsidR="00F43C29" w:rsidRPr="004D1BBA" w:rsidRDefault="00F43C29" w:rsidP="00AD5F83">
            <w:pPr>
              <w:jc w:val="both"/>
              <w:rPr>
                <w:szCs w:val="24"/>
              </w:rPr>
            </w:pPr>
            <w:r w:rsidRPr="004D1BBA">
              <w:rPr>
                <w:szCs w:val="24"/>
              </w:rPr>
              <w:t xml:space="preserve">Fizika </w:t>
            </w:r>
          </w:p>
        </w:tc>
      </w:tr>
      <w:tr w:rsidR="00F43C29" w:rsidRPr="004D1BBA" w:rsidTr="000D751C">
        <w:tc>
          <w:tcPr>
            <w:tcW w:w="720" w:type="dxa"/>
            <w:vMerge/>
          </w:tcPr>
          <w:p w:rsidR="00F43C29" w:rsidRPr="004D1BBA" w:rsidRDefault="00F43C29" w:rsidP="00AD5F83">
            <w:pPr>
              <w:jc w:val="both"/>
              <w:rPr>
                <w:szCs w:val="24"/>
              </w:rPr>
            </w:pPr>
          </w:p>
        </w:tc>
        <w:tc>
          <w:tcPr>
            <w:tcW w:w="2700" w:type="dxa"/>
            <w:vMerge/>
          </w:tcPr>
          <w:p w:rsidR="00F43C29" w:rsidRPr="004D1BBA" w:rsidRDefault="00F43C29" w:rsidP="00AD5F83">
            <w:pPr>
              <w:jc w:val="both"/>
              <w:rPr>
                <w:szCs w:val="24"/>
              </w:rPr>
            </w:pPr>
          </w:p>
        </w:tc>
        <w:tc>
          <w:tcPr>
            <w:tcW w:w="3862" w:type="dxa"/>
            <w:vMerge/>
          </w:tcPr>
          <w:p w:rsidR="00F43C29" w:rsidRPr="004D1BBA" w:rsidRDefault="00F43C29" w:rsidP="00AD5F83">
            <w:pPr>
              <w:jc w:val="both"/>
              <w:rPr>
                <w:szCs w:val="24"/>
              </w:rPr>
            </w:pPr>
          </w:p>
        </w:tc>
        <w:tc>
          <w:tcPr>
            <w:tcW w:w="2464" w:type="dxa"/>
          </w:tcPr>
          <w:p w:rsidR="00F43C29" w:rsidRPr="004D1BBA" w:rsidRDefault="00F43C29" w:rsidP="00AD5F83">
            <w:pPr>
              <w:jc w:val="both"/>
              <w:rPr>
                <w:szCs w:val="24"/>
              </w:rPr>
            </w:pPr>
            <w:r w:rsidRPr="004D1BBA">
              <w:rPr>
                <w:szCs w:val="24"/>
              </w:rPr>
              <w:t xml:space="preserve">Informacinės technologijos </w:t>
            </w:r>
          </w:p>
        </w:tc>
      </w:tr>
      <w:tr w:rsidR="00F43C29" w:rsidRPr="004D1BBA" w:rsidTr="000D751C">
        <w:tc>
          <w:tcPr>
            <w:tcW w:w="720" w:type="dxa"/>
          </w:tcPr>
          <w:p w:rsidR="00F43C29" w:rsidRPr="004D1BBA" w:rsidRDefault="00F43C29" w:rsidP="00AD5F83">
            <w:pPr>
              <w:jc w:val="both"/>
              <w:rPr>
                <w:szCs w:val="24"/>
              </w:rPr>
            </w:pPr>
            <w:r w:rsidRPr="004D1BBA">
              <w:rPr>
                <w:szCs w:val="24"/>
              </w:rPr>
              <w:t>2.</w:t>
            </w:r>
          </w:p>
        </w:tc>
        <w:tc>
          <w:tcPr>
            <w:tcW w:w="2700" w:type="dxa"/>
          </w:tcPr>
          <w:p w:rsidR="00F43C29" w:rsidRPr="004D1BBA" w:rsidRDefault="00F43C29" w:rsidP="00AD5F83">
            <w:pPr>
              <w:jc w:val="both"/>
              <w:rPr>
                <w:szCs w:val="24"/>
              </w:rPr>
            </w:pPr>
            <w:r w:rsidRPr="004D1BBA">
              <w:rPr>
                <w:szCs w:val="24"/>
              </w:rPr>
              <w:t xml:space="preserve">Andrius </w:t>
            </w:r>
            <w:proofErr w:type="spellStart"/>
            <w:r w:rsidRPr="004D1BBA">
              <w:rPr>
                <w:szCs w:val="24"/>
              </w:rPr>
              <w:t>Didenko</w:t>
            </w:r>
            <w:proofErr w:type="spellEnd"/>
          </w:p>
        </w:tc>
        <w:tc>
          <w:tcPr>
            <w:tcW w:w="3862" w:type="dxa"/>
          </w:tcPr>
          <w:p w:rsidR="00F43C29" w:rsidRPr="004D1BBA" w:rsidRDefault="00F43C29" w:rsidP="00AD5F83">
            <w:pPr>
              <w:jc w:val="both"/>
              <w:rPr>
                <w:szCs w:val="24"/>
              </w:rPr>
            </w:pPr>
            <w:r w:rsidRPr="004D1BBA">
              <w:rPr>
                <w:szCs w:val="24"/>
              </w:rPr>
              <w:t>Rokiškio Juozo Tumo-Vaižganto gimnazija</w:t>
            </w:r>
          </w:p>
        </w:tc>
        <w:tc>
          <w:tcPr>
            <w:tcW w:w="2464" w:type="dxa"/>
          </w:tcPr>
          <w:p w:rsidR="00F43C29" w:rsidRPr="004D1BBA" w:rsidRDefault="00F43C29" w:rsidP="00AD5F83">
            <w:pPr>
              <w:jc w:val="both"/>
              <w:rPr>
                <w:szCs w:val="24"/>
              </w:rPr>
            </w:pPr>
            <w:r w:rsidRPr="004D1BBA">
              <w:rPr>
                <w:szCs w:val="24"/>
              </w:rPr>
              <w:t>Užsienio kalba (anglų)</w:t>
            </w:r>
          </w:p>
        </w:tc>
      </w:tr>
      <w:tr w:rsidR="00F43C29" w:rsidRPr="004D1BBA" w:rsidTr="000D751C">
        <w:tc>
          <w:tcPr>
            <w:tcW w:w="720" w:type="dxa"/>
          </w:tcPr>
          <w:p w:rsidR="00F43C29" w:rsidRPr="004D1BBA" w:rsidRDefault="00F43C29" w:rsidP="00AD5F83">
            <w:pPr>
              <w:jc w:val="both"/>
              <w:rPr>
                <w:szCs w:val="24"/>
              </w:rPr>
            </w:pPr>
            <w:r w:rsidRPr="004D1BBA">
              <w:rPr>
                <w:szCs w:val="24"/>
              </w:rPr>
              <w:t>3.</w:t>
            </w:r>
          </w:p>
        </w:tc>
        <w:tc>
          <w:tcPr>
            <w:tcW w:w="2700" w:type="dxa"/>
          </w:tcPr>
          <w:p w:rsidR="00F43C29" w:rsidRPr="004D1BBA" w:rsidRDefault="00F43C29" w:rsidP="00AD5F83">
            <w:pPr>
              <w:jc w:val="both"/>
              <w:rPr>
                <w:szCs w:val="24"/>
              </w:rPr>
            </w:pPr>
            <w:r w:rsidRPr="004D1BBA">
              <w:rPr>
                <w:szCs w:val="24"/>
              </w:rPr>
              <w:t xml:space="preserve">Dainius </w:t>
            </w:r>
            <w:proofErr w:type="spellStart"/>
            <w:r w:rsidRPr="004D1BBA">
              <w:rPr>
                <w:szCs w:val="24"/>
              </w:rPr>
              <w:t>Nauburaitis</w:t>
            </w:r>
            <w:proofErr w:type="spellEnd"/>
          </w:p>
        </w:tc>
        <w:tc>
          <w:tcPr>
            <w:tcW w:w="3862" w:type="dxa"/>
          </w:tcPr>
          <w:p w:rsidR="00F43C29" w:rsidRPr="004D1BBA" w:rsidRDefault="00F43C29" w:rsidP="00AD5F83">
            <w:pPr>
              <w:jc w:val="both"/>
              <w:rPr>
                <w:szCs w:val="24"/>
              </w:rPr>
            </w:pPr>
            <w:r w:rsidRPr="004D1BBA">
              <w:rPr>
                <w:szCs w:val="24"/>
              </w:rPr>
              <w:t>Rokiškio Juozo Tumo-Vaižganto gimnazija</w:t>
            </w:r>
          </w:p>
        </w:tc>
        <w:tc>
          <w:tcPr>
            <w:tcW w:w="2464" w:type="dxa"/>
          </w:tcPr>
          <w:p w:rsidR="00F43C29" w:rsidRPr="004D1BBA" w:rsidRDefault="00F43C29" w:rsidP="00AD5F83">
            <w:pPr>
              <w:jc w:val="both"/>
              <w:rPr>
                <w:szCs w:val="24"/>
              </w:rPr>
            </w:pPr>
            <w:r w:rsidRPr="004D1BBA">
              <w:rPr>
                <w:szCs w:val="24"/>
              </w:rPr>
              <w:t>Užsienio kalba (anglų)</w:t>
            </w:r>
          </w:p>
        </w:tc>
      </w:tr>
      <w:tr w:rsidR="00F43C29" w:rsidRPr="004D1BBA" w:rsidTr="000D751C">
        <w:tc>
          <w:tcPr>
            <w:tcW w:w="720" w:type="dxa"/>
          </w:tcPr>
          <w:p w:rsidR="00F43C29" w:rsidRPr="004D1BBA" w:rsidRDefault="00F43C29" w:rsidP="00AD5F83">
            <w:pPr>
              <w:jc w:val="both"/>
              <w:rPr>
                <w:szCs w:val="24"/>
              </w:rPr>
            </w:pPr>
            <w:r w:rsidRPr="004D1BBA">
              <w:rPr>
                <w:szCs w:val="24"/>
              </w:rPr>
              <w:t>4.</w:t>
            </w:r>
          </w:p>
        </w:tc>
        <w:tc>
          <w:tcPr>
            <w:tcW w:w="2700" w:type="dxa"/>
          </w:tcPr>
          <w:p w:rsidR="00F43C29" w:rsidRPr="004D1BBA" w:rsidRDefault="00F43C29" w:rsidP="00AD5F83">
            <w:pPr>
              <w:jc w:val="both"/>
              <w:rPr>
                <w:szCs w:val="24"/>
              </w:rPr>
            </w:pPr>
            <w:proofErr w:type="spellStart"/>
            <w:r w:rsidRPr="004D1BBA">
              <w:rPr>
                <w:szCs w:val="24"/>
              </w:rPr>
              <w:t>Eividas</w:t>
            </w:r>
            <w:proofErr w:type="spellEnd"/>
            <w:r w:rsidRPr="004D1BBA">
              <w:rPr>
                <w:szCs w:val="24"/>
              </w:rPr>
              <w:t xml:space="preserve"> Šakalys</w:t>
            </w:r>
          </w:p>
        </w:tc>
        <w:tc>
          <w:tcPr>
            <w:tcW w:w="3862" w:type="dxa"/>
          </w:tcPr>
          <w:p w:rsidR="00F43C29" w:rsidRPr="004D1BBA" w:rsidRDefault="00F43C29" w:rsidP="00AD5F83">
            <w:pPr>
              <w:jc w:val="both"/>
              <w:rPr>
                <w:szCs w:val="24"/>
              </w:rPr>
            </w:pPr>
            <w:r w:rsidRPr="004D1BBA">
              <w:rPr>
                <w:szCs w:val="24"/>
              </w:rPr>
              <w:t>Rokiškio Juozo Tumo-Vaižganto gimnazija</w:t>
            </w:r>
          </w:p>
        </w:tc>
        <w:tc>
          <w:tcPr>
            <w:tcW w:w="2464" w:type="dxa"/>
          </w:tcPr>
          <w:p w:rsidR="00F43C29" w:rsidRPr="004D1BBA" w:rsidRDefault="00F43C29" w:rsidP="00AD5F83">
            <w:pPr>
              <w:jc w:val="both"/>
              <w:rPr>
                <w:szCs w:val="24"/>
              </w:rPr>
            </w:pPr>
            <w:r w:rsidRPr="004D1BBA">
              <w:rPr>
                <w:szCs w:val="24"/>
              </w:rPr>
              <w:t>Užsienio kalba (anglų)</w:t>
            </w:r>
          </w:p>
        </w:tc>
      </w:tr>
      <w:tr w:rsidR="00F43C29" w:rsidRPr="004D1BBA" w:rsidTr="000D751C">
        <w:tc>
          <w:tcPr>
            <w:tcW w:w="720" w:type="dxa"/>
          </w:tcPr>
          <w:p w:rsidR="00F43C29" w:rsidRPr="004D1BBA" w:rsidRDefault="00F43C29" w:rsidP="00AD5F83">
            <w:pPr>
              <w:jc w:val="both"/>
              <w:rPr>
                <w:szCs w:val="24"/>
              </w:rPr>
            </w:pPr>
            <w:r w:rsidRPr="004D1BBA">
              <w:rPr>
                <w:szCs w:val="24"/>
              </w:rPr>
              <w:t>5.</w:t>
            </w:r>
          </w:p>
        </w:tc>
        <w:tc>
          <w:tcPr>
            <w:tcW w:w="2700" w:type="dxa"/>
          </w:tcPr>
          <w:p w:rsidR="00F43C29" w:rsidRPr="004D1BBA" w:rsidRDefault="00F43C29" w:rsidP="00AD5F83">
            <w:pPr>
              <w:jc w:val="both"/>
              <w:rPr>
                <w:szCs w:val="24"/>
              </w:rPr>
            </w:pPr>
            <w:r w:rsidRPr="004D1BBA">
              <w:rPr>
                <w:szCs w:val="24"/>
              </w:rPr>
              <w:t xml:space="preserve">Arminas </w:t>
            </w:r>
            <w:proofErr w:type="spellStart"/>
            <w:r w:rsidRPr="004D1BBA">
              <w:rPr>
                <w:szCs w:val="24"/>
              </w:rPr>
              <w:t>Zizas</w:t>
            </w:r>
            <w:proofErr w:type="spellEnd"/>
          </w:p>
        </w:tc>
        <w:tc>
          <w:tcPr>
            <w:tcW w:w="3862" w:type="dxa"/>
          </w:tcPr>
          <w:p w:rsidR="00F43C29" w:rsidRPr="004D1BBA" w:rsidRDefault="00F43C29" w:rsidP="00AD5F83">
            <w:pPr>
              <w:jc w:val="both"/>
              <w:rPr>
                <w:szCs w:val="24"/>
              </w:rPr>
            </w:pPr>
            <w:r w:rsidRPr="004D1BBA">
              <w:rPr>
                <w:szCs w:val="24"/>
              </w:rPr>
              <w:t xml:space="preserve">Rokiškio r. </w:t>
            </w:r>
            <w:proofErr w:type="spellStart"/>
            <w:r w:rsidRPr="004D1BBA">
              <w:rPr>
                <w:szCs w:val="24"/>
              </w:rPr>
              <w:t>Juodupės</w:t>
            </w:r>
            <w:proofErr w:type="spellEnd"/>
            <w:r w:rsidRPr="004D1BBA">
              <w:rPr>
                <w:szCs w:val="24"/>
              </w:rPr>
              <w:t xml:space="preserve"> gimnazija</w:t>
            </w:r>
          </w:p>
        </w:tc>
        <w:tc>
          <w:tcPr>
            <w:tcW w:w="2464" w:type="dxa"/>
          </w:tcPr>
          <w:p w:rsidR="00F43C29" w:rsidRPr="004D1BBA" w:rsidRDefault="00F43C29" w:rsidP="00AD5F83">
            <w:pPr>
              <w:jc w:val="both"/>
              <w:rPr>
                <w:szCs w:val="24"/>
              </w:rPr>
            </w:pPr>
            <w:r w:rsidRPr="004D1BBA">
              <w:rPr>
                <w:szCs w:val="24"/>
              </w:rPr>
              <w:t>Užsienio kalba (anglų)</w:t>
            </w:r>
          </w:p>
        </w:tc>
      </w:tr>
      <w:tr w:rsidR="00F43C29" w:rsidRPr="004D1BBA" w:rsidTr="000D751C">
        <w:tc>
          <w:tcPr>
            <w:tcW w:w="720" w:type="dxa"/>
          </w:tcPr>
          <w:p w:rsidR="00F43C29" w:rsidRPr="004D1BBA" w:rsidRDefault="00F43C29" w:rsidP="00AD5F83">
            <w:pPr>
              <w:jc w:val="both"/>
              <w:rPr>
                <w:szCs w:val="24"/>
              </w:rPr>
            </w:pPr>
            <w:r w:rsidRPr="004D1BBA">
              <w:rPr>
                <w:szCs w:val="24"/>
              </w:rPr>
              <w:t>6.</w:t>
            </w:r>
          </w:p>
        </w:tc>
        <w:tc>
          <w:tcPr>
            <w:tcW w:w="2700" w:type="dxa"/>
          </w:tcPr>
          <w:p w:rsidR="00F43C29" w:rsidRPr="004D1BBA" w:rsidRDefault="00F43C29" w:rsidP="00AD5F83">
            <w:pPr>
              <w:jc w:val="both"/>
              <w:rPr>
                <w:szCs w:val="24"/>
              </w:rPr>
            </w:pPr>
            <w:r w:rsidRPr="004D1BBA">
              <w:rPr>
                <w:szCs w:val="24"/>
              </w:rPr>
              <w:t>Ugnė Kiškytė</w:t>
            </w:r>
          </w:p>
        </w:tc>
        <w:tc>
          <w:tcPr>
            <w:tcW w:w="3862" w:type="dxa"/>
          </w:tcPr>
          <w:p w:rsidR="00F43C29" w:rsidRPr="004D1BBA" w:rsidRDefault="00F43C29" w:rsidP="00AD5F83">
            <w:pPr>
              <w:jc w:val="both"/>
              <w:rPr>
                <w:szCs w:val="24"/>
              </w:rPr>
            </w:pPr>
            <w:r w:rsidRPr="004D1BBA">
              <w:rPr>
                <w:szCs w:val="24"/>
              </w:rPr>
              <w:t>Rokiškio Juozo Tumo-Vaižganto gimnazija</w:t>
            </w:r>
          </w:p>
        </w:tc>
        <w:tc>
          <w:tcPr>
            <w:tcW w:w="2464" w:type="dxa"/>
          </w:tcPr>
          <w:p w:rsidR="00F43C29" w:rsidRPr="004D1BBA" w:rsidRDefault="00F43C29" w:rsidP="00AD5F83">
            <w:pPr>
              <w:jc w:val="both"/>
              <w:rPr>
                <w:szCs w:val="24"/>
              </w:rPr>
            </w:pPr>
            <w:r w:rsidRPr="004D1BBA">
              <w:rPr>
                <w:szCs w:val="24"/>
              </w:rPr>
              <w:t>Lietuvių kalba ir literatūra</w:t>
            </w:r>
          </w:p>
        </w:tc>
      </w:tr>
      <w:tr w:rsidR="00F43C29" w:rsidRPr="004D1BBA" w:rsidTr="000D751C">
        <w:tc>
          <w:tcPr>
            <w:tcW w:w="720" w:type="dxa"/>
          </w:tcPr>
          <w:p w:rsidR="00F43C29" w:rsidRPr="004D1BBA" w:rsidRDefault="00F43C29" w:rsidP="00AD5F83">
            <w:pPr>
              <w:jc w:val="both"/>
              <w:rPr>
                <w:szCs w:val="24"/>
              </w:rPr>
            </w:pPr>
            <w:r w:rsidRPr="004D1BBA">
              <w:rPr>
                <w:szCs w:val="24"/>
              </w:rPr>
              <w:t>7.</w:t>
            </w:r>
          </w:p>
        </w:tc>
        <w:tc>
          <w:tcPr>
            <w:tcW w:w="2700" w:type="dxa"/>
          </w:tcPr>
          <w:p w:rsidR="00F43C29" w:rsidRPr="004D1BBA" w:rsidRDefault="00F43C29" w:rsidP="00AD5F83">
            <w:pPr>
              <w:jc w:val="both"/>
              <w:rPr>
                <w:szCs w:val="24"/>
              </w:rPr>
            </w:pPr>
            <w:r w:rsidRPr="004D1BBA">
              <w:rPr>
                <w:szCs w:val="24"/>
              </w:rPr>
              <w:t xml:space="preserve">Agnė </w:t>
            </w:r>
            <w:proofErr w:type="spellStart"/>
            <w:r w:rsidRPr="004D1BBA">
              <w:rPr>
                <w:szCs w:val="24"/>
              </w:rPr>
              <w:t>Valašimaitė</w:t>
            </w:r>
            <w:proofErr w:type="spellEnd"/>
          </w:p>
        </w:tc>
        <w:tc>
          <w:tcPr>
            <w:tcW w:w="3862" w:type="dxa"/>
          </w:tcPr>
          <w:p w:rsidR="00F43C29" w:rsidRPr="004D1BBA" w:rsidRDefault="00F43C29" w:rsidP="00AD5F83">
            <w:pPr>
              <w:jc w:val="both"/>
              <w:rPr>
                <w:szCs w:val="24"/>
              </w:rPr>
            </w:pPr>
            <w:r w:rsidRPr="004D1BBA">
              <w:rPr>
                <w:szCs w:val="24"/>
              </w:rPr>
              <w:t>Rokiškio Juozo Tumo-Vaižganto gimnazija</w:t>
            </w:r>
          </w:p>
        </w:tc>
        <w:tc>
          <w:tcPr>
            <w:tcW w:w="2464" w:type="dxa"/>
          </w:tcPr>
          <w:p w:rsidR="00F43C29" w:rsidRPr="004D1BBA" w:rsidRDefault="00F43C29" w:rsidP="00AD5F83">
            <w:pPr>
              <w:jc w:val="both"/>
              <w:rPr>
                <w:szCs w:val="24"/>
              </w:rPr>
            </w:pPr>
            <w:r w:rsidRPr="004D1BBA">
              <w:rPr>
                <w:szCs w:val="24"/>
              </w:rPr>
              <w:t>Lietuvių kalba ir literatūra</w:t>
            </w:r>
          </w:p>
        </w:tc>
      </w:tr>
      <w:tr w:rsidR="00F43C29" w:rsidRPr="004D1BBA" w:rsidTr="000D751C">
        <w:tc>
          <w:tcPr>
            <w:tcW w:w="720" w:type="dxa"/>
          </w:tcPr>
          <w:p w:rsidR="00F43C29" w:rsidRPr="004D1BBA" w:rsidRDefault="00F43C29" w:rsidP="00AD5F83">
            <w:pPr>
              <w:jc w:val="both"/>
              <w:rPr>
                <w:szCs w:val="24"/>
              </w:rPr>
            </w:pPr>
            <w:r w:rsidRPr="004D1BBA">
              <w:rPr>
                <w:szCs w:val="24"/>
              </w:rPr>
              <w:t>8.</w:t>
            </w:r>
          </w:p>
        </w:tc>
        <w:tc>
          <w:tcPr>
            <w:tcW w:w="2700" w:type="dxa"/>
          </w:tcPr>
          <w:p w:rsidR="00F43C29" w:rsidRPr="004D1BBA" w:rsidRDefault="00F43C29" w:rsidP="00AD5F83">
            <w:pPr>
              <w:jc w:val="both"/>
              <w:rPr>
                <w:szCs w:val="24"/>
              </w:rPr>
            </w:pPr>
            <w:r w:rsidRPr="004D1BBA">
              <w:rPr>
                <w:szCs w:val="24"/>
              </w:rPr>
              <w:t xml:space="preserve">Romas </w:t>
            </w:r>
            <w:proofErr w:type="spellStart"/>
            <w:r w:rsidRPr="004D1BBA">
              <w:rPr>
                <w:szCs w:val="24"/>
              </w:rPr>
              <w:t>Laužadis</w:t>
            </w:r>
            <w:proofErr w:type="spellEnd"/>
          </w:p>
        </w:tc>
        <w:tc>
          <w:tcPr>
            <w:tcW w:w="3862" w:type="dxa"/>
          </w:tcPr>
          <w:p w:rsidR="00F43C29" w:rsidRPr="004D1BBA" w:rsidRDefault="00F43C29" w:rsidP="00AD5F83">
            <w:pPr>
              <w:jc w:val="both"/>
              <w:rPr>
                <w:szCs w:val="24"/>
              </w:rPr>
            </w:pPr>
            <w:r w:rsidRPr="004D1BBA">
              <w:rPr>
                <w:szCs w:val="24"/>
              </w:rPr>
              <w:t>Rokiškio Juozo Tumo-Vaižganto gimnazija</w:t>
            </w:r>
          </w:p>
        </w:tc>
        <w:tc>
          <w:tcPr>
            <w:tcW w:w="2464" w:type="dxa"/>
          </w:tcPr>
          <w:p w:rsidR="00F43C29" w:rsidRPr="004D1BBA" w:rsidRDefault="00F43C29" w:rsidP="00AD5F83">
            <w:pPr>
              <w:jc w:val="both"/>
              <w:rPr>
                <w:szCs w:val="24"/>
              </w:rPr>
            </w:pPr>
            <w:r w:rsidRPr="004D1BBA">
              <w:rPr>
                <w:szCs w:val="24"/>
              </w:rPr>
              <w:t xml:space="preserve">Matematika </w:t>
            </w:r>
          </w:p>
        </w:tc>
      </w:tr>
      <w:tr w:rsidR="00F43C29" w:rsidRPr="004D1BBA" w:rsidTr="000D751C">
        <w:tc>
          <w:tcPr>
            <w:tcW w:w="720" w:type="dxa"/>
          </w:tcPr>
          <w:p w:rsidR="00F43C29" w:rsidRPr="004D1BBA" w:rsidRDefault="00F43C29" w:rsidP="00AD5F83">
            <w:pPr>
              <w:jc w:val="both"/>
              <w:rPr>
                <w:szCs w:val="24"/>
              </w:rPr>
            </w:pPr>
            <w:r w:rsidRPr="004D1BBA">
              <w:rPr>
                <w:szCs w:val="24"/>
              </w:rPr>
              <w:t>9.</w:t>
            </w:r>
          </w:p>
        </w:tc>
        <w:tc>
          <w:tcPr>
            <w:tcW w:w="2700" w:type="dxa"/>
          </w:tcPr>
          <w:p w:rsidR="00F43C29" w:rsidRPr="004D1BBA" w:rsidRDefault="00F43C29" w:rsidP="00AD5F83">
            <w:pPr>
              <w:jc w:val="both"/>
              <w:rPr>
                <w:szCs w:val="24"/>
              </w:rPr>
            </w:pPr>
            <w:r w:rsidRPr="004D1BBA">
              <w:rPr>
                <w:szCs w:val="24"/>
              </w:rPr>
              <w:t xml:space="preserve">Kęstutis </w:t>
            </w:r>
            <w:proofErr w:type="spellStart"/>
            <w:r w:rsidRPr="004D1BBA">
              <w:rPr>
                <w:szCs w:val="24"/>
              </w:rPr>
              <w:t>Čeplinskas</w:t>
            </w:r>
            <w:proofErr w:type="spellEnd"/>
          </w:p>
        </w:tc>
        <w:tc>
          <w:tcPr>
            <w:tcW w:w="3862" w:type="dxa"/>
          </w:tcPr>
          <w:p w:rsidR="00F43C29" w:rsidRPr="004D1BBA" w:rsidRDefault="00F43C29" w:rsidP="00AD5F83">
            <w:pPr>
              <w:jc w:val="both"/>
              <w:rPr>
                <w:szCs w:val="24"/>
              </w:rPr>
            </w:pPr>
            <w:r w:rsidRPr="004D1BBA">
              <w:rPr>
                <w:szCs w:val="24"/>
              </w:rPr>
              <w:t>Rokiškio Juozo Tumo-Vaižganto gimnazija</w:t>
            </w:r>
          </w:p>
        </w:tc>
        <w:tc>
          <w:tcPr>
            <w:tcW w:w="2464" w:type="dxa"/>
          </w:tcPr>
          <w:p w:rsidR="00F43C29" w:rsidRPr="004D1BBA" w:rsidRDefault="00F43C29" w:rsidP="00AD5F83">
            <w:pPr>
              <w:jc w:val="both"/>
              <w:rPr>
                <w:szCs w:val="24"/>
              </w:rPr>
            </w:pPr>
            <w:r w:rsidRPr="004D1BBA">
              <w:rPr>
                <w:szCs w:val="24"/>
              </w:rPr>
              <w:t xml:space="preserve">Fizika </w:t>
            </w:r>
          </w:p>
        </w:tc>
      </w:tr>
      <w:tr w:rsidR="00F43C29" w:rsidRPr="004D1BBA" w:rsidTr="000D751C">
        <w:tc>
          <w:tcPr>
            <w:tcW w:w="720" w:type="dxa"/>
          </w:tcPr>
          <w:p w:rsidR="00F43C29" w:rsidRPr="004D1BBA" w:rsidRDefault="00F43C29" w:rsidP="00AD5F83">
            <w:pPr>
              <w:jc w:val="both"/>
              <w:rPr>
                <w:szCs w:val="24"/>
              </w:rPr>
            </w:pPr>
            <w:r w:rsidRPr="004D1BBA">
              <w:rPr>
                <w:szCs w:val="24"/>
              </w:rPr>
              <w:t>10.</w:t>
            </w:r>
          </w:p>
        </w:tc>
        <w:tc>
          <w:tcPr>
            <w:tcW w:w="2700" w:type="dxa"/>
          </w:tcPr>
          <w:p w:rsidR="00F43C29" w:rsidRPr="004D1BBA" w:rsidRDefault="00F43C29" w:rsidP="00AD5F83">
            <w:pPr>
              <w:jc w:val="both"/>
              <w:rPr>
                <w:szCs w:val="24"/>
              </w:rPr>
            </w:pPr>
            <w:r w:rsidRPr="004D1BBA">
              <w:rPr>
                <w:szCs w:val="24"/>
              </w:rPr>
              <w:t xml:space="preserve">Paulius </w:t>
            </w:r>
            <w:proofErr w:type="spellStart"/>
            <w:r w:rsidRPr="004D1BBA">
              <w:rPr>
                <w:szCs w:val="24"/>
              </w:rPr>
              <w:t>Daščioras</w:t>
            </w:r>
            <w:proofErr w:type="spellEnd"/>
          </w:p>
        </w:tc>
        <w:tc>
          <w:tcPr>
            <w:tcW w:w="3862" w:type="dxa"/>
          </w:tcPr>
          <w:p w:rsidR="00F43C29" w:rsidRPr="004D1BBA" w:rsidRDefault="00F43C29" w:rsidP="00AD5F83">
            <w:pPr>
              <w:jc w:val="both"/>
              <w:rPr>
                <w:szCs w:val="24"/>
              </w:rPr>
            </w:pPr>
            <w:r w:rsidRPr="004D1BBA">
              <w:rPr>
                <w:szCs w:val="24"/>
              </w:rPr>
              <w:t>Rokiškio Juozo Tumo-Vaižganto gimnazija</w:t>
            </w:r>
          </w:p>
        </w:tc>
        <w:tc>
          <w:tcPr>
            <w:tcW w:w="2464" w:type="dxa"/>
          </w:tcPr>
          <w:p w:rsidR="00F43C29" w:rsidRPr="004D1BBA" w:rsidRDefault="00F43C29" w:rsidP="00AD5F83">
            <w:pPr>
              <w:jc w:val="both"/>
              <w:rPr>
                <w:szCs w:val="24"/>
              </w:rPr>
            </w:pPr>
            <w:r w:rsidRPr="004D1BBA">
              <w:rPr>
                <w:szCs w:val="24"/>
              </w:rPr>
              <w:t>Informacinės technologijos</w:t>
            </w:r>
          </w:p>
        </w:tc>
      </w:tr>
    </w:tbl>
    <w:p w:rsidR="00F43C29" w:rsidRPr="004D1BBA" w:rsidRDefault="00F43C29" w:rsidP="00AD5F83">
      <w:pPr>
        <w:pStyle w:val="Betarp"/>
        <w:ind w:firstLine="851"/>
        <w:jc w:val="both"/>
        <w:rPr>
          <w:rFonts w:ascii="Times New Roman" w:hAnsi="Times New Roman"/>
          <w:sz w:val="24"/>
          <w:szCs w:val="24"/>
        </w:rPr>
      </w:pPr>
    </w:p>
    <w:p w:rsidR="00F43C29" w:rsidRPr="004D1BBA" w:rsidRDefault="00F43C29" w:rsidP="00AD5F83">
      <w:pPr>
        <w:pStyle w:val="Betarp"/>
        <w:ind w:firstLine="851"/>
        <w:jc w:val="both"/>
        <w:rPr>
          <w:rFonts w:ascii="Times New Roman" w:hAnsi="Times New Roman"/>
          <w:sz w:val="24"/>
          <w:szCs w:val="24"/>
        </w:rPr>
      </w:pPr>
      <w:r w:rsidRPr="004D1BBA">
        <w:rPr>
          <w:rFonts w:ascii="Times New Roman" w:hAnsi="Times New Roman"/>
          <w:sz w:val="24"/>
          <w:szCs w:val="24"/>
        </w:rPr>
        <w:t xml:space="preserve">2016 metais toliau mokslus tęsia 70,5 proc. mūsų rajono abiturientų. 46,7 proc. iš jų mokosi universitetuose, 40,7 proc. – kolegijose, 12,6 proc. pasirinko profesinio mokymo įstaigas. </w:t>
      </w:r>
    </w:p>
    <w:p w:rsidR="00F43C29" w:rsidRPr="004D1BBA" w:rsidRDefault="00F43C29" w:rsidP="00AD5F83">
      <w:pPr>
        <w:pStyle w:val="Betarp"/>
        <w:ind w:firstLine="851"/>
        <w:jc w:val="both"/>
        <w:rPr>
          <w:rFonts w:ascii="Times New Roman" w:hAnsi="Times New Roman"/>
          <w:sz w:val="24"/>
          <w:szCs w:val="24"/>
        </w:rPr>
      </w:pPr>
      <w:r w:rsidRPr="004D1BBA">
        <w:rPr>
          <w:rFonts w:ascii="Times New Roman" w:hAnsi="Times New Roman"/>
          <w:sz w:val="24"/>
          <w:szCs w:val="24"/>
        </w:rPr>
        <w:t xml:space="preserve">2016 m. įvykdytas ERASMUS+ strateginių partnerysčių KA1 projektas „Pagrindinio ugdymo pakopoje dirbančių mokytojų kompetencijų tobulinimas ir lyderystės plėtra Rokiškio r. mokyklose“, kurio metu kvalifikaciją Suomijos, Anglijos ir Graikijos mokyklose tobulino 18 rajono įvairių dalykų mokytojų. 2016–2017 m. m. tęsiamas ERASMUS+ strateginių partnerysčių KA2 programos projektas „Naujos verslumo ugdymo metodikos kūrimas per Europos regionų strateginę partnerystę“. 2016 m. pradėtas vykdyti ERASMUS+ KA1 projektas „Rokiškio rajono bendrojo ugdymo mokyklų vadovų kompetencijų tobulinimas per Europos Šiaurės šalių švietimo naudingų praktikų pažinimą ir pritaikymą“, projekto vykdymo laikotarpiu (iki 2018 m.) 23 rajono mokyklų vadovai (direktoriai ir pavaduotojai ugdymui) vadybines ir bendrąsias kompetencijas tobulins stažuotėse Suomijos, Danijos bei Estijos švietimo įstaigose. Iš ERASMUS+ strateginių partnerysčių </w:t>
      </w:r>
      <w:r w:rsidRPr="004D1BBA">
        <w:rPr>
          <w:rFonts w:ascii="Times New Roman" w:hAnsi="Times New Roman"/>
          <w:sz w:val="24"/>
          <w:szCs w:val="24"/>
        </w:rPr>
        <w:lastRenderedPageBreak/>
        <w:t xml:space="preserve">programos 2016 m. rajono švietimo darbuotojų kvalifikacijos tobulinimui, naujų metodikų kūrimui, pritaikymui bei sklaidai mokyklose panaudota 97499,20 </w:t>
      </w:r>
      <w:proofErr w:type="spellStart"/>
      <w:r w:rsidRPr="004D1BBA">
        <w:rPr>
          <w:rFonts w:ascii="Times New Roman" w:hAnsi="Times New Roman"/>
          <w:sz w:val="24"/>
          <w:szCs w:val="24"/>
        </w:rPr>
        <w:t>Eur</w:t>
      </w:r>
      <w:proofErr w:type="spellEnd"/>
      <w:r w:rsidRPr="004D1BBA">
        <w:rPr>
          <w:rFonts w:ascii="Times New Roman" w:hAnsi="Times New Roman"/>
          <w:sz w:val="24"/>
          <w:szCs w:val="24"/>
        </w:rPr>
        <w:t xml:space="preserve"> parama. Atliekami projektų poveikio ir mokinių pasiekimų tyrimai rodo, kad tarptautinis mokytojų bendradarbiavimas ir naujos iniciatyvos mokyklose yra palankiai vertinamos mokytojų, mokinių ir jų tėvų, nes turi poveikį mokyklų aplinkos kaitai bei mokinių pažangai. </w:t>
      </w:r>
    </w:p>
    <w:p w:rsidR="00F43C29" w:rsidRPr="004D1BBA" w:rsidRDefault="00F43C29" w:rsidP="00AD5F83">
      <w:pPr>
        <w:pStyle w:val="Betarp"/>
        <w:ind w:firstLine="851"/>
        <w:jc w:val="both"/>
        <w:rPr>
          <w:rFonts w:ascii="Times New Roman" w:hAnsi="Times New Roman"/>
          <w:bCs/>
          <w:sz w:val="24"/>
          <w:szCs w:val="24"/>
        </w:rPr>
      </w:pPr>
      <w:r w:rsidRPr="004D1BBA">
        <w:rPr>
          <w:rFonts w:ascii="Times New Roman" w:hAnsi="Times New Roman"/>
          <w:sz w:val="24"/>
          <w:szCs w:val="24"/>
        </w:rPr>
        <w:t xml:space="preserve">2016 m. ypatingas dėmesys buvo skiriamas mokyklų pažangai. Mokyklos pažangos ataskaitas Švietimo valdymo informacinėje sistemoje (ŠVIS) pateikė 14 iš 15 (93,3 proc.) rajono bendrojo ugdymo mokyklų. Reikšmingiausius pasiekimais mokyklos įvardina: patobulintą mokinių asmeninės pažangos stebėjimą, fiksavimą, tėvų informavimą apie vaikų pasiekimus – 7 (50 proc.); mokyklos ugdymo proceso ir aplinkų modernizavimą, pagerintą mokinių lankomumą ir mokyklos mikroklimatą – 5 (35 proc.) mokyklų. Apibendrinta mokyklų pažangos ataskaitų suvestinė viešinama  rajono interneto tinklapyje </w:t>
      </w:r>
      <w:hyperlink r:id="rId14" w:history="1">
        <w:r w:rsidRPr="004D1BBA">
          <w:rPr>
            <w:rStyle w:val="Hipersaitas"/>
            <w:rFonts w:ascii="Times New Roman" w:hAnsi="Times New Roman"/>
            <w:bCs/>
            <w:sz w:val="24"/>
            <w:szCs w:val="24"/>
          </w:rPr>
          <w:t>www.rokiskis.lt/svietimas</w:t>
        </w:r>
      </w:hyperlink>
      <w:r w:rsidRPr="004D1BBA">
        <w:rPr>
          <w:rStyle w:val="Hipersaitas"/>
          <w:rFonts w:ascii="Times New Roman" w:hAnsi="Times New Roman"/>
          <w:bCs/>
          <w:sz w:val="24"/>
          <w:szCs w:val="24"/>
        </w:rPr>
        <w:t>.</w:t>
      </w:r>
      <w:r w:rsidRPr="004D1BBA">
        <w:rPr>
          <w:rFonts w:ascii="Times New Roman" w:hAnsi="Times New Roman"/>
          <w:sz w:val="24"/>
          <w:szCs w:val="24"/>
        </w:rPr>
        <w:t xml:space="preserve"> </w:t>
      </w:r>
    </w:p>
    <w:p w:rsidR="00F43C29" w:rsidRPr="004D1BBA" w:rsidRDefault="00F43C29" w:rsidP="00AD5F83">
      <w:pPr>
        <w:pStyle w:val="Betarp"/>
        <w:ind w:firstLine="851"/>
        <w:jc w:val="both"/>
        <w:rPr>
          <w:rFonts w:ascii="Times New Roman" w:hAnsi="Times New Roman"/>
          <w:sz w:val="24"/>
          <w:szCs w:val="24"/>
        </w:rPr>
      </w:pPr>
      <w:r w:rsidRPr="004D1BBA">
        <w:rPr>
          <w:rFonts w:ascii="Times New Roman" w:hAnsi="Times New Roman"/>
          <w:sz w:val="24"/>
          <w:szCs w:val="24"/>
        </w:rPr>
        <w:t>Užtikrintas Neformaliojo švietimo programų vykdymas 2016 metais. NVŠ programose dalyvavo: 2016 m. sausio 18 d.–birželio 30 d. laikotarpiu 858 mokiniai; 2016 m. rugsėjo 15 d.– gruodžio 31 d. laikotarpiu – 796 mokiniai (planuota nemažiau 700 mokinių). Pasiekta, kad nuo 2016 m. rugsėjo mėn. būtų vykdomos naujos NVŠ programos, atitinkančios savivaldybės prioritetus. 2016 m. rugsėjo 15 d.–gruodžio 31 d. laikotarpiu buvo vykdomos 46 programos, iš kurių 33 naujos, atitinkančios savivaldybės prioritetus. Naujų Neformaliojo vaikų švietimo programų skaičius – 33, dalyvių skaičius naujose programose – 600 mokinių.</w:t>
      </w:r>
    </w:p>
    <w:p w:rsidR="00F43C29" w:rsidRPr="004D1BBA" w:rsidRDefault="00F43C29" w:rsidP="00AD5F83">
      <w:pPr>
        <w:ind w:firstLine="851"/>
        <w:jc w:val="both"/>
        <w:rPr>
          <w:bCs/>
          <w:szCs w:val="24"/>
        </w:rPr>
      </w:pPr>
      <w:r w:rsidRPr="004D1BBA">
        <w:rPr>
          <w:szCs w:val="24"/>
        </w:rPr>
        <w:t xml:space="preserve">Savivaldybėje veikė 30 vaikų ir jaunimo vasaros poilsio stovyklų, kuriose dalyvavo – 1205 (33 proc. nuo visų mokinių skaičiaus) mokinių, iš jų 629 – iš socialiai remtinų šeimų. </w:t>
      </w:r>
    </w:p>
    <w:p w:rsidR="00F43C29" w:rsidRPr="004D1BBA" w:rsidRDefault="00F43C29" w:rsidP="00AD5F83">
      <w:pPr>
        <w:pStyle w:val="Betarp"/>
        <w:ind w:firstLine="851"/>
        <w:jc w:val="both"/>
        <w:rPr>
          <w:rFonts w:ascii="Times New Roman" w:hAnsi="Times New Roman"/>
          <w:sz w:val="24"/>
          <w:szCs w:val="24"/>
        </w:rPr>
      </w:pPr>
      <w:r w:rsidRPr="004D1BBA">
        <w:rPr>
          <w:rFonts w:ascii="Times New Roman" w:hAnsi="Times New Roman"/>
          <w:sz w:val="24"/>
          <w:szCs w:val="24"/>
        </w:rPr>
        <w:t>Rokiškio rajono savivaldybės švietimo centras 2016 m. organizavo 132 gerosios patirties renginius, kuriuose dalyvavo 2844 dalyviai. Švietimo centras išleido du leidinius „Švietimo aktualijos Rokiškio rajone“.</w:t>
      </w:r>
    </w:p>
    <w:p w:rsidR="005A79D6" w:rsidRPr="004D1BBA" w:rsidRDefault="002E79E7" w:rsidP="00AD5F83">
      <w:pPr>
        <w:jc w:val="both"/>
        <w:rPr>
          <w:szCs w:val="24"/>
        </w:rPr>
      </w:pPr>
      <w:r w:rsidRPr="004D1BBA">
        <w:rPr>
          <w:b/>
          <w:color w:val="FF0000"/>
          <w:szCs w:val="24"/>
        </w:rPr>
        <w:tab/>
      </w:r>
      <w:r w:rsidR="00882BEA" w:rsidRPr="004D1BBA">
        <w:rPr>
          <w:b/>
          <w:szCs w:val="24"/>
        </w:rPr>
        <w:t>Kultūra, laisvalaikis</w:t>
      </w:r>
      <w:r w:rsidR="00E86B86" w:rsidRPr="004D1BBA">
        <w:rPr>
          <w:b/>
          <w:szCs w:val="24"/>
        </w:rPr>
        <w:t>.</w:t>
      </w:r>
      <w:r w:rsidR="005A79D6" w:rsidRPr="004D1BBA">
        <w:rPr>
          <w:color w:val="FF0000"/>
          <w:szCs w:val="24"/>
        </w:rPr>
        <w:t xml:space="preserve"> </w:t>
      </w:r>
      <w:r w:rsidR="005A79D6" w:rsidRPr="004D1BBA">
        <w:rPr>
          <w:szCs w:val="24"/>
        </w:rPr>
        <w:t xml:space="preserve">2016 metais Rokiškio rajono kultūros įstaigų tinklas nepakito: rajone veikia viešoji Juozo Keliuočio biblioteka su 38 filialais, Rokiškio krašto muziejus su 2 filialais </w:t>
      </w:r>
      <w:proofErr w:type="spellStart"/>
      <w:r w:rsidR="005A79D6" w:rsidRPr="004D1BBA">
        <w:rPr>
          <w:szCs w:val="24"/>
        </w:rPr>
        <w:t>Obeliuose</w:t>
      </w:r>
      <w:proofErr w:type="spellEnd"/>
      <w:r w:rsidR="005A79D6" w:rsidRPr="004D1BBA">
        <w:rPr>
          <w:szCs w:val="24"/>
        </w:rPr>
        <w:t xml:space="preserve"> ir Kriaunose, Rokiškio kultūros centras, 21 nejuridinis bei 2 universalūs daugiafunkciniai kaimo kultūros centrai.</w:t>
      </w:r>
    </w:p>
    <w:p w:rsidR="0095248D" w:rsidRPr="004D1BBA" w:rsidRDefault="00C30F94" w:rsidP="00AD5F83">
      <w:pPr>
        <w:jc w:val="both"/>
        <w:rPr>
          <w:szCs w:val="24"/>
        </w:rPr>
      </w:pPr>
      <w:r w:rsidRPr="004D1BBA">
        <w:rPr>
          <w:szCs w:val="24"/>
        </w:rPr>
        <w:tab/>
      </w:r>
      <w:r w:rsidR="005A79D6" w:rsidRPr="004D1BBA">
        <w:rPr>
          <w:szCs w:val="24"/>
        </w:rPr>
        <w:t>2016 metais Rokiškio rajonas, jau iškovojęs Lietuvos kultūros sostinės titulą 2019 metais, dalyvavo Europos kultūros sostinės 2022 metais konkurse. Tai buvo didžiulis iššūkis, pareikalavęs daug žinių, įgūdžių ir gebėjimų. Dalyvauti šiame konkurse</w:t>
      </w:r>
      <w:r w:rsidRPr="004D1BBA">
        <w:rPr>
          <w:szCs w:val="24"/>
        </w:rPr>
        <w:t>,</w:t>
      </w:r>
      <w:r w:rsidR="005A79D6" w:rsidRPr="004D1BBA">
        <w:rPr>
          <w:szCs w:val="24"/>
        </w:rPr>
        <w:t xml:space="preserve"> be Kauno ir Klaipėdos, drįso tik Rokiškis, Anykščiai, Jonava ir Plungė. Didžiausias Rokiškio rajono privalumas šiame konkurse, kurį pažymėjo ir Europos Sąjungos komisija, buvo šiam tikslui suburtas Rokiškio regionas</w:t>
      </w:r>
      <w:r w:rsidRPr="004D1BBA">
        <w:rPr>
          <w:szCs w:val="24"/>
        </w:rPr>
        <w:t xml:space="preserve"> – </w:t>
      </w:r>
      <w:r w:rsidR="005A79D6" w:rsidRPr="004D1BBA">
        <w:rPr>
          <w:szCs w:val="24"/>
        </w:rPr>
        <w:t xml:space="preserve">Panevėžio, Pasvalio, Biržų, Rokiškio, Zarasų, Utenos, Molėtų savivaldybės. Nors regionas šio konkurso ir nelaimėjo, atliktas darbas buvo ir bus labai naudingas toliau vystant kultūrą ir skatinant jos </w:t>
      </w:r>
      <w:proofErr w:type="spellStart"/>
      <w:r w:rsidR="005A79D6" w:rsidRPr="004D1BBA">
        <w:rPr>
          <w:szCs w:val="24"/>
        </w:rPr>
        <w:t>regioniškumą</w:t>
      </w:r>
      <w:proofErr w:type="spellEnd"/>
      <w:r w:rsidR="005A79D6" w:rsidRPr="004D1BBA">
        <w:rPr>
          <w:szCs w:val="24"/>
        </w:rPr>
        <w:t>.</w:t>
      </w:r>
    </w:p>
    <w:p w:rsidR="0095248D" w:rsidRPr="004D1BBA" w:rsidRDefault="0095248D" w:rsidP="00AD5F83">
      <w:pPr>
        <w:jc w:val="both"/>
        <w:rPr>
          <w:rFonts w:eastAsia="Calibri"/>
          <w:szCs w:val="24"/>
          <w:lang w:eastAsia="en-US"/>
        </w:rPr>
      </w:pPr>
      <w:r w:rsidRPr="004D1BBA">
        <w:rPr>
          <w:szCs w:val="24"/>
        </w:rPr>
        <w:tab/>
      </w:r>
      <w:r w:rsidR="005A79D6" w:rsidRPr="004D1BBA">
        <w:rPr>
          <w:szCs w:val="24"/>
        </w:rPr>
        <w:t>2016 metais</w:t>
      </w:r>
      <w:r w:rsidRPr="004D1BBA">
        <w:rPr>
          <w:szCs w:val="24"/>
        </w:rPr>
        <w:t xml:space="preserve"> atliktas</w:t>
      </w:r>
      <w:r w:rsidR="005A79D6" w:rsidRPr="004D1BBA">
        <w:rPr>
          <w:szCs w:val="24"/>
        </w:rPr>
        <w:t xml:space="preserve"> </w:t>
      </w:r>
      <w:r w:rsidR="005A79D6" w:rsidRPr="004D1BBA">
        <w:rPr>
          <w:rFonts w:eastAsia="Calibri"/>
          <w:szCs w:val="24"/>
          <w:lang w:eastAsia="en-US"/>
        </w:rPr>
        <w:t xml:space="preserve">gyventojų nuomonės apie kultūrinę veiklą </w:t>
      </w:r>
      <w:r w:rsidRPr="004D1BBA">
        <w:rPr>
          <w:rFonts w:eastAsia="Calibri"/>
          <w:szCs w:val="24"/>
          <w:lang w:eastAsia="en-US"/>
        </w:rPr>
        <w:t xml:space="preserve">tyrimas. </w:t>
      </w:r>
      <w:r w:rsidR="005A79D6" w:rsidRPr="004D1BBA">
        <w:rPr>
          <w:rFonts w:eastAsia="Calibri"/>
          <w:szCs w:val="24"/>
          <w:lang w:eastAsia="en-US"/>
        </w:rPr>
        <w:t xml:space="preserve">Kadangi </w:t>
      </w:r>
      <w:r w:rsidRPr="004D1BBA">
        <w:rPr>
          <w:rFonts w:eastAsia="Calibri"/>
          <w:szCs w:val="24"/>
          <w:lang w:eastAsia="en-US"/>
        </w:rPr>
        <w:t>panašus tyrimas vykdytas</w:t>
      </w:r>
      <w:r w:rsidR="005A79D6" w:rsidRPr="004D1BBA">
        <w:rPr>
          <w:rFonts w:eastAsia="Calibri"/>
          <w:szCs w:val="24"/>
          <w:lang w:eastAsia="en-US"/>
        </w:rPr>
        <w:t xml:space="preserve"> 2009 metais, tai leido palyginti rezultatus</w:t>
      </w:r>
      <w:r w:rsidRPr="004D1BBA">
        <w:rPr>
          <w:rFonts w:eastAsia="Calibri"/>
          <w:szCs w:val="24"/>
          <w:lang w:eastAsia="en-US"/>
        </w:rPr>
        <w:t xml:space="preserve">. 2009 metais, </w:t>
      </w:r>
      <w:r w:rsidR="005A79D6" w:rsidRPr="004D1BBA">
        <w:rPr>
          <w:rFonts w:eastAsia="Calibri"/>
          <w:szCs w:val="24"/>
          <w:lang w:eastAsia="en-US"/>
        </w:rPr>
        <w:t>apklausiant rajono kaimiškosios teritorijos gyventojus (</w:t>
      </w:r>
      <w:r w:rsidRPr="004D1BBA">
        <w:rPr>
          <w:rFonts w:eastAsia="Calibri"/>
          <w:szCs w:val="24"/>
          <w:lang w:eastAsia="en-US"/>
        </w:rPr>
        <w:t xml:space="preserve">iš </w:t>
      </w:r>
      <w:r w:rsidR="005A79D6" w:rsidRPr="004D1BBA">
        <w:rPr>
          <w:rFonts w:eastAsia="Calibri"/>
          <w:szCs w:val="24"/>
          <w:lang w:eastAsia="en-US"/>
        </w:rPr>
        <w:t>viso apklausta 170 respondentų), kaimo bibliotekininkų veiklą labai gerai ir gerai</w:t>
      </w:r>
      <w:r w:rsidRPr="004D1BBA">
        <w:rPr>
          <w:rFonts w:eastAsia="Calibri"/>
          <w:szCs w:val="24"/>
          <w:lang w:eastAsia="en-US"/>
        </w:rPr>
        <w:t xml:space="preserve"> </w:t>
      </w:r>
      <w:r w:rsidR="005A79D6" w:rsidRPr="004D1BBA">
        <w:rPr>
          <w:rFonts w:eastAsia="Calibri"/>
          <w:szCs w:val="24"/>
          <w:lang w:eastAsia="en-US"/>
        </w:rPr>
        <w:t xml:space="preserve">įvertino net 96,3 </w:t>
      </w:r>
      <w:r w:rsidRPr="004D1BBA">
        <w:rPr>
          <w:rFonts w:eastAsia="Calibri"/>
          <w:szCs w:val="24"/>
          <w:lang w:eastAsia="en-US"/>
        </w:rPr>
        <w:t xml:space="preserve">proc. </w:t>
      </w:r>
      <w:r w:rsidR="005A79D6" w:rsidRPr="004D1BBA">
        <w:rPr>
          <w:rFonts w:eastAsia="Calibri"/>
          <w:szCs w:val="24"/>
          <w:lang w:eastAsia="en-US"/>
        </w:rPr>
        <w:t>gyventojų, o į klausimą</w:t>
      </w:r>
      <w:r w:rsidRPr="004D1BBA">
        <w:rPr>
          <w:rFonts w:eastAsia="Calibri"/>
          <w:szCs w:val="24"/>
          <w:lang w:eastAsia="en-US"/>
        </w:rPr>
        <w:t>,</w:t>
      </w:r>
      <w:r w:rsidR="005A79D6" w:rsidRPr="004D1BBA">
        <w:rPr>
          <w:rFonts w:eastAsia="Calibri"/>
          <w:szCs w:val="24"/>
          <w:lang w:eastAsia="en-US"/>
        </w:rPr>
        <w:t xml:space="preserve"> kaip gyventojus tenkina kaimo kultūros centrų veikla</w:t>
      </w:r>
      <w:r w:rsidRPr="004D1BBA">
        <w:rPr>
          <w:rFonts w:eastAsia="Calibri"/>
          <w:szCs w:val="24"/>
          <w:lang w:eastAsia="en-US"/>
        </w:rPr>
        <w:t>,</w:t>
      </w:r>
      <w:r w:rsidR="005A79D6" w:rsidRPr="004D1BBA">
        <w:rPr>
          <w:rFonts w:eastAsia="Calibri"/>
          <w:szCs w:val="24"/>
          <w:lang w:eastAsia="en-US"/>
        </w:rPr>
        <w:t xml:space="preserve"> „labai gerai“ atsakė 18,8 </w:t>
      </w:r>
      <w:r w:rsidRPr="004D1BBA">
        <w:rPr>
          <w:rFonts w:eastAsia="Calibri"/>
          <w:szCs w:val="24"/>
          <w:lang w:eastAsia="en-US"/>
        </w:rPr>
        <w:t>proc.</w:t>
      </w:r>
      <w:r w:rsidR="005A79D6" w:rsidRPr="004D1BBA">
        <w:rPr>
          <w:rFonts w:eastAsia="Calibri"/>
          <w:szCs w:val="24"/>
          <w:lang w:eastAsia="en-US"/>
        </w:rPr>
        <w:t xml:space="preserve">, „patenkinamai“ – 46,4 </w:t>
      </w:r>
      <w:r w:rsidRPr="004D1BBA">
        <w:rPr>
          <w:rFonts w:eastAsia="Calibri"/>
          <w:szCs w:val="24"/>
          <w:lang w:eastAsia="en-US"/>
        </w:rPr>
        <w:t xml:space="preserve">proc. </w:t>
      </w:r>
      <w:r w:rsidR="005A79D6" w:rsidRPr="004D1BBA">
        <w:rPr>
          <w:rFonts w:eastAsia="Calibri"/>
          <w:szCs w:val="24"/>
          <w:lang w:eastAsia="en-US"/>
        </w:rPr>
        <w:t xml:space="preserve">apklaustųjų. 2016 metais iš 180 apklaustų rajono kaimiškosios teritorijos gyventojų kaimo bibliotekų darbą gerai ir labai gerai vertino 97,22 </w:t>
      </w:r>
      <w:r w:rsidRPr="004D1BBA">
        <w:rPr>
          <w:rFonts w:eastAsia="Calibri"/>
          <w:szCs w:val="24"/>
          <w:lang w:eastAsia="en-US"/>
        </w:rPr>
        <w:t>proc.</w:t>
      </w:r>
      <w:r w:rsidR="005A79D6" w:rsidRPr="004D1BBA">
        <w:rPr>
          <w:rFonts w:eastAsia="Calibri"/>
          <w:szCs w:val="24"/>
          <w:lang w:eastAsia="en-US"/>
        </w:rPr>
        <w:t xml:space="preserve">, o kaimo kultūros centrų gerai ir labai gerai </w:t>
      </w:r>
      <w:r w:rsidRPr="004D1BBA">
        <w:rPr>
          <w:rFonts w:eastAsia="Calibri"/>
          <w:szCs w:val="24"/>
          <w:lang w:eastAsia="en-US"/>
        </w:rPr>
        <w:t xml:space="preserve">– </w:t>
      </w:r>
      <w:r w:rsidR="005A79D6" w:rsidRPr="004D1BBA">
        <w:rPr>
          <w:rFonts w:eastAsia="Calibri"/>
          <w:szCs w:val="24"/>
          <w:lang w:eastAsia="en-US"/>
        </w:rPr>
        <w:t>65</w:t>
      </w:r>
      <w:r w:rsidRPr="004D1BBA">
        <w:rPr>
          <w:rFonts w:eastAsia="Calibri"/>
          <w:szCs w:val="24"/>
          <w:lang w:eastAsia="en-US"/>
        </w:rPr>
        <w:t xml:space="preserve"> proc.</w:t>
      </w:r>
      <w:r w:rsidR="005A79D6" w:rsidRPr="004D1BBA">
        <w:rPr>
          <w:rFonts w:eastAsia="Calibri"/>
          <w:szCs w:val="24"/>
          <w:lang w:eastAsia="en-US"/>
        </w:rPr>
        <w:t>, patenkinamai</w:t>
      </w:r>
      <w:r w:rsidRPr="004D1BBA">
        <w:rPr>
          <w:rFonts w:eastAsia="Calibri"/>
          <w:szCs w:val="24"/>
          <w:lang w:eastAsia="en-US"/>
        </w:rPr>
        <w:t xml:space="preserve"> –</w:t>
      </w:r>
      <w:r w:rsidR="005A79D6" w:rsidRPr="004D1BBA">
        <w:rPr>
          <w:rFonts w:eastAsia="Calibri"/>
          <w:szCs w:val="24"/>
          <w:lang w:eastAsia="en-US"/>
        </w:rPr>
        <w:t xml:space="preserve"> 33,3</w:t>
      </w:r>
      <w:r w:rsidRPr="004D1BBA">
        <w:rPr>
          <w:rFonts w:eastAsia="Calibri"/>
          <w:szCs w:val="24"/>
          <w:lang w:eastAsia="en-US"/>
        </w:rPr>
        <w:t xml:space="preserve"> proc. </w:t>
      </w:r>
      <w:r w:rsidR="005A79D6" w:rsidRPr="004D1BBA">
        <w:rPr>
          <w:rFonts w:eastAsia="Calibri"/>
          <w:szCs w:val="24"/>
          <w:lang w:eastAsia="en-US"/>
        </w:rPr>
        <w:t xml:space="preserve">apklaustųjų. Rokiškio miesto gyventojų nuomonė kiek skiriasi: bibliotekų darbą gerai ir labai gerai vertina 84,3 </w:t>
      </w:r>
      <w:r w:rsidRPr="004D1BBA">
        <w:rPr>
          <w:rFonts w:eastAsia="Calibri"/>
          <w:szCs w:val="24"/>
          <w:lang w:eastAsia="en-US"/>
        </w:rPr>
        <w:t>proc.</w:t>
      </w:r>
      <w:r w:rsidR="005A79D6" w:rsidRPr="004D1BBA">
        <w:rPr>
          <w:rFonts w:eastAsia="Calibri"/>
          <w:szCs w:val="24"/>
          <w:lang w:eastAsia="en-US"/>
        </w:rPr>
        <w:t>, kultūros centro</w:t>
      </w:r>
      <w:r w:rsidRPr="004D1BBA">
        <w:rPr>
          <w:rFonts w:eastAsia="Calibri"/>
          <w:szCs w:val="24"/>
          <w:lang w:eastAsia="en-US"/>
        </w:rPr>
        <w:t xml:space="preserve"> –</w:t>
      </w:r>
      <w:r w:rsidR="005A79D6" w:rsidRPr="004D1BBA">
        <w:rPr>
          <w:rFonts w:eastAsia="Calibri"/>
          <w:szCs w:val="24"/>
          <w:lang w:eastAsia="en-US"/>
        </w:rPr>
        <w:t xml:space="preserve"> 67,6</w:t>
      </w:r>
      <w:r w:rsidRPr="004D1BBA">
        <w:rPr>
          <w:rFonts w:eastAsia="Calibri"/>
          <w:szCs w:val="24"/>
          <w:lang w:eastAsia="en-US"/>
        </w:rPr>
        <w:t xml:space="preserve"> proc.</w:t>
      </w:r>
      <w:r w:rsidR="005A79D6" w:rsidRPr="004D1BBA">
        <w:rPr>
          <w:rFonts w:eastAsia="Calibri"/>
          <w:szCs w:val="24"/>
          <w:lang w:eastAsia="en-US"/>
        </w:rPr>
        <w:t>, o muziejaus</w:t>
      </w:r>
      <w:r w:rsidRPr="004D1BBA">
        <w:rPr>
          <w:rFonts w:eastAsia="Calibri"/>
          <w:szCs w:val="24"/>
          <w:lang w:eastAsia="en-US"/>
        </w:rPr>
        <w:t xml:space="preserve"> –</w:t>
      </w:r>
      <w:r w:rsidR="005A79D6" w:rsidRPr="004D1BBA">
        <w:rPr>
          <w:rFonts w:eastAsia="Calibri"/>
          <w:szCs w:val="24"/>
          <w:lang w:eastAsia="en-US"/>
        </w:rPr>
        <w:t xml:space="preserve"> 91, 2</w:t>
      </w:r>
      <w:r w:rsidRPr="004D1BBA">
        <w:rPr>
          <w:rFonts w:eastAsia="Calibri"/>
          <w:szCs w:val="24"/>
          <w:lang w:eastAsia="en-US"/>
        </w:rPr>
        <w:t xml:space="preserve"> proc.</w:t>
      </w:r>
      <w:r w:rsidR="005A79D6" w:rsidRPr="004D1BBA">
        <w:rPr>
          <w:rFonts w:eastAsia="Calibri"/>
          <w:szCs w:val="24"/>
          <w:lang w:eastAsia="en-US"/>
        </w:rPr>
        <w:t xml:space="preserve"> apklaustųjų.</w:t>
      </w:r>
    </w:p>
    <w:p w:rsidR="005A79D6" w:rsidRPr="004D1BBA" w:rsidRDefault="0095248D" w:rsidP="00AD5F83">
      <w:pPr>
        <w:jc w:val="both"/>
        <w:rPr>
          <w:rFonts w:eastAsia="Calibri"/>
          <w:szCs w:val="24"/>
          <w:lang w:eastAsia="en-US"/>
        </w:rPr>
      </w:pPr>
      <w:r w:rsidRPr="004D1BBA">
        <w:rPr>
          <w:rFonts w:eastAsia="Calibri"/>
          <w:szCs w:val="24"/>
          <w:lang w:eastAsia="en-US"/>
        </w:rPr>
        <w:tab/>
      </w:r>
      <w:r w:rsidR="005A79D6" w:rsidRPr="004D1BBA">
        <w:rPr>
          <w:rFonts w:eastAsia="Calibri"/>
          <w:szCs w:val="24"/>
          <w:lang w:eastAsia="en-US"/>
        </w:rPr>
        <w:t xml:space="preserve">2016 metais vertingiausias ir didžiausias rajono leidybos rezultatas </w:t>
      </w:r>
      <w:r w:rsidRPr="004D1BBA">
        <w:rPr>
          <w:rFonts w:eastAsia="Calibri"/>
          <w:szCs w:val="24"/>
          <w:lang w:eastAsia="en-US"/>
        </w:rPr>
        <w:t xml:space="preserve">– </w:t>
      </w:r>
      <w:r w:rsidR="005A79D6" w:rsidRPr="004D1BBA">
        <w:rPr>
          <w:rFonts w:eastAsia="Calibri"/>
          <w:szCs w:val="24"/>
          <w:lang w:eastAsia="en-US"/>
        </w:rPr>
        <w:t>monografija „Kamajai“, tęsianti monografijų apie Rokiškio kraštą</w:t>
      </w:r>
      <w:r w:rsidRPr="004D1BBA">
        <w:rPr>
          <w:rFonts w:eastAsia="Calibri"/>
          <w:szCs w:val="24"/>
          <w:lang w:eastAsia="en-US"/>
        </w:rPr>
        <w:t xml:space="preserve"> </w:t>
      </w:r>
      <w:r w:rsidR="005A79D6" w:rsidRPr="004D1BBA">
        <w:rPr>
          <w:rFonts w:eastAsia="Calibri"/>
          <w:szCs w:val="24"/>
          <w:lang w:eastAsia="en-US"/>
        </w:rPr>
        <w:t>seriją.</w:t>
      </w:r>
    </w:p>
    <w:p w:rsidR="005A79D6" w:rsidRPr="004D1BBA" w:rsidRDefault="0095248D" w:rsidP="00AD5F83">
      <w:pPr>
        <w:jc w:val="both"/>
        <w:rPr>
          <w:szCs w:val="24"/>
        </w:rPr>
      </w:pPr>
      <w:r w:rsidRPr="004D1BBA">
        <w:rPr>
          <w:rFonts w:eastAsia="Calibri"/>
          <w:szCs w:val="24"/>
          <w:lang w:eastAsia="en-US"/>
        </w:rPr>
        <w:tab/>
      </w:r>
      <w:r w:rsidR="005A79D6" w:rsidRPr="004D1BBA">
        <w:rPr>
          <w:szCs w:val="24"/>
        </w:rPr>
        <w:t>Praėjusiais metais veiklos rezultatais džiugino rajono bibliotekininkai. Rajono gyventojų aptarnavimo procentas per metus padidėjo nuo 46,1 iki 48,4 (skaitytojų skaičius padidėjo 259, o lankytojų</w:t>
      </w:r>
      <w:r w:rsidR="00E402F6" w:rsidRPr="004D1BBA">
        <w:rPr>
          <w:szCs w:val="24"/>
        </w:rPr>
        <w:t xml:space="preserve"> </w:t>
      </w:r>
      <w:r w:rsidR="00E402F6" w:rsidRPr="004D1BBA">
        <w:rPr>
          <w:rFonts w:eastAsia="Calibri"/>
          <w:szCs w:val="24"/>
          <w:lang w:eastAsia="en-US"/>
        </w:rPr>
        <w:t>–</w:t>
      </w:r>
      <w:r w:rsidR="005A79D6" w:rsidRPr="004D1BBA">
        <w:rPr>
          <w:szCs w:val="24"/>
        </w:rPr>
        <w:t xml:space="preserve"> 4 333), augo ir fondo apyvartos rodiklis, bibliotekų žodinių renginių skaičius (nuo 633 iki 686). Interneto vartotojų bibliotekose per metus padaugėjo 698. Vyko nemažai darbų, susijusių </w:t>
      </w:r>
      <w:r w:rsidR="005A79D6" w:rsidRPr="004D1BBA">
        <w:rPr>
          <w:szCs w:val="24"/>
        </w:rPr>
        <w:lastRenderedPageBreak/>
        <w:t>su būsima Rokiškio bibliotekos rekonstrukcija. Ataskaitiniais metais bibliotekininkai savarankiškai įgyvendino 7, o partnerystėje su NVO</w:t>
      </w:r>
      <w:r w:rsidR="00E402F6" w:rsidRPr="004D1BBA">
        <w:rPr>
          <w:szCs w:val="24"/>
        </w:rPr>
        <w:t xml:space="preserve"> </w:t>
      </w:r>
      <w:r w:rsidR="00E402F6" w:rsidRPr="004D1BBA">
        <w:rPr>
          <w:rFonts w:eastAsia="Calibri"/>
          <w:szCs w:val="24"/>
          <w:lang w:eastAsia="en-US"/>
        </w:rPr>
        <w:t>–</w:t>
      </w:r>
      <w:r w:rsidR="005A79D6" w:rsidRPr="004D1BBA">
        <w:rPr>
          <w:szCs w:val="24"/>
        </w:rPr>
        <w:t xml:space="preserve"> dar 7 projektus. 2016 metais buvo parengti ir išleisti du žurnalo „Prie Nemunėlio“ numeriai bei leidinio „Rokiškio krašto literatūrinio kelio pažinties ženklai“ 2 dalis.</w:t>
      </w:r>
    </w:p>
    <w:p w:rsidR="00E402F6" w:rsidRPr="004D1BBA" w:rsidRDefault="00E402F6" w:rsidP="00AD5F83">
      <w:pPr>
        <w:jc w:val="both"/>
        <w:rPr>
          <w:szCs w:val="24"/>
        </w:rPr>
      </w:pPr>
      <w:r w:rsidRPr="004D1BBA">
        <w:rPr>
          <w:szCs w:val="24"/>
        </w:rPr>
        <w:tab/>
        <w:t>Pernai Rokiškio rajoną aplankė</w:t>
      </w:r>
      <w:r w:rsidR="005A79D6" w:rsidRPr="004D1BBA">
        <w:rPr>
          <w:szCs w:val="24"/>
        </w:rPr>
        <w:t xml:space="preserve"> 104</w:t>
      </w:r>
      <w:r w:rsidRPr="004D1BBA">
        <w:rPr>
          <w:szCs w:val="24"/>
        </w:rPr>
        <w:t> </w:t>
      </w:r>
      <w:r w:rsidR="005A79D6" w:rsidRPr="004D1BBA">
        <w:rPr>
          <w:szCs w:val="24"/>
        </w:rPr>
        <w:t>204</w:t>
      </w:r>
      <w:r w:rsidRPr="004D1BBA">
        <w:rPr>
          <w:szCs w:val="24"/>
        </w:rPr>
        <w:t xml:space="preserve"> turistai</w:t>
      </w:r>
      <w:r w:rsidR="005A79D6" w:rsidRPr="004D1BBA">
        <w:rPr>
          <w:szCs w:val="24"/>
        </w:rPr>
        <w:t xml:space="preserve">. </w:t>
      </w:r>
      <w:r w:rsidRPr="004D1BBA">
        <w:rPr>
          <w:szCs w:val="24"/>
        </w:rPr>
        <w:t xml:space="preserve">Per metus </w:t>
      </w:r>
      <w:r w:rsidR="005A79D6" w:rsidRPr="004D1BBA">
        <w:rPr>
          <w:szCs w:val="24"/>
        </w:rPr>
        <w:t xml:space="preserve">Rokiškio krašto muziejaus ir jo filialų </w:t>
      </w:r>
      <w:r w:rsidRPr="004D1BBA">
        <w:rPr>
          <w:szCs w:val="24"/>
        </w:rPr>
        <w:t xml:space="preserve">lankytojų padaugėjo </w:t>
      </w:r>
      <w:r w:rsidR="005A79D6" w:rsidRPr="004D1BBA">
        <w:rPr>
          <w:szCs w:val="24"/>
        </w:rPr>
        <w:t>nuo 50 716 iki 62 046. Tam didelės įtakos turėjo A.</w:t>
      </w:r>
      <w:r w:rsidRPr="004D1BBA">
        <w:rPr>
          <w:szCs w:val="24"/>
        </w:rPr>
        <w:t xml:space="preserve"> </w:t>
      </w:r>
      <w:r w:rsidR="005A79D6" w:rsidRPr="004D1BBA">
        <w:rPr>
          <w:szCs w:val="24"/>
        </w:rPr>
        <w:t xml:space="preserve">Vasiljevo parodos eksponavimas ir Kalėdų Senelio rezidencijos atidarymas Rokiškyje. </w:t>
      </w:r>
      <w:r w:rsidRPr="004D1BBA">
        <w:rPr>
          <w:szCs w:val="24"/>
        </w:rPr>
        <w:t xml:space="preserve">Daugėjo </w:t>
      </w:r>
      <w:r w:rsidR="005A79D6" w:rsidRPr="004D1BBA">
        <w:rPr>
          <w:szCs w:val="24"/>
        </w:rPr>
        <w:t xml:space="preserve">turistinių grupių (nuo 423 iki 684) bei muziejaus edukacinių programų lankytojų ( nuo 14 141 iki 15 025). </w:t>
      </w:r>
      <w:r w:rsidR="00CE0119" w:rsidRPr="004D1BBA">
        <w:rPr>
          <w:szCs w:val="24"/>
        </w:rPr>
        <w:t>Todėl</w:t>
      </w:r>
      <w:r w:rsidR="005A79D6" w:rsidRPr="004D1BBA">
        <w:rPr>
          <w:szCs w:val="24"/>
        </w:rPr>
        <w:t xml:space="preserve"> muziejaus specialiosios programos lėšos per metus padidėjo nuo 51 579 iki 62 200 eurų. Deja, lėšos, gautos iš fondų parengtiems projektams vykdyti</w:t>
      </w:r>
      <w:r w:rsidRPr="004D1BBA">
        <w:rPr>
          <w:szCs w:val="24"/>
        </w:rPr>
        <w:t>,</w:t>
      </w:r>
      <w:r w:rsidR="005A79D6" w:rsidRPr="004D1BBA">
        <w:rPr>
          <w:szCs w:val="24"/>
        </w:rPr>
        <w:t xml:space="preserve"> sumažėjo nuo 55,7 iki 31 tūkstančio </w:t>
      </w:r>
      <w:proofErr w:type="spellStart"/>
      <w:r w:rsidRPr="004D1BBA">
        <w:rPr>
          <w:szCs w:val="24"/>
        </w:rPr>
        <w:t>Eur</w:t>
      </w:r>
      <w:proofErr w:type="spellEnd"/>
      <w:r w:rsidR="005A79D6" w:rsidRPr="004D1BBA">
        <w:rPr>
          <w:szCs w:val="24"/>
        </w:rPr>
        <w:t xml:space="preserve">. </w:t>
      </w:r>
    </w:p>
    <w:p w:rsidR="005A79D6" w:rsidRPr="004D1BBA" w:rsidRDefault="00E402F6" w:rsidP="00AD5F83">
      <w:pPr>
        <w:jc w:val="both"/>
        <w:rPr>
          <w:szCs w:val="24"/>
        </w:rPr>
      </w:pPr>
      <w:r w:rsidRPr="004D1BBA">
        <w:rPr>
          <w:szCs w:val="24"/>
        </w:rPr>
        <w:tab/>
        <w:t>2016 m. i</w:t>
      </w:r>
      <w:r w:rsidR="005A79D6" w:rsidRPr="004D1BBA">
        <w:rPr>
          <w:szCs w:val="24"/>
        </w:rPr>
        <w:t xml:space="preserve">šleistas fotografijos rinkinių katalogas „Rokiškio dvaras ir jo savininkai fotografijose XIX a. </w:t>
      </w:r>
      <w:proofErr w:type="spellStart"/>
      <w:r w:rsidR="005A79D6" w:rsidRPr="004D1BBA">
        <w:rPr>
          <w:szCs w:val="24"/>
        </w:rPr>
        <w:t>pab</w:t>
      </w:r>
      <w:proofErr w:type="spellEnd"/>
      <w:r w:rsidR="005A79D6" w:rsidRPr="004D1BBA">
        <w:rPr>
          <w:szCs w:val="24"/>
        </w:rPr>
        <w:t>.</w:t>
      </w:r>
      <w:r w:rsidRPr="004D1BBA">
        <w:rPr>
          <w:rFonts w:eastAsia="Calibri"/>
          <w:szCs w:val="24"/>
          <w:lang w:eastAsia="en-US"/>
        </w:rPr>
        <w:t>–</w:t>
      </w:r>
      <w:r w:rsidR="005A79D6" w:rsidRPr="004D1BBA">
        <w:rPr>
          <w:szCs w:val="24"/>
        </w:rPr>
        <w:t xml:space="preserve">1940 m.“ ir 5 informaciniai leidiniai, įrengta </w:t>
      </w:r>
      <w:proofErr w:type="spellStart"/>
      <w:r w:rsidR="005A79D6" w:rsidRPr="004D1BBA">
        <w:rPr>
          <w:szCs w:val="24"/>
        </w:rPr>
        <w:t>fotostudijos</w:t>
      </w:r>
      <w:proofErr w:type="spellEnd"/>
      <w:r w:rsidR="005A79D6" w:rsidRPr="004D1BBA">
        <w:rPr>
          <w:szCs w:val="24"/>
        </w:rPr>
        <w:t xml:space="preserve"> e. paslauga, surengt</w:t>
      </w:r>
      <w:r w:rsidRPr="004D1BBA">
        <w:rPr>
          <w:szCs w:val="24"/>
        </w:rPr>
        <w:t>i</w:t>
      </w:r>
      <w:r w:rsidR="005A79D6" w:rsidRPr="004D1BBA">
        <w:rPr>
          <w:szCs w:val="24"/>
        </w:rPr>
        <w:t xml:space="preserve"> 276 įvairūs renginiai ir parodos. Teigiami ir gražūs pokyčiai vyksta </w:t>
      </w:r>
      <w:proofErr w:type="spellStart"/>
      <w:r w:rsidR="005A79D6" w:rsidRPr="004D1BBA">
        <w:rPr>
          <w:szCs w:val="24"/>
        </w:rPr>
        <w:t>Obelių</w:t>
      </w:r>
      <w:proofErr w:type="spellEnd"/>
      <w:r w:rsidR="005A79D6" w:rsidRPr="004D1BBA">
        <w:rPr>
          <w:szCs w:val="24"/>
        </w:rPr>
        <w:t xml:space="preserve"> filiale. Rokiškio krašto muziejaus eksponatų fondą šių metų sausio 1d. sudaro 106 381  eksponatas.    </w:t>
      </w:r>
    </w:p>
    <w:p w:rsidR="005A79D6" w:rsidRPr="004D1BBA" w:rsidRDefault="00E402F6" w:rsidP="00AD5F83">
      <w:pPr>
        <w:jc w:val="both"/>
        <w:rPr>
          <w:szCs w:val="24"/>
        </w:rPr>
      </w:pPr>
      <w:r w:rsidRPr="004D1BBA">
        <w:rPr>
          <w:szCs w:val="24"/>
        </w:rPr>
        <w:tab/>
      </w:r>
      <w:r w:rsidR="005A79D6" w:rsidRPr="004D1BBA">
        <w:rPr>
          <w:szCs w:val="24"/>
        </w:rPr>
        <w:t>Beveik visi Rokiškio turizmo ir tradicinių amatų informacijos ir koordinavimo centro pagrindiniai veiklos rodikliai 2016 metais pagerėjo. Centro lankytojų skaičius per metus išaugo dvigubai ir pasiekė 4196. Užklausos el. paštu išaugo 29,3 proc.</w:t>
      </w:r>
      <w:r w:rsidRPr="004D1BBA">
        <w:rPr>
          <w:szCs w:val="24"/>
        </w:rPr>
        <w:t xml:space="preserve"> </w:t>
      </w:r>
      <w:r w:rsidR="005A79D6" w:rsidRPr="004D1BBA">
        <w:rPr>
          <w:szCs w:val="24"/>
        </w:rPr>
        <w:t>(jų gauta 556), o telefonu</w:t>
      </w:r>
      <w:r w:rsidRPr="004D1BBA">
        <w:rPr>
          <w:szCs w:val="24"/>
        </w:rPr>
        <w:t xml:space="preserve"> </w:t>
      </w:r>
      <w:r w:rsidRPr="004D1BBA">
        <w:rPr>
          <w:rFonts w:eastAsia="Calibri"/>
          <w:szCs w:val="24"/>
          <w:lang w:eastAsia="en-US"/>
        </w:rPr>
        <w:t>–</w:t>
      </w:r>
      <w:r w:rsidR="005A79D6" w:rsidRPr="004D1BBA">
        <w:rPr>
          <w:szCs w:val="24"/>
        </w:rPr>
        <w:t xml:space="preserve"> 10,9 proc. (gauta 1478). 43 centro organizuotose ekskursinėse programose apsilankė 1323 turistai (4,4 proc. daugiau nei 2015 m.). </w:t>
      </w:r>
      <w:r w:rsidRPr="004D1BBA">
        <w:rPr>
          <w:szCs w:val="24"/>
        </w:rPr>
        <w:t>Penktadaliu</w:t>
      </w:r>
      <w:r w:rsidR="005A79D6" w:rsidRPr="004D1BBA">
        <w:rPr>
          <w:szCs w:val="24"/>
        </w:rPr>
        <w:t xml:space="preserve"> padidėjo į Rokiškio krašto muziejų ir 55,6 proc. į Rokiškio </w:t>
      </w:r>
      <w:proofErr w:type="spellStart"/>
      <w:r w:rsidR="005A79D6" w:rsidRPr="004D1BBA">
        <w:rPr>
          <w:szCs w:val="24"/>
        </w:rPr>
        <w:t>šv</w:t>
      </w:r>
      <w:proofErr w:type="spellEnd"/>
      <w:r w:rsidR="005A79D6" w:rsidRPr="004D1BBA">
        <w:rPr>
          <w:szCs w:val="24"/>
        </w:rPr>
        <w:t>.</w:t>
      </w:r>
      <w:r w:rsidR="00CE0119" w:rsidRPr="004D1BBA">
        <w:rPr>
          <w:szCs w:val="24"/>
        </w:rPr>
        <w:t xml:space="preserve"> </w:t>
      </w:r>
      <w:r w:rsidR="005A79D6" w:rsidRPr="004D1BBA">
        <w:rPr>
          <w:szCs w:val="24"/>
        </w:rPr>
        <w:t xml:space="preserve">Mato bažnyčią nukreiptų turistų grupių skaičiai (jų buvo atitinkamai 40 ir 42). 2016 m. centras </w:t>
      </w:r>
      <w:r w:rsidRPr="004D1BBA">
        <w:rPr>
          <w:szCs w:val="24"/>
        </w:rPr>
        <w:t>vykdė</w:t>
      </w:r>
      <w:r w:rsidR="005A79D6" w:rsidRPr="004D1BBA">
        <w:rPr>
          <w:szCs w:val="24"/>
        </w:rPr>
        <w:t xml:space="preserve"> 36 edukacines programas (2015 m. </w:t>
      </w:r>
      <w:r w:rsidRPr="004D1BBA">
        <w:rPr>
          <w:rFonts w:eastAsia="Calibri"/>
          <w:szCs w:val="24"/>
          <w:lang w:eastAsia="en-US"/>
        </w:rPr>
        <w:t>–</w:t>
      </w:r>
      <w:r w:rsidR="005A79D6" w:rsidRPr="004D1BBA">
        <w:rPr>
          <w:szCs w:val="24"/>
        </w:rPr>
        <w:t xml:space="preserve"> 22), kuriose dalyvavo 840 </w:t>
      </w:r>
      <w:r w:rsidRPr="004D1BBA">
        <w:rPr>
          <w:szCs w:val="24"/>
        </w:rPr>
        <w:t>žmonių</w:t>
      </w:r>
      <w:r w:rsidR="005A79D6" w:rsidRPr="004D1BBA">
        <w:rPr>
          <w:szCs w:val="24"/>
        </w:rPr>
        <w:t>, organi</w:t>
      </w:r>
      <w:r w:rsidRPr="004D1BBA">
        <w:rPr>
          <w:szCs w:val="24"/>
        </w:rPr>
        <w:t xml:space="preserve">zavo 6 amatininkų muges (2015 m. </w:t>
      </w:r>
      <w:r w:rsidRPr="004D1BBA">
        <w:rPr>
          <w:rFonts w:eastAsia="Calibri"/>
          <w:szCs w:val="24"/>
          <w:lang w:eastAsia="en-US"/>
        </w:rPr>
        <w:t>–</w:t>
      </w:r>
      <w:r w:rsidR="005A79D6" w:rsidRPr="004D1BBA">
        <w:rPr>
          <w:szCs w:val="24"/>
        </w:rPr>
        <w:t xml:space="preserve"> 4), dalyvavo trijose tarptautinėse turizmo parodose Vilniuje, Rygoje ir Tel Avive. Sertifikuotas dar 1 tradicinis amatininkas </w:t>
      </w:r>
      <w:r w:rsidRPr="004D1BBA">
        <w:rPr>
          <w:szCs w:val="24"/>
        </w:rPr>
        <w:t>(iš viso rajone yra</w:t>
      </w:r>
      <w:r w:rsidR="005A79D6" w:rsidRPr="004D1BBA">
        <w:rPr>
          <w:szCs w:val="24"/>
        </w:rPr>
        <w:t xml:space="preserve"> 10</w:t>
      </w:r>
      <w:r w:rsidRPr="004D1BBA">
        <w:rPr>
          <w:szCs w:val="24"/>
        </w:rPr>
        <w:t>)</w:t>
      </w:r>
      <w:r w:rsidR="005A79D6" w:rsidRPr="004D1BBA">
        <w:rPr>
          <w:szCs w:val="24"/>
        </w:rPr>
        <w:t xml:space="preserve">. 2016 metais surinkta 14 151 </w:t>
      </w:r>
      <w:proofErr w:type="spellStart"/>
      <w:r w:rsidRPr="004D1BBA">
        <w:rPr>
          <w:szCs w:val="24"/>
        </w:rPr>
        <w:t>Eur</w:t>
      </w:r>
      <w:proofErr w:type="spellEnd"/>
      <w:r w:rsidRPr="004D1BBA">
        <w:rPr>
          <w:szCs w:val="24"/>
        </w:rPr>
        <w:t xml:space="preserve"> specialiųjų lėšų</w:t>
      </w:r>
      <w:r w:rsidR="005A79D6" w:rsidRPr="004D1BBA">
        <w:rPr>
          <w:szCs w:val="24"/>
        </w:rPr>
        <w:t>, t.</w:t>
      </w:r>
      <w:r w:rsidRPr="004D1BBA">
        <w:rPr>
          <w:szCs w:val="24"/>
        </w:rPr>
        <w:t xml:space="preserve"> </w:t>
      </w:r>
      <w:r w:rsidR="005A79D6" w:rsidRPr="004D1BBA">
        <w:rPr>
          <w:szCs w:val="24"/>
        </w:rPr>
        <w:t xml:space="preserve">y. 17,4 proc. daugiau nei 2015 m. Nors per praėjusius metus negauta lėšų nė vienam projektui, parengtos net 7 paraiškos visiems didžiausiems europiniams ir Lietuvos fondams, kurių vienas </w:t>
      </w:r>
      <w:r w:rsidR="0076073D" w:rsidRPr="004D1BBA">
        <w:rPr>
          <w:szCs w:val="24"/>
        </w:rPr>
        <w:t>jau finansuotas</w:t>
      </w:r>
      <w:r w:rsidR="005A79D6" w:rsidRPr="004D1BBA">
        <w:rPr>
          <w:szCs w:val="24"/>
        </w:rPr>
        <w:t>.</w:t>
      </w:r>
    </w:p>
    <w:p w:rsidR="005A79D6" w:rsidRPr="004D1BBA" w:rsidRDefault="0076073D" w:rsidP="00AD5F83">
      <w:pPr>
        <w:jc w:val="both"/>
        <w:rPr>
          <w:szCs w:val="24"/>
        </w:rPr>
      </w:pPr>
      <w:r w:rsidRPr="004D1BBA">
        <w:rPr>
          <w:szCs w:val="24"/>
        </w:rPr>
        <w:tab/>
      </w:r>
      <w:r w:rsidR="005A79D6" w:rsidRPr="004D1BBA">
        <w:rPr>
          <w:szCs w:val="24"/>
        </w:rPr>
        <w:t xml:space="preserve">2016 metais į turistinę veiklą įsijungė ir kaimo kultūros centrai, kartu su kai kuriomis kaimo turizmo sodybomis priėmę apie 18 038 turistus .Internete </w:t>
      </w:r>
      <w:r w:rsidRPr="004D1BBA">
        <w:rPr>
          <w:szCs w:val="24"/>
        </w:rPr>
        <w:t>pristatyti</w:t>
      </w:r>
      <w:r w:rsidR="005A79D6" w:rsidRPr="004D1BBA">
        <w:rPr>
          <w:szCs w:val="24"/>
        </w:rPr>
        <w:t xml:space="preserve"> seniūnijų turistinių </w:t>
      </w:r>
      <w:r w:rsidRPr="004D1BBA">
        <w:rPr>
          <w:szCs w:val="24"/>
        </w:rPr>
        <w:t>objektai</w:t>
      </w:r>
      <w:r w:rsidR="005A79D6" w:rsidRPr="004D1BBA">
        <w:rPr>
          <w:szCs w:val="24"/>
        </w:rPr>
        <w:t>. Kaimo kultūros centruose meno kolektyvų skaičius padidėjo dviem (iki 75), o juose esančių saviveiklininkų</w:t>
      </w:r>
      <w:r w:rsidRPr="004D1BBA">
        <w:rPr>
          <w:szCs w:val="24"/>
        </w:rPr>
        <w:t xml:space="preserve"> specialiųjų lėšų </w:t>
      </w:r>
      <w:r w:rsidRPr="004D1BBA">
        <w:rPr>
          <w:rFonts w:eastAsia="Calibri"/>
          <w:szCs w:val="24"/>
          <w:lang w:eastAsia="en-US"/>
        </w:rPr>
        <w:t>–</w:t>
      </w:r>
      <w:r w:rsidR="005A79D6" w:rsidRPr="004D1BBA">
        <w:rPr>
          <w:szCs w:val="24"/>
        </w:rPr>
        <w:t xml:space="preserve"> 87. Kaimo kultūros centrų lankytojų padaugėjo nuo 73 032 iki 81 678, o renginių lankytojų- nuo 37 624 iki 50 514. Renginių skaičius per metus kaimo kultūros centruose padidėjo 43. Priėmus rajono tarybos sprendimą dėl kaimo kultūros ir turizmo sričių paslaugų įkainių, </w:t>
      </w:r>
      <w:r w:rsidRPr="004D1BBA">
        <w:rPr>
          <w:szCs w:val="24"/>
        </w:rPr>
        <w:t>žymiai</w:t>
      </w:r>
      <w:r w:rsidR="005A79D6" w:rsidRPr="004D1BBA">
        <w:rPr>
          <w:szCs w:val="24"/>
        </w:rPr>
        <w:t xml:space="preserve"> padidėjo kaimo kultūros centrų spec</w:t>
      </w:r>
      <w:r w:rsidR="00CE0119" w:rsidRPr="004D1BBA">
        <w:rPr>
          <w:szCs w:val="24"/>
        </w:rPr>
        <w:t xml:space="preserve">ialiosios </w:t>
      </w:r>
      <w:r w:rsidR="005A79D6" w:rsidRPr="004D1BBA">
        <w:rPr>
          <w:szCs w:val="24"/>
        </w:rPr>
        <w:t xml:space="preserve">lėšos: nuo 1 208 iki 8 857 eurų.  </w:t>
      </w:r>
    </w:p>
    <w:p w:rsidR="005A79D6" w:rsidRPr="004D1BBA" w:rsidRDefault="0076073D" w:rsidP="00AD5F83">
      <w:pPr>
        <w:jc w:val="both"/>
        <w:rPr>
          <w:szCs w:val="24"/>
        </w:rPr>
      </w:pPr>
      <w:r w:rsidRPr="004D1BBA">
        <w:rPr>
          <w:szCs w:val="24"/>
        </w:rPr>
        <w:tab/>
      </w:r>
      <w:r w:rsidR="005A79D6" w:rsidRPr="004D1BBA">
        <w:rPr>
          <w:szCs w:val="24"/>
        </w:rPr>
        <w:t>Teigiam</w:t>
      </w:r>
      <w:r w:rsidRPr="004D1BBA">
        <w:rPr>
          <w:szCs w:val="24"/>
        </w:rPr>
        <w:t>ų</w:t>
      </w:r>
      <w:r w:rsidR="005A79D6" w:rsidRPr="004D1BBA">
        <w:rPr>
          <w:szCs w:val="24"/>
        </w:rPr>
        <w:t xml:space="preserve"> </w:t>
      </w:r>
      <w:r w:rsidRPr="004D1BBA">
        <w:rPr>
          <w:szCs w:val="24"/>
        </w:rPr>
        <w:t>poslinkių</w:t>
      </w:r>
      <w:r w:rsidR="005A79D6" w:rsidRPr="004D1BBA">
        <w:rPr>
          <w:szCs w:val="24"/>
        </w:rPr>
        <w:t xml:space="preserve"> po metų sąstingio </w:t>
      </w:r>
      <w:r w:rsidRPr="004D1BBA">
        <w:rPr>
          <w:szCs w:val="24"/>
        </w:rPr>
        <w:t>sulaukta</w:t>
      </w:r>
      <w:r w:rsidR="005A79D6" w:rsidRPr="004D1BBA">
        <w:rPr>
          <w:szCs w:val="24"/>
        </w:rPr>
        <w:t xml:space="preserve"> ir Rokiškio kultūros centre, kur renginių skaičius padidėjo nuo 244 iki 255, o renginių lankytojų skaičius išaugo iki 58 tūkstančių: 2015 metais jų buvo 18 105, o geriausiais iki šiol 2013 metais</w:t>
      </w:r>
      <w:r w:rsidRPr="004D1BBA">
        <w:rPr>
          <w:szCs w:val="24"/>
        </w:rPr>
        <w:t xml:space="preserve"> </w:t>
      </w:r>
      <w:r w:rsidRPr="004D1BBA">
        <w:rPr>
          <w:rFonts w:eastAsia="Calibri"/>
          <w:szCs w:val="24"/>
          <w:lang w:eastAsia="en-US"/>
        </w:rPr>
        <w:t>–</w:t>
      </w:r>
      <w:r w:rsidR="005A79D6" w:rsidRPr="004D1BBA">
        <w:rPr>
          <w:szCs w:val="24"/>
        </w:rPr>
        <w:t xml:space="preserve"> 48 135. Stabilizavosi Rokiškio kultūros centre veikiančių kolektyvų skaičius</w:t>
      </w:r>
      <w:r w:rsidRPr="004D1BBA">
        <w:rPr>
          <w:szCs w:val="24"/>
        </w:rPr>
        <w:t xml:space="preserve"> </w:t>
      </w:r>
      <w:r w:rsidRPr="004D1BBA">
        <w:rPr>
          <w:rFonts w:eastAsia="Calibri"/>
          <w:szCs w:val="24"/>
          <w:lang w:eastAsia="en-US"/>
        </w:rPr>
        <w:t xml:space="preserve">– </w:t>
      </w:r>
      <w:r w:rsidR="005A79D6" w:rsidRPr="004D1BBA">
        <w:rPr>
          <w:szCs w:val="24"/>
        </w:rPr>
        <w:t>jų buvo 11 (2015 m.</w:t>
      </w:r>
      <w:r w:rsidRPr="004D1BBA">
        <w:rPr>
          <w:szCs w:val="24"/>
        </w:rPr>
        <w:t xml:space="preserve"> </w:t>
      </w:r>
      <w:r w:rsidRPr="004D1BBA">
        <w:rPr>
          <w:rFonts w:eastAsia="Calibri"/>
          <w:szCs w:val="24"/>
          <w:lang w:eastAsia="en-US"/>
        </w:rPr>
        <w:t>–</w:t>
      </w:r>
      <w:r w:rsidR="005A79D6" w:rsidRPr="004D1BBA">
        <w:rPr>
          <w:szCs w:val="24"/>
        </w:rPr>
        <w:t xml:space="preserve"> 10). Meno kolektyvų dalyvių skaičius išliko toks pat (184), o studijų, būrelių, klubų dalyvių padaugėjo nuo 67 iki 76. 2016 metais Rokiškio kultūros centras buvo </w:t>
      </w:r>
      <w:r w:rsidRPr="004D1BBA">
        <w:rPr>
          <w:szCs w:val="24"/>
        </w:rPr>
        <w:t xml:space="preserve">nominuotas </w:t>
      </w:r>
      <w:r w:rsidR="005A79D6" w:rsidRPr="004D1BBA">
        <w:rPr>
          <w:szCs w:val="24"/>
        </w:rPr>
        <w:t>respublikinės mėgėjų teatro šventės kategorijoje „Ryškiausias respublikinių teatro renginių rengėjas“. Be to</w:t>
      </w:r>
      <w:r w:rsidRPr="004D1BBA">
        <w:rPr>
          <w:szCs w:val="24"/>
        </w:rPr>
        <w:t>,</w:t>
      </w:r>
      <w:r w:rsidR="005A79D6" w:rsidRPr="004D1BBA">
        <w:rPr>
          <w:szCs w:val="24"/>
        </w:rPr>
        <w:t xml:space="preserve"> </w:t>
      </w:r>
      <w:r w:rsidRPr="004D1BBA">
        <w:rPr>
          <w:szCs w:val="24"/>
        </w:rPr>
        <w:t>atnaujinti</w:t>
      </w:r>
      <w:r w:rsidR="005A79D6" w:rsidRPr="004D1BBA">
        <w:rPr>
          <w:szCs w:val="24"/>
        </w:rPr>
        <w:t xml:space="preserve"> centro renginiai: </w:t>
      </w:r>
      <w:r w:rsidRPr="004D1BBA">
        <w:rPr>
          <w:szCs w:val="24"/>
        </w:rPr>
        <w:t>įvyko</w:t>
      </w:r>
      <w:r w:rsidR="005A79D6" w:rsidRPr="004D1BBA">
        <w:rPr>
          <w:szCs w:val="24"/>
        </w:rPr>
        <w:t xml:space="preserve"> naujų švenčių ir renginių, pakito švenčių režisūriniai sprendimai, atsirado naujų finansavimo šaltinių. Šios įstaigos specialiosios, rėmėjų ir fondų skirtos lėšos padidėjo nuo 71,8 iki 79, 2 tūkstančių </w:t>
      </w:r>
      <w:proofErr w:type="spellStart"/>
      <w:r w:rsidRPr="004D1BBA">
        <w:rPr>
          <w:szCs w:val="24"/>
        </w:rPr>
        <w:t>Eur</w:t>
      </w:r>
      <w:proofErr w:type="spellEnd"/>
      <w:r w:rsidR="005A79D6" w:rsidRPr="004D1BBA">
        <w:rPr>
          <w:szCs w:val="24"/>
        </w:rPr>
        <w:t xml:space="preserve">. </w:t>
      </w:r>
    </w:p>
    <w:p w:rsidR="008C4002" w:rsidRPr="004D1BBA" w:rsidRDefault="00857EBC" w:rsidP="00AD5F83">
      <w:pPr>
        <w:jc w:val="both"/>
        <w:rPr>
          <w:szCs w:val="24"/>
        </w:rPr>
      </w:pPr>
      <w:r w:rsidRPr="004D1BBA">
        <w:rPr>
          <w:color w:val="FF0000"/>
          <w:szCs w:val="24"/>
        </w:rPr>
        <w:tab/>
      </w:r>
      <w:r w:rsidR="008C4002" w:rsidRPr="004D1BBA">
        <w:rPr>
          <w:b/>
          <w:szCs w:val="24"/>
        </w:rPr>
        <w:t xml:space="preserve">Sportas. </w:t>
      </w:r>
      <w:r w:rsidR="008C4002" w:rsidRPr="004D1BBA">
        <w:rPr>
          <w:szCs w:val="24"/>
        </w:rPr>
        <w:t>Praėję olimpiniai metai ypatingai buvo sėkmingi jauniesiems rajono sportininkams.</w:t>
      </w:r>
      <w:r w:rsidR="00B04D11" w:rsidRPr="004D1BBA">
        <w:rPr>
          <w:szCs w:val="24"/>
        </w:rPr>
        <w:t xml:space="preserve"> </w:t>
      </w:r>
      <w:r w:rsidR="008C4002" w:rsidRPr="004D1BBA">
        <w:rPr>
          <w:szCs w:val="24"/>
        </w:rPr>
        <w:t xml:space="preserve">Svarbiausiose 2016 metų šalies varžybose – Lietuvos mokyklų žaidynėse </w:t>
      </w:r>
      <w:r w:rsidR="00B04D11" w:rsidRPr="004D1BBA">
        <w:rPr>
          <w:rFonts w:eastAsia="Calibri"/>
          <w:szCs w:val="24"/>
          <w:lang w:eastAsia="en-US"/>
        </w:rPr>
        <w:t>–</w:t>
      </w:r>
      <w:r w:rsidR="008C4002" w:rsidRPr="004D1BBA">
        <w:rPr>
          <w:szCs w:val="24"/>
        </w:rPr>
        <w:t xml:space="preserve">dalyvavo 560 rajono mokinių, iš jų 77 tapo žaidynių nugalėtojais ir prizininkais. Žaidynių nugalėtojais tapo </w:t>
      </w:r>
      <w:proofErr w:type="spellStart"/>
      <w:r w:rsidR="008C4002" w:rsidRPr="004D1BBA">
        <w:rPr>
          <w:szCs w:val="24"/>
        </w:rPr>
        <w:t>Jūžintų</w:t>
      </w:r>
      <w:proofErr w:type="spellEnd"/>
      <w:r w:rsidR="008C4002" w:rsidRPr="004D1BBA">
        <w:rPr>
          <w:szCs w:val="24"/>
        </w:rPr>
        <w:t xml:space="preserve"> </w:t>
      </w:r>
      <w:proofErr w:type="spellStart"/>
      <w:r w:rsidR="008C4002" w:rsidRPr="004D1BBA">
        <w:rPr>
          <w:szCs w:val="24"/>
        </w:rPr>
        <w:t>Otto</w:t>
      </w:r>
      <w:proofErr w:type="spellEnd"/>
      <w:r w:rsidR="008C4002" w:rsidRPr="004D1BBA">
        <w:rPr>
          <w:szCs w:val="24"/>
        </w:rPr>
        <w:t xml:space="preserve"> </w:t>
      </w:r>
      <w:proofErr w:type="spellStart"/>
      <w:r w:rsidR="008C4002" w:rsidRPr="004D1BBA">
        <w:rPr>
          <w:szCs w:val="24"/>
        </w:rPr>
        <w:t>Širvydo</w:t>
      </w:r>
      <w:proofErr w:type="spellEnd"/>
      <w:r w:rsidR="008C4002" w:rsidRPr="004D1BBA">
        <w:rPr>
          <w:szCs w:val="24"/>
        </w:rPr>
        <w:t xml:space="preserve"> pagrindinės mokyklos virvės traukimo ir Kamajų Antano Strazdo gimnazijos kvadrato komandos, prizininkais – Juozo-Tumo</w:t>
      </w:r>
      <w:r w:rsidR="00B04D11" w:rsidRPr="004D1BBA">
        <w:rPr>
          <w:szCs w:val="24"/>
        </w:rPr>
        <w:t>-</w:t>
      </w:r>
      <w:r w:rsidR="008C4002" w:rsidRPr="004D1BBA">
        <w:rPr>
          <w:szCs w:val="24"/>
        </w:rPr>
        <w:t xml:space="preserve">Vaižganto gimnazijos lengvaatlečiai ir šauliai, </w:t>
      </w:r>
      <w:proofErr w:type="spellStart"/>
      <w:r w:rsidR="008C4002" w:rsidRPr="004D1BBA">
        <w:rPr>
          <w:szCs w:val="24"/>
        </w:rPr>
        <w:t>Juodupės</w:t>
      </w:r>
      <w:proofErr w:type="spellEnd"/>
      <w:r w:rsidR="008C4002" w:rsidRPr="004D1BBA">
        <w:rPr>
          <w:szCs w:val="24"/>
        </w:rPr>
        <w:t xml:space="preserve"> gimnazijos berniukų krepšinio ir mergaičių kvadrato, Senamiesčio progimnazijos kvadrato ir varžybų „Drąsūs, stiprūs, vikrūs“ komandos.</w:t>
      </w:r>
    </w:p>
    <w:p w:rsidR="008C4002" w:rsidRPr="004D1BBA" w:rsidRDefault="008C4002" w:rsidP="00AD5F83">
      <w:pPr>
        <w:jc w:val="both"/>
        <w:rPr>
          <w:szCs w:val="24"/>
        </w:rPr>
      </w:pPr>
      <w:r w:rsidRPr="004D1BBA">
        <w:rPr>
          <w:szCs w:val="24"/>
        </w:rPr>
        <w:tab/>
        <w:t>Jos Eks</w:t>
      </w:r>
      <w:r w:rsidR="00CE0119" w:rsidRPr="004D1BBA">
        <w:rPr>
          <w:szCs w:val="24"/>
        </w:rPr>
        <w:t>c</w:t>
      </w:r>
      <w:r w:rsidRPr="004D1BBA">
        <w:rPr>
          <w:szCs w:val="24"/>
        </w:rPr>
        <w:t xml:space="preserve">elencija Lietuvos Respublikos Prezidentė Dalia Grybauskaitė sportines taures ir diplomus įteikė Rokiškio rajono savivaldybei, iškovojusiai Lietuvos mokyklų žaidynėse antrąją </w:t>
      </w:r>
      <w:r w:rsidRPr="004D1BBA">
        <w:rPr>
          <w:szCs w:val="24"/>
        </w:rPr>
        <w:lastRenderedPageBreak/>
        <w:t>vietą (kaimo mokyklų grupėje), Senamiesčio progimnazijai, iškovojusiai pirmąją (pradinių klasių moksleivių grupėje) ir Kamajų Antano Strazdo gimnazijai, iškovojusiai antrą</w:t>
      </w:r>
      <w:r w:rsidR="00B04D11" w:rsidRPr="004D1BBA">
        <w:rPr>
          <w:szCs w:val="24"/>
        </w:rPr>
        <w:t>ją</w:t>
      </w:r>
      <w:r w:rsidRPr="004D1BBA">
        <w:rPr>
          <w:szCs w:val="24"/>
        </w:rPr>
        <w:t xml:space="preserve"> vietą (kaimo mokyklų grupėje).</w:t>
      </w:r>
    </w:p>
    <w:p w:rsidR="008C4002" w:rsidRPr="004D1BBA" w:rsidRDefault="008C4002" w:rsidP="00AD5F83">
      <w:pPr>
        <w:jc w:val="both"/>
        <w:rPr>
          <w:szCs w:val="24"/>
        </w:rPr>
      </w:pPr>
      <w:r w:rsidRPr="004D1BBA">
        <w:rPr>
          <w:szCs w:val="24"/>
        </w:rPr>
        <w:tab/>
        <w:t>Pagrindinėse metų jaunųjų sportininkų apžiūroje, tai Lietuvos jaunučių sporto žaidynėse Rokiškio rajono savivaldybės komanda  iškovojo antrąją vietą. Tai lėmė sėkmingi lengvaatlečių, šaulių, dziudo imtynininkų, krepšininkų startai. Žaidynių prizininkais tapo lengvaatlečiai</w:t>
      </w:r>
      <w:r w:rsidR="00B04D11" w:rsidRPr="004D1BBA">
        <w:rPr>
          <w:szCs w:val="24"/>
        </w:rPr>
        <w:t>:</w:t>
      </w:r>
      <w:r w:rsidRPr="004D1BBA">
        <w:rPr>
          <w:szCs w:val="24"/>
        </w:rPr>
        <w:t xml:space="preserve"> Gabi</w:t>
      </w:r>
      <w:r w:rsidR="00B04D11" w:rsidRPr="004D1BBA">
        <w:rPr>
          <w:szCs w:val="24"/>
        </w:rPr>
        <w:t xml:space="preserve">ja Gasiūnaitė, </w:t>
      </w:r>
      <w:proofErr w:type="spellStart"/>
      <w:r w:rsidR="00B04D11" w:rsidRPr="004D1BBA">
        <w:rPr>
          <w:szCs w:val="24"/>
        </w:rPr>
        <w:t>Vilūnė</w:t>
      </w:r>
      <w:proofErr w:type="spellEnd"/>
      <w:r w:rsidR="00B04D11" w:rsidRPr="004D1BBA">
        <w:rPr>
          <w:szCs w:val="24"/>
        </w:rPr>
        <w:t xml:space="preserve"> </w:t>
      </w:r>
      <w:proofErr w:type="spellStart"/>
      <w:r w:rsidR="00B04D11" w:rsidRPr="004D1BBA">
        <w:rPr>
          <w:szCs w:val="24"/>
        </w:rPr>
        <w:t>Viduolytė</w:t>
      </w:r>
      <w:proofErr w:type="spellEnd"/>
      <w:r w:rsidRPr="004D1BBA">
        <w:rPr>
          <w:szCs w:val="24"/>
        </w:rPr>
        <w:t xml:space="preserve">, Ugnius </w:t>
      </w:r>
      <w:proofErr w:type="spellStart"/>
      <w:r w:rsidRPr="004D1BBA">
        <w:rPr>
          <w:szCs w:val="24"/>
        </w:rPr>
        <w:t>Trumpickas</w:t>
      </w:r>
      <w:proofErr w:type="spellEnd"/>
      <w:r w:rsidRPr="004D1BBA">
        <w:rPr>
          <w:szCs w:val="24"/>
        </w:rPr>
        <w:t>, šauliai</w:t>
      </w:r>
      <w:r w:rsidR="00B04D11" w:rsidRPr="004D1BBA">
        <w:rPr>
          <w:szCs w:val="24"/>
        </w:rPr>
        <w:t>:</w:t>
      </w:r>
      <w:r w:rsidRPr="004D1BBA">
        <w:rPr>
          <w:szCs w:val="24"/>
        </w:rPr>
        <w:t xml:space="preserve"> Vitalijus </w:t>
      </w:r>
      <w:proofErr w:type="spellStart"/>
      <w:r w:rsidRPr="004D1BBA">
        <w:rPr>
          <w:szCs w:val="24"/>
        </w:rPr>
        <w:t>Aleinikovas</w:t>
      </w:r>
      <w:proofErr w:type="spellEnd"/>
      <w:r w:rsidRPr="004D1BBA">
        <w:rPr>
          <w:szCs w:val="24"/>
        </w:rPr>
        <w:t xml:space="preserve"> ir Paulius Mikalkevičius. Žaidynių lengvosios atletikos trenerių konkurso nugalėtoju tapo mūsų rajono treneris Valentas Čereška. </w:t>
      </w:r>
    </w:p>
    <w:p w:rsidR="00D71136" w:rsidRPr="004D1BBA" w:rsidRDefault="008C4002" w:rsidP="00D71136">
      <w:pPr>
        <w:jc w:val="both"/>
        <w:rPr>
          <w:szCs w:val="24"/>
        </w:rPr>
      </w:pPr>
      <w:r w:rsidRPr="004D1BBA">
        <w:rPr>
          <w:szCs w:val="24"/>
        </w:rPr>
        <w:tab/>
        <w:t xml:space="preserve">Iš tarptautinių varžybų – Pasaulio ir Europos jaunių </w:t>
      </w:r>
      <w:proofErr w:type="spellStart"/>
      <w:r w:rsidRPr="004D1BBA">
        <w:rPr>
          <w:szCs w:val="24"/>
        </w:rPr>
        <w:t>sambo</w:t>
      </w:r>
      <w:proofErr w:type="spellEnd"/>
      <w:r w:rsidRPr="004D1BBA">
        <w:rPr>
          <w:szCs w:val="24"/>
        </w:rPr>
        <w:t xml:space="preserve"> pirmenybių </w:t>
      </w:r>
      <w:r w:rsidR="00D71136" w:rsidRPr="004D1BBA">
        <w:rPr>
          <w:rFonts w:eastAsia="Calibri"/>
          <w:szCs w:val="24"/>
          <w:lang w:eastAsia="en-US"/>
        </w:rPr>
        <w:t xml:space="preserve">– </w:t>
      </w:r>
      <w:r w:rsidRPr="004D1BBA">
        <w:rPr>
          <w:szCs w:val="24"/>
        </w:rPr>
        <w:t xml:space="preserve">Vaiga </w:t>
      </w:r>
      <w:proofErr w:type="spellStart"/>
      <w:r w:rsidRPr="004D1BBA">
        <w:rPr>
          <w:szCs w:val="24"/>
        </w:rPr>
        <w:t>Čečytė</w:t>
      </w:r>
      <w:proofErr w:type="spellEnd"/>
      <w:r w:rsidRPr="004D1BBA">
        <w:rPr>
          <w:szCs w:val="24"/>
        </w:rPr>
        <w:t xml:space="preserve"> grįžo su bronzos medaliais, Pasaulio ir Europos jaunių jėgos trikovės pirmenybėse </w:t>
      </w:r>
      <w:proofErr w:type="spellStart"/>
      <w:r w:rsidRPr="004D1BBA">
        <w:rPr>
          <w:szCs w:val="24"/>
        </w:rPr>
        <w:t>Nojus-Konstantinas</w:t>
      </w:r>
      <w:proofErr w:type="spellEnd"/>
      <w:r w:rsidRPr="004D1BBA">
        <w:rPr>
          <w:szCs w:val="24"/>
        </w:rPr>
        <w:t xml:space="preserve"> </w:t>
      </w:r>
      <w:proofErr w:type="spellStart"/>
      <w:r w:rsidRPr="004D1BBA">
        <w:rPr>
          <w:szCs w:val="24"/>
        </w:rPr>
        <w:t>Čypas</w:t>
      </w:r>
      <w:proofErr w:type="spellEnd"/>
      <w:r w:rsidRPr="004D1BBA">
        <w:rPr>
          <w:szCs w:val="24"/>
        </w:rPr>
        <w:t xml:space="preserve"> iškovojo trečiąsias vietas, Mažvydas </w:t>
      </w:r>
      <w:proofErr w:type="spellStart"/>
      <w:r w:rsidRPr="004D1BBA">
        <w:rPr>
          <w:szCs w:val="24"/>
        </w:rPr>
        <w:t>Paurys</w:t>
      </w:r>
      <w:proofErr w:type="spellEnd"/>
      <w:r w:rsidRPr="004D1BBA">
        <w:rPr>
          <w:szCs w:val="24"/>
        </w:rPr>
        <w:t xml:space="preserve"> Europos jaunių kurčiųjų pirmenybėse disko metime ir rutulio stūmime tapo nugalėtoju, Gitana Kasperavičiūtė Europos jaunių </w:t>
      </w:r>
      <w:proofErr w:type="spellStart"/>
      <w:r w:rsidRPr="004D1BBA">
        <w:rPr>
          <w:szCs w:val="24"/>
        </w:rPr>
        <w:t>sambo</w:t>
      </w:r>
      <w:proofErr w:type="spellEnd"/>
      <w:r w:rsidRPr="004D1BBA">
        <w:rPr>
          <w:szCs w:val="24"/>
        </w:rPr>
        <w:t xml:space="preserve"> pirmenybėse iškovojo trečiąją vietą, Rokas Urbonas Baltijos šalių jaunių lengvosios atletikos  čempionate iškovojo trečiąją vietą. Pernai Edvinas Deksnys tris kartus gerino Lietuvos jaunimo šaudymo rekordus. Atskirų sporto šakų Lietuvos čempionatuose, pirmenybėse, kitose šalies ir tarptautinėse varžybose bei turnyruose apdovanojimus pelnė 144 rajono  jaunieji sportininkai.</w:t>
      </w:r>
      <w:r w:rsidR="00D71136" w:rsidRPr="004D1BBA">
        <w:rPr>
          <w:szCs w:val="24"/>
        </w:rPr>
        <w:t xml:space="preserve"> Jaunieji sportininkai</w:t>
      </w:r>
      <w:r w:rsidRPr="004D1BBA">
        <w:rPr>
          <w:szCs w:val="24"/>
        </w:rPr>
        <w:t xml:space="preserve"> ne tik reprezentavo mūsų rajoną, bet tapo svarbiu veiksniu, skatinančiu sportuoti seniūnijų, sporto klubų, bendruomenių jaunimą. </w:t>
      </w:r>
    </w:p>
    <w:p w:rsidR="00D71136" w:rsidRPr="004D1BBA" w:rsidRDefault="00D71136" w:rsidP="00D71136">
      <w:pPr>
        <w:jc w:val="both"/>
        <w:rPr>
          <w:szCs w:val="24"/>
        </w:rPr>
      </w:pPr>
      <w:r w:rsidRPr="004D1BBA">
        <w:rPr>
          <w:szCs w:val="24"/>
        </w:rPr>
        <w:tab/>
      </w:r>
      <w:r w:rsidR="008C4002" w:rsidRPr="004D1BBA">
        <w:rPr>
          <w:szCs w:val="24"/>
        </w:rPr>
        <w:t xml:space="preserve">XII rajono seniūnijų sporto žaidynėse dalyvavo 273 sporto mėgėjai. Žaidynių nugalėtojais tapo </w:t>
      </w:r>
      <w:proofErr w:type="spellStart"/>
      <w:r w:rsidR="008C4002" w:rsidRPr="004D1BBA">
        <w:rPr>
          <w:szCs w:val="24"/>
        </w:rPr>
        <w:t>Obelių</w:t>
      </w:r>
      <w:proofErr w:type="spellEnd"/>
      <w:r w:rsidR="008C4002" w:rsidRPr="004D1BBA">
        <w:rPr>
          <w:szCs w:val="24"/>
        </w:rPr>
        <w:t xml:space="preserve">, antroje vietoje </w:t>
      </w:r>
      <w:r w:rsidRPr="004D1BBA">
        <w:rPr>
          <w:rFonts w:eastAsia="Calibri"/>
          <w:szCs w:val="24"/>
          <w:lang w:eastAsia="en-US"/>
        </w:rPr>
        <w:t xml:space="preserve">– </w:t>
      </w:r>
      <w:proofErr w:type="spellStart"/>
      <w:r w:rsidR="008C4002" w:rsidRPr="004D1BBA">
        <w:rPr>
          <w:szCs w:val="24"/>
        </w:rPr>
        <w:t>Juodupės</w:t>
      </w:r>
      <w:proofErr w:type="spellEnd"/>
      <w:r w:rsidR="008C4002" w:rsidRPr="004D1BBA">
        <w:rPr>
          <w:szCs w:val="24"/>
        </w:rPr>
        <w:t xml:space="preserve"> ir trečioje Pandėlio seniūnijų komandos.</w:t>
      </w:r>
    </w:p>
    <w:p w:rsidR="00D71136" w:rsidRPr="004D1BBA" w:rsidRDefault="00D71136" w:rsidP="00D71136">
      <w:pPr>
        <w:jc w:val="both"/>
        <w:rPr>
          <w:szCs w:val="24"/>
        </w:rPr>
      </w:pPr>
      <w:r w:rsidRPr="004D1BBA">
        <w:rPr>
          <w:szCs w:val="24"/>
        </w:rPr>
        <w:tab/>
      </w:r>
      <w:r w:rsidR="008C4002" w:rsidRPr="004D1BBA">
        <w:rPr>
          <w:szCs w:val="24"/>
        </w:rPr>
        <w:t>IX Lietuvos seniūnijų sporto žaidynių zoninėse varžybose dalyvavo 52, o į finalin</w:t>
      </w:r>
      <w:r w:rsidRPr="004D1BBA">
        <w:rPr>
          <w:szCs w:val="24"/>
        </w:rPr>
        <w:t>e</w:t>
      </w:r>
      <w:r w:rsidR="008C4002" w:rsidRPr="004D1BBA">
        <w:rPr>
          <w:szCs w:val="24"/>
        </w:rPr>
        <w:t xml:space="preserve">s pateko 27 rajono sporto mėgėjai. Finalinėse varžybose </w:t>
      </w:r>
      <w:proofErr w:type="spellStart"/>
      <w:r w:rsidR="008C4002" w:rsidRPr="004D1BBA">
        <w:rPr>
          <w:szCs w:val="24"/>
        </w:rPr>
        <w:t>Juodupės</w:t>
      </w:r>
      <w:proofErr w:type="spellEnd"/>
      <w:r w:rsidR="008C4002" w:rsidRPr="004D1BBA">
        <w:rPr>
          <w:szCs w:val="24"/>
        </w:rPr>
        <w:t xml:space="preserve"> seniūnijos moterų krepšinio (3x3) komanda iškovojo antrąją vietą.</w:t>
      </w:r>
    </w:p>
    <w:p w:rsidR="00D71136" w:rsidRPr="004D1BBA" w:rsidRDefault="00D71136" w:rsidP="00D71136">
      <w:pPr>
        <w:jc w:val="both"/>
        <w:rPr>
          <w:szCs w:val="24"/>
        </w:rPr>
      </w:pPr>
      <w:r w:rsidRPr="004D1BBA">
        <w:rPr>
          <w:szCs w:val="24"/>
        </w:rPr>
        <w:tab/>
      </w:r>
      <w:r w:rsidR="008C4002" w:rsidRPr="004D1BBA">
        <w:rPr>
          <w:szCs w:val="24"/>
        </w:rPr>
        <w:t xml:space="preserve">Aktyviai į sportinę veiklą įsijungė bendruomenės. Respublikiniame kūno kultūros ir sporto projektų konkurse „Sportuojanti bendruomenė“ dalyvavo ir finansavimą gavo Salų kaimo, Čiobiškio kaimo, Kazliškio, Laibgalių bendruomenės. </w:t>
      </w:r>
      <w:proofErr w:type="spellStart"/>
      <w:r w:rsidR="008C4002" w:rsidRPr="004D1BBA">
        <w:rPr>
          <w:szCs w:val="24"/>
        </w:rPr>
        <w:t>Velykalnio</w:t>
      </w:r>
      <w:proofErr w:type="spellEnd"/>
      <w:r w:rsidR="008C4002" w:rsidRPr="004D1BBA">
        <w:rPr>
          <w:szCs w:val="24"/>
        </w:rPr>
        <w:t xml:space="preserve"> bendruomenė tapo Lietuvos tinklinio federacijos nare. Seniūnijose tradicinėmis tapo bendruomenių šventės, kurių metu vyksta įvairūs sportiniai renginiai, varžybos.</w:t>
      </w:r>
    </w:p>
    <w:p w:rsidR="00D71136" w:rsidRPr="004D1BBA" w:rsidRDefault="00D71136" w:rsidP="00D71136">
      <w:pPr>
        <w:jc w:val="both"/>
        <w:rPr>
          <w:szCs w:val="24"/>
        </w:rPr>
      </w:pPr>
      <w:r w:rsidRPr="004D1BBA">
        <w:rPr>
          <w:szCs w:val="24"/>
        </w:rPr>
        <w:tab/>
      </w:r>
      <w:r w:rsidR="008C4002" w:rsidRPr="004D1BBA">
        <w:rPr>
          <w:szCs w:val="24"/>
        </w:rPr>
        <w:t xml:space="preserve">Organizuojant sporto renginius, kuriant ir išsaugant kūno kultūros tradicijas, buriant komandas didžiulį vaidmenį atlieka sporto klubai, kurių rajone veikia 40. </w:t>
      </w:r>
      <w:r w:rsidRPr="004D1BBA">
        <w:rPr>
          <w:szCs w:val="24"/>
        </w:rPr>
        <w:t>Sporiniais</w:t>
      </w:r>
      <w:r w:rsidR="008C4002" w:rsidRPr="004D1BBA">
        <w:rPr>
          <w:szCs w:val="24"/>
        </w:rPr>
        <w:t xml:space="preserve"> pasiekimais džiugina Rokiškio ir </w:t>
      </w:r>
      <w:proofErr w:type="spellStart"/>
      <w:r w:rsidR="008C4002" w:rsidRPr="004D1BBA">
        <w:rPr>
          <w:szCs w:val="24"/>
        </w:rPr>
        <w:t>Juodupės</w:t>
      </w:r>
      <w:proofErr w:type="spellEnd"/>
      <w:r w:rsidR="008C4002" w:rsidRPr="004D1BBA">
        <w:rPr>
          <w:szCs w:val="24"/>
        </w:rPr>
        <w:t xml:space="preserve"> ledo ritulio, atletinės gimnastikos, „JTK </w:t>
      </w:r>
      <w:proofErr w:type="spellStart"/>
      <w:r w:rsidR="008C4002" w:rsidRPr="004D1BBA">
        <w:rPr>
          <w:szCs w:val="24"/>
        </w:rPr>
        <w:t>Grizlis</w:t>
      </w:r>
      <w:proofErr w:type="spellEnd"/>
      <w:r w:rsidR="008C4002" w:rsidRPr="004D1BBA">
        <w:rPr>
          <w:szCs w:val="24"/>
        </w:rPr>
        <w:t>“, „Feniksas“, neįgaliųjų „Olimpija“ sporto klubai. Dalis klubų aktyviai dalyvauja Lietuvos sporto šakų federacijų ir sąjungų veikloje.</w:t>
      </w:r>
    </w:p>
    <w:p w:rsidR="008C4002" w:rsidRPr="004D1BBA" w:rsidRDefault="00D71136" w:rsidP="00D71136">
      <w:pPr>
        <w:jc w:val="both"/>
        <w:rPr>
          <w:szCs w:val="24"/>
        </w:rPr>
      </w:pPr>
      <w:r w:rsidRPr="004D1BBA">
        <w:rPr>
          <w:szCs w:val="24"/>
        </w:rPr>
        <w:tab/>
      </w:r>
      <w:r w:rsidR="008C4002" w:rsidRPr="004D1BBA">
        <w:rPr>
          <w:szCs w:val="24"/>
        </w:rPr>
        <w:t xml:space="preserve">Klubų </w:t>
      </w:r>
      <w:r w:rsidRPr="004D1BBA">
        <w:rPr>
          <w:szCs w:val="24"/>
        </w:rPr>
        <w:t>interesams atstovauti</w:t>
      </w:r>
      <w:r w:rsidR="008C4002" w:rsidRPr="004D1BBA">
        <w:rPr>
          <w:szCs w:val="24"/>
        </w:rPr>
        <w:t xml:space="preserve"> pernai susibūrė Rokiškio rajono sporto klubų taryba. Pirmą kartą sporto klubų </w:t>
      </w:r>
      <w:r w:rsidRPr="004D1BBA">
        <w:rPr>
          <w:szCs w:val="24"/>
        </w:rPr>
        <w:t>projektams finansuoti</w:t>
      </w:r>
      <w:r w:rsidR="008C4002" w:rsidRPr="004D1BBA">
        <w:rPr>
          <w:szCs w:val="24"/>
        </w:rPr>
        <w:t xml:space="preserve"> skirta 3</w:t>
      </w:r>
      <w:r w:rsidRPr="004D1BBA">
        <w:rPr>
          <w:szCs w:val="24"/>
        </w:rPr>
        <w:t xml:space="preserve"> tūkst. </w:t>
      </w:r>
      <w:r w:rsidR="008C4002" w:rsidRPr="004D1BBA">
        <w:rPr>
          <w:szCs w:val="24"/>
        </w:rPr>
        <w:t>Eurų.</w:t>
      </w:r>
    </w:p>
    <w:p w:rsidR="008C4002" w:rsidRPr="004D1BBA" w:rsidRDefault="00D71136" w:rsidP="00AD5F83">
      <w:pPr>
        <w:jc w:val="both"/>
        <w:rPr>
          <w:szCs w:val="24"/>
        </w:rPr>
      </w:pPr>
      <w:r w:rsidRPr="004D1BBA">
        <w:rPr>
          <w:szCs w:val="24"/>
        </w:rPr>
        <w:tab/>
      </w:r>
      <w:r w:rsidR="008C4002" w:rsidRPr="004D1BBA">
        <w:rPr>
          <w:szCs w:val="24"/>
        </w:rPr>
        <w:t>Gerai įvertint</w:t>
      </w:r>
      <w:r w:rsidRPr="004D1BBA">
        <w:rPr>
          <w:szCs w:val="24"/>
        </w:rPr>
        <w:t>os</w:t>
      </w:r>
      <w:r w:rsidR="008C4002" w:rsidRPr="004D1BBA">
        <w:rPr>
          <w:szCs w:val="24"/>
        </w:rPr>
        <w:t xml:space="preserve"> pernai Rokiškyje </w:t>
      </w:r>
      <w:r w:rsidRPr="004D1BBA">
        <w:rPr>
          <w:szCs w:val="24"/>
        </w:rPr>
        <w:t>vykusios</w:t>
      </w:r>
      <w:r w:rsidR="008C4002" w:rsidRPr="004D1BBA">
        <w:rPr>
          <w:szCs w:val="24"/>
        </w:rPr>
        <w:t xml:space="preserve"> Lietuvos jaunučių sporto žaidynių šaudymo finalinės varžybos, Lietuvos šaudymo čempionatas, tarptautinis lengvosios atletikos festivalis, Lietuvos paplūdimio tinklinio čempionato etapas, Baltijos šalių galiūnų čempionato etapas.</w:t>
      </w:r>
    </w:p>
    <w:p w:rsidR="008C4002" w:rsidRPr="004D1BBA" w:rsidRDefault="00D05B9E" w:rsidP="00AD5F83">
      <w:pPr>
        <w:jc w:val="both"/>
        <w:rPr>
          <w:szCs w:val="24"/>
        </w:rPr>
      </w:pPr>
      <w:r w:rsidRPr="004D1BBA">
        <w:rPr>
          <w:szCs w:val="24"/>
        </w:rPr>
        <w:tab/>
      </w:r>
      <w:r w:rsidR="00D71136" w:rsidRPr="004D1BBA">
        <w:rPr>
          <w:szCs w:val="24"/>
        </w:rPr>
        <w:t>Pavyko</w:t>
      </w:r>
      <w:r w:rsidR="008C4002" w:rsidRPr="004D1BBA">
        <w:rPr>
          <w:szCs w:val="24"/>
        </w:rPr>
        <w:t xml:space="preserve"> paspartinti sveikatingumo, rekreacijos ir sporto komplekso baseino statybos darbus, paruoštas Rokiškio kūno kultūros ir sporto centro stadiono  atnaujinimo techninis projektas.</w:t>
      </w:r>
    </w:p>
    <w:p w:rsidR="00BA6984" w:rsidRPr="004D1BBA" w:rsidRDefault="005F5B8E" w:rsidP="00AD5F83">
      <w:pPr>
        <w:jc w:val="both"/>
        <w:rPr>
          <w:b/>
          <w:szCs w:val="24"/>
        </w:rPr>
      </w:pPr>
      <w:r w:rsidRPr="004D1BBA">
        <w:rPr>
          <w:b/>
          <w:color w:val="FF0000"/>
          <w:szCs w:val="24"/>
        </w:rPr>
        <w:tab/>
      </w:r>
      <w:r w:rsidR="00001A55" w:rsidRPr="004D1BBA">
        <w:rPr>
          <w:b/>
          <w:szCs w:val="24"/>
        </w:rPr>
        <w:t>Valstybinių funkcijų vykdymas</w:t>
      </w:r>
      <w:r w:rsidR="00C76638" w:rsidRPr="004D1BBA">
        <w:rPr>
          <w:b/>
          <w:szCs w:val="24"/>
        </w:rPr>
        <w:t xml:space="preserve">. </w:t>
      </w:r>
    </w:p>
    <w:p w:rsidR="00EC28DA" w:rsidRPr="004D1BBA" w:rsidRDefault="00BA6984" w:rsidP="00AD5F83">
      <w:pPr>
        <w:jc w:val="both"/>
        <w:rPr>
          <w:szCs w:val="24"/>
        </w:rPr>
      </w:pPr>
      <w:r w:rsidRPr="004D1BBA">
        <w:rPr>
          <w:b/>
          <w:color w:val="FF0000"/>
          <w:szCs w:val="24"/>
        </w:rPr>
        <w:tab/>
      </w:r>
      <w:r w:rsidRPr="004D1BBA">
        <w:rPr>
          <w:b/>
          <w:szCs w:val="24"/>
        </w:rPr>
        <w:t>Civilinės būklės aktų registravimas.</w:t>
      </w:r>
      <w:r w:rsidR="00EC28DA" w:rsidRPr="004D1BBA">
        <w:rPr>
          <w:szCs w:val="24"/>
        </w:rPr>
        <w:t xml:space="preserve"> 2016 m. Civilinės metrikacijos skyriuje </w:t>
      </w:r>
      <w:r w:rsidR="00D71136" w:rsidRPr="004D1BBA">
        <w:rPr>
          <w:szCs w:val="24"/>
        </w:rPr>
        <w:t>įregistruotas</w:t>
      </w:r>
      <w:r w:rsidR="00EC28DA" w:rsidRPr="004D1BBA">
        <w:rPr>
          <w:szCs w:val="24"/>
        </w:rPr>
        <w:t xml:space="preserve"> 221 gimimas (2015 m.</w:t>
      </w:r>
      <w:r w:rsidR="00D71136" w:rsidRPr="004D1BBA">
        <w:rPr>
          <w:szCs w:val="24"/>
        </w:rPr>
        <w:t xml:space="preserve"> </w:t>
      </w:r>
      <w:r w:rsidR="00D71136" w:rsidRPr="004D1BBA">
        <w:rPr>
          <w:rFonts w:eastAsia="Calibri"/>
          <w:szCs w:val="24"/>
          <w:lang w:eastAsia="en-US"/>
        </w:rPr>
        <w:t xml:space="preserve">– </w:t>
      </w:r>
      <w:r w:rsidR="00EC28DA" w:rsidRPr="004D1BBA">
        <w:rPr>
          <w:szCs w:val="24"/>
        </w:rPr>
        <w:t xml:space="preserve">251 ), </w:t>
      </w:r>
      <w:r w:rsidR="00D71136" w:rsidRPr="004D1BBA">
        <w:rPr>
          <w:szCs w:val="24"/>
        </w:rPr>
        <w:t>iš kurių</w:t>
      </w:r>
      <w:r w:rsidR="00EC28DA" w:rsidRPr="004D1BBA">
        <w:rPr>
          <w:szCs w:val="24"/>
        </w:rPr>
        <w:t xml:space="preserve"> 44 vaikai, gimę užsienyje</w:t>
      </w:r>
      <w:r w:rsidR="00D71136" w:rsidRPr="004D1BBA">
        <w:rPr>
          <w:szCs w:val="24"/>
        </w:rPr>
        <w:t xml:space="preserve">. </w:t>
      </w:r>
      <w:r w:rsidR="00EC28DA" w:rsidRPr="004D1BBA">
        <w:rPr>
          <w:szCs w:val="24"/>
        </w:rPr>
        <w:t>Tėvystė pripažinta 68 vaikams, vienišos motinos įregistravo 8 naujagimius.</w:t>
      </w:r>
    </w:p>
    <w:p w:rsidR="00EC28DA" w:rsidRPr="004D1BBA" w:rsidRDefault="00D71136" w:rsidP="00AD5F83">
      <w:pPr>
        <w:jc w:val="both"/>
        <w:rPr>
          <w:szCs w:val="24"/>
        </w:rPr>
      </w:pPr>
      <w:r w:rsidRPr="004D1BBA">
        <w:rPr>
          <w:szCs w:val="24"/>
        </w:rPr>
        <w:tab/>
      </w:r>
      <w:r w:rsidR="00EC28DA" w:rsidRPr="004D1BBA">
        <w:rPr>
          <w:szCs w:val="24"/>
        </w:rPr>
        <w:t xml:space="preserve">Rajone </w:t>
      </w:r>
      <w:r w:rsidRPr="004D1BBA">
        <w:rPr>
          <w:szCs w:val="24"/>
        </w:rPr>
        <w:t>registruotos</w:t>
      </w:r>
      <w:r w:rsidR="00EC28DA" w:rsidRPr="004D1BBA">
        <w:rPr>
          <w:szCs w:val="24"/>
        </w:rPr>
        <w:t xml:space="preserve"> 587 mirtys (2015 m.</w:t>
      </w:r>
      <w:r w:rsidRPr="004D1BBA">
        <w:rPr>
          <w:szCs w:val="24"/>
        </w:rPr>
        <w:t xml:space="preserve"> </w:t>
      </w:r>
      <w:r w:rsidRPr="004D1BBA">
        <w:rPr>
          <w:rFonts w:eastAsia="Calibri"/>
          <w:szCs w:val="24"/>
          <w:lang w:eastAsia="en-US"/>
        </w:rPr>
        <w:t xml:space="preserve">– </w:t>
      </w:r>
      <w:r w:rsidR="00EC28DA" w:rsidRPr="004D1BBA">
        <w:rPr>
          <w:szCs w:val="24"/>
        </w:rPr>
        <w:t>579)</w:t>
      </w:r>
      <w:r w:rsidRPr="004D1BBA">
        <w:rPr>
          <w:szCs w:val="24"/>
        </w:rPr>
        <w:t>:</w:t>
      </w:r>
      <w:r w:rsidR="00EC28DA" w:rsidRPr="004D1BBA">
        <w:rPr>
          <w:szCs w:val="24"/>
        </w:rPr>
        <w:t xml:space="preserve"> mieste</w:t>
      </w:r>
      <w:r w:rsidRPr="004D1BBA">
        <w:rPr>
          <w:szCs w:val="24"/>
        </w:rPr>
        <w:t xml:space="preserve"> </w:t>
      </w:r>
      <w:r w:rsidRPr="004D1BBA">
        <w:rPr>
          <w:rFonts w:eastAsia="Calibri"/>
          <w:szCs w:val="24"/>
          <w:lang w:eastAsia="en-US"/>
        </w:rPr>
        <w:t xml:space="preserve">– </w:t>
      </w:r>
      <w:r w:rsidR="00EC28DA" w:rsidRPr="004D1BBA">
        <w:rPr>
          <w:szCs w:val="24"/>
        </w:rPr>
        <w:t>201</w:t>
      </w:r>
      <w:r w:rsidRPr="004D1BBA">
        <w:rPr>
          <w:szCs w:val="24"/>
        </w:rPr>
        <w:t xml:space="preserve">, seniūnijose </w:t>
      </w:r>
      <w:r w:rsidRPr="004D1BBA">
        <w:rPr>
          <w:rFonts w:eastAsia="Calibri"/>
          <w:szCs w:val="24"/>
          <w:lang w:eastAsia="en-US"/>
        </w:rPr>
        <w:t xml:space="preserve">– </w:t>
      </w:r>
      <w:r w:rsidRPr="004D1BBA">
        <w:rPr>
          <w:szCs w:val="24"/>
        </w:rPr>
        <w:t>386 (</w:t>
      </w:r>
      <w:proofErr w:type="spellStart"/>
      <w:r w:rsidRPr="004D1BBA">
        <w:rPr>
          <w:szCs w:val="24"/>
        </w:rPr>
        <w:t>Juodupės</w:t>
      </w:r>
      <w:proofErr w:type="spellEnd"/>
      <w:r w:rsidRPr="004D1BBA">
        <w:rPr>
          <w:szCs w:val="24"/>
        </w:rPr>
        <w:t xml:space="preserve"> </w:t>
      </w:r>
      <w:r w:rsidRPr="004D1BBA">
        <w:rPr>
          <w:rFonts w:eastAsia="Calibri"/>
          <w:szCs w:val="24"/>
          <w:lang w:eastAsia="en-US"/>
        </w:rPr>
        <w:t>–</w:t>
      </w:r>
      <w:r w:rsidRPr="004D1BBA">
        <w:rPr>
          <w:szCs w:val="24"/>
        </w:rPr>
        <w:t xml:space="preserve"> 53, </w:t>
      </w:r>
      <w:proofErr w:type="spellStart"/>
      <w:r w:rsidRPr="004D1BBA">
        <w:rPr>
          <w:szCs w:val="24"/>
        </w:rPr>
        <w:t>Jūžintų</w:t>
      </w:r>
      <w:proofErr w:type="spellEnd"/>
      <w:r w:rsidRPr="004D1BBA">
        <w:rPr>
          <w:szCs w:val="24"/>
        </w:rPr>
        <w:t xml:space="preserve"> </w:t>
      </w:r>
      <w:r w:rsidRPr="004D1BBA">
        <w:rPr>
          <w:rFonts w:eastAsia="Calibri"/>
          <w:szCs w:val="24"/>
          <w:lang w:eastAsia="en-US"/>
        </w:rPr>
        <w:t>–</w:t>
      </w:r>
      <w:r w:rsidRPr="004D1BBA">
        <w:rPr>
          <w:szCs w:val="24"/>
        </w:rPr>
        <w:t xml:space="preserve"> 35, Kamajų </w:t>
      </w:r>
      <w:r w:rsidRPr="004D1BBA">
        <w:rPr>
          <w:rFonts w:eastAsia="Calibri"/>
          <w:szCs w:val="24"/>
          <w:lang w:eastAsia="en-US"/>
        </w:rPr>
        <w:t xml:space="preserve">– </w:t>
      </w:r>
      <w:r w:rsidRPr="004D1BBA">
        <w:rPr>
          <w:szCs w:val="24"/>
        </w:rPr>
        <w:t xml:space="preserve">28, Kazliškio </w:t>
      </w:r>
      <w:r w:rsidRPr="004D1BBA">
        <w:rPr>
          <w:rFonts w:eastAsia="Calibri"/>
          <w:szCs w:val="24"/>
          <w:lang w:eastAsia="en-US"/>
        </w:rPr>
        <w:t>–</w:t>
      </w:r>
      <w:r w:rsidRPr="004D1BBA">
        <w:rPr>
          <w:szCs w:val="24"/>
        </w:rPr>
        <w:t xml:space="preserve"> 15, Kriaunų </w:t>
      </w:r>
      <w:r w:rsidRPr="004D1BBA">
        <w:rPr>
          <w:rFonts w:eastAsia="Calibri"/>
          <w:szCs w:val="24"/>
          <w:lang w:eastAsia="en-US"/>
        </w:rPr>
        <w:t>–</w:t>
      </w:r>
      <w:r w:rsidRPr="004D1BBA">
        <w:rPr>
          <w:szCs w:val="24"/>
        </w:rPr>
        <w:t xml:space="preserve"> 15, </w:t>
      </w:r>
      <w:proofErr w:type="spellStart"/>
      <w:r w:rsidRPr="004D1BBA">
        <w:rPr>
          <w:szCs w:val="24"/>
        </w:rPr>
        <w:t>Obelių</w:t>
      </w:r>
      <w:proofErr w:type="spellEnd"/>
      <w:r w:rsidRPr="004D1BBA">
        <w:rPr>
          <w:szCs w:val="24"/>
        </w:rPr>
        <w:t xml:space="preserve"> </w:t>
      </w:r>
      <w:r w:rsidRPr="004D1BBA">
        <w:rPr>
          <w:rFonts w:eastAsia="Calibri"/>
          <w:szCs w:val="24"/>
          <w:lang w:eastAsia="en-US"/>
        </w:rPr>
        <w:t>–</w:t>
      </w:r>
      <w:r w:rsidRPr="004D1BBA">
        <w:rPr>
          <w:szCs w:val="24"/>
        </w:rPr>
        <w:t xml:space="preserve"> 73, Pandėlio </w:t>
      </w:r>
      <w:r w:rsidRPr="004D1BBA">
        <w:rPr>
          <w:rFonts w:eastAsia="Calibri"/>
          <w:szCs w:val="24"/>
          <w:lang w:eastAsia="en-US"/>
        </w:rPr>
        <w:t>–</w:t>
      </w:r>
      <w:r w:rsidRPr="004D1BBA">
        <w:rPr>
          <w:szCs w:val="24"/>
        </w:rPr>
        <w:t xml:space="preserve"> 54, Panemunėlio - 21, Rokiškio kaimiškoji – 920. </w:t>
      </w:r>
      <w:r w:rsidR="00EC28DA" w:rsidRPr="004D1BBA">
        <w:rPr>
          <w:szCs w:val="24"/>
        </w:rPr>
        <w:t xml:space="preserve">Užsienyje mirė 2 </w:t>
      </w:r>
      <w:r w:rsidRPr="004D1BBA">
        <w:rPr>
          <w:szCs w:val="24"/>
        </w:rPr>
        <w:t>rokiškėnai</w:t>
      </w:r>
      <w:r w:rsidR="00EC28DA" w:rsidRPr="004D1BBA">
        <w:rPr>
          <w:szCs w:val="24"/>
        </w:rPr>
        <w:t>.</w:t>
      </w:r>
    </w:p>
    <w:p w:rsidR="00EC28DA" w:rsidRPr="004D1BBA" w:rsidRDefault="00D71136" w:rsidP="00AD5F83">
      <w:pPr>
        <w:jc w:val="both"/>
        <w:rPr>
          <w:szCs w:val="24"/>
        </w:rPr>
      </w:pPr>
      <w:r w:rsidRPr="004D1BBA">
        <w:rPr>
          <w:szCs w:val="24"/>
        </w:rPr>
        <w:tab/>
      </w:r>
      <w:r w:rsidR="00EC28DA" w:rsidRPr="004D1BBA">
        <w:rPr>
          <w:szCs w:val="24"/>
        </w:rPr>
        <w:t xml:space="preserve">Civilinės metrikacijos skyriuje </w:t>
      </w:r>
      <w:r w:rsidRPr="004D1BBA">
        <w:rPr>
          <w:szCs w:val="24"/>
        </w:rPr>
        <w:t>registruotos</w:t>
      </w:r>
      <w:r w:rsidR="00EC28DA" w:rsidRPr="004D1BBA">
        <w:rPr>
          <w:szCs w:val="24"/>
        </w:rPr>
        <w:t xml:space="preserve"> 154 santuokos, </w:t>
      </w:r>
      <w:r w:rsidR="007C1B5D" w:rsidRPr="004D1BBA">
        <w:rPr>
          <w:szCs w:val="24"/>
        </w:rPr>
        <w:t>iš kurių:</w:t>
      </w:r>
      <w:r w:rsidR="00EC28DA" w:rsidRPr="004D1BBA">
        <w:rPr>
          <w:szCs w:val="24"/>
        </w:rPr>
        <w:t xml:space="preserve"> 11 </w:t>
      </w:r>
      <w:r w:rsidR="007C1B5D" w:rsidRPr="004D1BBA">
        <w:rPr>
          <w:rFonts w:eastAsia="Calibri"/>
          <w:szCs w:val="24"/>
          <w:lang w:eastAsia="en-US"/>
        </w:rPr>
        <w:t xml:space="preserve">– </w:t>
      </w:r>
      <w:r w:rsidR="00EC28DA" w:rsidRPr="004D1BBA">
        <w:rPr>
          <w:szCs w:val="24"/>
        </w:rPr>
        <w:t xml:space="preserve">užsienio valstybėse sudarytų, 46 </w:t>
      </w:r>
      <w:r w:rsidR="007C1B5D" w:rsidRPr="004D1BBA">
        <w:rPr>
          <w:rFonts w:eastAsia="Calibri"/>
          <w:szCs w:val="24"/>
          <w:lang w:eastAsia="en-US"/>
        </w:rPr>
        <w:t xml:space="preserve">– </w:t>
      </w:r>
      <w:r w:rsidR="00EC28DA" w:rsidRPr="004D1BBA">
        <w:rPr>
          <w:szCs w:val="24"/>
        </w:rPr>
        <w:t>bažnyčios nustatyta tvarka sudarytos santuokos.</w:t>
      </w:r>
    </w:p>
    <w:p w:rsidR="007C1B5D" w:rsidRPr="004D1BBA" w:rsidRDefault="007C1B5D" w:rsidP="00AD5F83">
      <w:pPr>
        <w:jc w:val="both"/>
        <w:rPr>
          <w:szCs w:val="24"/>
        </w:rPr>
      </w:pPr>
      <w:r w:rsidRPr="004D1BBA">
        <w:rPr>
          <w:szCs w:val="24"/>
        </w:rPr>
        <w:tab/>
        <w:t>Nutraukta</w:t>
      </w:r>
      <w:r w:rsidR="00EC28DA" w:rsidRPr="004D1BBA">
        <w:rPr>
          <w:szCs w:val="24"/>
        </w:rPr>
        <w:t xml:space="preserve"> 90 </w:t>
      </w:r>
      <w:r w:rsidRPr="004D1BBA">
        <w:rPr>
          <w:szCs w:val="24"/>
        </w:rPr>
        <w:t xml:space="preserve">santuokų, (iš jų </w:t>
      </w:r>
      <w:r w:rsidRPr="004D1BBA">
        <w:rPr>
          <w:rFonts w:eastAsia="Calibri"/>
          <w:szCs w:val="24"/>
          <w:lang w:eastAsia="en-US"/>
        </w:rPr>
        <w:t>–</w:t>
      </w:r>
      <w:r w:rsidRPr="004D1BBA">
        <w:rPr>
          <w:szCs w:val="24"/>
        </w:rPr>
        <w:t xml:space="preserve"> </w:t>
      </w:r>
      <w:r w:rsidR="00EC28DA" w:rsidRPr="004D1BBA">
        <w:rPr>
          <w:szCs w:val="24"/>
        </w:rPr>
        <w:t>2 užsienio valstybėse nutrauktos santuokos</w:t>
      </w:r>
      <w:r w:rsidRPr="004D1BBA">
        <w:rPr>
          <w:szCs w:val="24"/>
        </w:rPr>
        <w:t>).</w:t>
      </w:r>
    </w:p>
    <w:p w:rsidR="00EC28DA" w:rsidRPr="004D1BBA" w:rsidRDefault="007C1B5D" w:rsidP="00AD5F83">
      <w:pPr>
        <w:jc w:val="both"/>
        <w:rPr>
          <w:szCs w:val="24"/>
        </w:rPr>
      </w:pPr>
      <w:r w:rsidRPr="004D1BBA">
        <w:rPr>
          <w:szCs w:val="24"/>
        </w:rPr>
        <w:lastRenderedPageBreak/>
        <w:tab/>
      </w:r>
      <w:r w:rsidR="00EC28DA" w:rsidRPr="004D1BBA">
        <w:rPr>
          <w:szCs w:val="24"/>
        </w:rPr>
        <w:t xml:space="preserve">Praėjusiais metais </w:t>
      </w:r>
      <w:r w:rsidRPr="004D1BBA">
        <w:rPr>
          <w:szCs w:val="24"/>
        </w:rPr>
        <w:t>sudarytos</w:t>
      </w:r>
      <w:r w:rsidR="00EC28DA" w:rsidRPr="004D1BBA">
        <w:rPr>
          <w:szCs w:val="24"/>
        </w:rPr>
        <w:t xml:space="preserve"> 5 vardo, pavardės, tautybės pakeitimo, 9 civilinės būklės aktų įrašų ištaisymo bylos</w:t>
      </w:r>
      <w:r w:rsidRPr="004D1BBA">
        <w:rPr>
          <w:szCs w:val="24"/>
        </w:rPr>
        <w:t xml:space="preserve">; išduota </w:t>
      </w:r>
      <w:r w:rsidR="00EC28DA" w:rsidRPr="004D1BBA">
        <w:rPr>
          <w:szCs w:val="24"/>
        </w:rPr>
        <w:t>13 pažymų apie šeiminę padėtį dėl santuokos įregistravimo užsienyje</w:t>
      </w:r>
      <w:r w:rsidRPr="004D1BBA">
        <w:rPr>
          <w:szCs w:val="24"/>
        </w:rPr>
        <w:t xml:space="preserve">; išduota </w:t>
      </w:r>
      <w:r w:rsidR="00EC28DA" w:rsidRPr="004D1BBA">
        <w:rPr>
          <w:szCs w:val="24"/>
        </w:rPr>
        <w:t>daugiau kaip 400 pakartotinių liudijimų ir civilinės būklės aktų įrašų.</w:t>
      </w:r>
    </w:p>
    <w:p w:rsidR="008B6C09" w:rsidRPr="004D1BBA" w:rsidRDefault="006874DE" w:rsidP="00AD5F83">
      <w:pPr>
        <w:jc w:val="both"/>
      </w:pPr>
      <w:r w:rsidRPr="004D1BBA">
        <w:rPr>
          <w:color w:val="FF0000"/>
          <w:szCs w:val="24"/>
        </w:rPr>
        <w:tab/>
      </w:r>
      <w:r w:rsidR="00371629" w:rsidRPr="004D1BBA">
        <w:rPr>
          <w:b/>
          <w:szCs w:val="24"/>
        </w:rPr>
        <w:t>Valstybės garantuojama teisinė pagalba</w:t>
      </w:r>
      <w:r w:rsidR="00704510" w:rsidRPr="004D1BBA">
        <w:rPr>
          <w:szCs w:val="24"/>
        </w:rPr>
        <w:t>.</w:t>
      </w:r>
      <w:r w:rsidR="00B321CA" w:rsidRPr="004D1BBA">
        <w:rPr>
          <w:szCs w:val="24"/>
        </w:rPr>
        <w:t xml:space="preserve"> </w:t>
      </w:r>
      <w:r w:rsidR="008B6C09" w:rsidRPr="004D1BBA">
        <w:t xml:space="preserve">Į Rokiškio rajono savivaldybės administraciją dėl pirminės teisinės pagalbos per 2016 metus kreipėsi 793 asmenų. Surašyti 401 prašymai antrinei teisinei pagalbai gauti, 11 raštų </w:t>
      </w:r>
      <w:r w:rsidR="007C1B5D" w:rsidRPr="004D1BBA">
        <w:rPr>
          <w:rFonts w:eastAsia="Calibri"/>
          <w:szCs w:val="24"/>
          <w:lang w:eastAsia="en-US"/>
        </w:rPr>
        <w:t xml:space="preserve">– </w:t>
      </w:r>
      <w:r w:rsidR="008B6C09" w:rsidRPr="004D1BBA">
        <w:t xml:space="preserve">kitoms institucijoms. </w:t>
      </w:r>
    </w:p>
    <w:p w:rsidR="008B6C09" w:rsidRPr="004D1BBA" w:rsidRDefault="008B6C09" w:rsidP="00AD5F83">
      <w:pPr>
        <w:jc w:val="both"/>
      </w:pPr>
      <w:r w:rsidRPr="004D1BBA">
        <w:tab/>
      </w:r>
      <w:r w:rsidR="007C1B5D" w:rsidRPr="004D1BBA">
        <w:t xml:space="preserve">Šeimos </w:t>
      </w:r>
      <w:r w:rsidRPr="004D1BBA">
        <w:t>teisės klausimais konsultuoti 348 asmenys (santuokos sudarymas ir nutraukimas, sutuoktinių turtinės teisės ir pareigos, šeimos narių tarpusavio išlaikymas, tėvystės nustatymas ir pripažinimas, kitos vaikų ir tėvų tarpusavio teisės ir pareigos, globa ir rūpyba, įvaikinimas), darbo teisės – 20 (darbo sutarties sudarymas ir vykdymas, darbo užmokestis, garantijos ir kompensacijos, darbo sutarties pasibaigimas, darbuotojų sauga ir sveikata), socialinės apsaugos teisės – 2 (socialinis draudimas, socialinė parama), žemės teisė – 2, administracinės teisės ir administracinio proceso klausimais – 30, civilinės teisės ir civilinio proceso – 266, baudžiamosios teisės – 96, baudžiamojo proceso – 9 ir kitais klausimais – 20 asmenų.</w:t>
      </w:r>
    </w:p>
    <w:p w:rsidR="007C1B5D" w:rsidRPr="004D1BBA" w:rsidRDefault="00A06CD2" w:rsidP="007C1B5D">
      <w:pPr>
        <w:jc w:val="both"/>
        <w:rPr>
          <w:szCs w:val="24"/>
        </w:rPr>
      </w:pPr>
      <w:r w:rsidRPr="004D1BBA">
        <w:rPr>
          <w:color w:val="FF0000"/>
          <w:szCs w:val="24"/>
        </w:rPr>
        <w:tab/>
      </w:r>
      <w:r w:rsidR="0075709A" w:rsidRPr="004D1BBA">
        <w:rPr>
          <w:b/>
          <w:szCs w:val="24"/>
        </w:rPr>
        <w:t>Vaiko teisių apsauga</w:t>
      </w:r>
      <w:r w:rsidR="0075709A" w:rsidRPr="004D1BBA">
        <w:rPr>
          <w:szCs w:val="24"/>
        </w:rPr>
        <w:t>.</w:t>
      </w:r>
      <w:r w:rsidR="007E2F0D" w:rsidRPr="004D1BBA">
        <w:rPr>
          <w:szCs w:val="24"/>
        </w:rPr>
        <w:t xml:space="preserve"> </w:t>
      </w:r>
      <w:r w:rsidR="007C1B5D" w:rsidRPr="004D1BBA">
        <w:rPr>
          <w:szCs w:val="24"/>
        </w:rPr>
        <w:t xml:space="preserve">Per metus gauti ir išnagrinėti </w:t>
      </w:r>
      <w:r w:rsidR="007E2F0D" w:rsidRPr="004D1BBA">
        <w:rPr>
          <w:szCs w:val="24"/>
        </w:rPr>
        <w:t xml:space="preserve">759 </w:t>
      </w:r>
      <w:r w:rsidR="007C1B5D" w:rsidRPr="004D1BBA">
        <w:rPr>
          <w:szCs w:val="24"/>
        </w:rPr>
        <w:t>raštai</w:t>
      </w:r>
      <w:r w:rsidR="007E2F0D" w:rsidRPr="004D1BBA">
        <w:rPr>
          <w:szCs w:val="24"/>
        </w:rPr>
        <w:t xml:space="preserve"> dėl vaiko teisių ir teisėtų interesų pažeidimų</w:t>
      </w:r>
      <w:r w:rsidR="007C1B5D" w:rsidRPr="004D1BBA">
        <w:rPr>
          <w:szCs w:val="24"/>
        </w:rPr>
        <w:t xml:space="preserve">; parengti </w:t>
      </w:r>
      <w:r w:rsidR="007E2F0D" w:rsidRPr="004D1BBA">
        <w:rPr>
          <w:szCs w:val="24"/>
        </w:rPr>
        <w:t xml:space="preserve">857 </w:t>
      </w:r>
      <w:r w:rsidR="007C1B5D" w:rsidRPr="004D1BBA">
        <w:rPr>
          <w:szCs w:val="24"/>
        </w:rPr>
        <w:t>raštai; gautas</w:t>
      </w:r>
      <w:r w:rsidR="007E2F0D" w:rsidRPr="004D1BBA">
        <w:rPr>
          <w:szCs w:val="24"/>
        </w:rPr>
        <w:t xml:space="preserve"> 81 </w:t>
      </w:r>
      <w:r w:rsidR="007C1B5D" w:rsidRPr="004D1BBA">
        <w:rPr>
          <w:szCs w:val="24"/>
        </w:rPr>
        <w:t>prašymas</w:t>
      </w:r>
      <w:r w:rsidR="007E2F0D" w:rsidRPr="004D1BBA">
        <w:rPr>
          <w:szCs w:val="24"/>
        </w:rPr>
        <w:t xml:space="preserve"> dėl paskyrimo vaiko globėju (rūpintoju), 22 </w:t>
      </w:r>
      <w:r w:rsidR="007C1B5D" w:rsidRPr="004D1BBA">
        <w:rPr>
          <w:szCs w:val="24"/>
        </w:rPr>
        <w:t>prašymai</w:t>
      </w:r>
      <w:r w:rsidR="007E2F0D" w:rsidRPr="004D1BBA">
        <w:rPr>
          <w:szCs w:val="24"/>
        </w:rPr>
        <w:t xml:space="preserve"> </w:t>
      </w:r>
      <w:r w:rsidR="007C1B5D" w:rsidRPr="004D1BBA">
        <w:rPr>
          <w:rFonts w:eastAsia="Calibri"/>
          <w:szCs w:val="24"/>
          <w:lang w:eastAsia="en-US"/>
        </w:rPr>
        <w:t xml:space="preserve">– </w:t>
      </w:r>
      <w:r w:rsidR="007E2F0D" w:rsidRPr="004D1BBA">
        <w:rPr>
          <w:szCs w:val="24"/>
        </w:rPr>
        <w:t>dėl leidimo priimti laikinai svečiuotis institucijose globojamą (rūpinamą ) vaiką</w:t>
      </w:r>
      <w:r w:rsidR="007C1B5D" w:rsidRPr="004D1BBA">
        <w:rPr>
          <w:szCs w:val="24"/>
        </w:rPr>
        <w:t>;</w:t>
      </w:r>
      <w:r w:rsidR="007E2F0D" w:rsidRPr="004D1BBA">
        <w:rPr>
          <w:szCs w:val="24"/>
        </w:rPr>
        <w:t xml:space="preserve"> pateikta 18 išvadų dėl asmens tinkamumo priimti svečiuotis institucijoje globojamą (rūpinamą) vaiką</w:t>
      </w:r>
      <w:r w:rsidR="007C1B5D" w:rsidRPr="004D1BBA">
        <w:rPr>
          <w:szCs w:val="24"/>
        </w:rPr>
        <w:t>;</w:t>
      </w:r>
      <w:r w:rsidR="007E2F0D" w:rsidRPr="004D1BBA">
        <w:rPr>
          <w:szCs w:val="24"/>
        </w:rPr>
        <w:t xml:space="preserve"> surašyti 83 šeimos aplankymo aktai. Pateiktos 3 rekomendacijos Lietuvos Respublikos Socialinės apsaugos ir darbo ministerijos vykdomiems Vaikų dienos centrų veiklos projektų vertinimo ir atrankos bei projektų, skirtų organizuoti kompleksinių paslaugų teikimą vaikams, atrankos konkursams, kuriais siekiama vaikų gerovės, kryptingo užimtumo, socialinių įgūdžių ugdymo, saviraiškos, gebėjimų lavinimo.</w:t>
      </w:r>
    </w:p>
    <w:p w:rsidR="007E2F0D" w:rsidRPr="004D1BBA" w:rsidRDefault="007C1B5D" w:rsidP="007C1B5D">
      <w:pPr>
        <w:jc w:val="both"/>
        <w:rPr>
          <w:szCs w:val="24"/>
        </w:rPr>
      </w:pPr>
      <w:r w:rsidRPr="004D1BBA">
        <w:rPr>
          <w:szCs w:val="24"/>
        </w:rPr>
        <w:tab/>
      </w:r>
      <w:r w:rsidR="007E2F0D" w:rsidRPr="004D1BBA">
        <w:rPr>
          <w:szCs w:val="24"/>
        </w:rPr>
        <w:t>2016 metais buvo parengti ir registruoti Socialinės paramos šeimai informacinėje sistemoje (SPIS) visi duomenys apie taikytas vaiko teisių ir teisėtų interesų  užtikrinimo priemones, kurias nurodo informacinės sistemos nuostatai. Tai socialinės rizikos šeimų apskaitos, atstovavimo vaikų interesams teismuose, pateikiant teismams ir ikiteisminio tyrimo procesui duomenis, smurto prieš vaikus ir pagalbos vaikams, patyrusiems smurtą, organizavimo, globojamų (rūpinamų) vaikų ir šeimų, globojančių vaikus ir norinčius globoti (rūpintis)</w:t>
      </w:r>
      <w:r w:rsidR="00CE0119" w:rsidRPr="004D1BBA">
        <w:rPr>
          <w:szCs w:val="24"/>
        </w:rPr>
        <w:t xml:space="preserve"> </w:t>
      </w:r>
      <w:r w:rsidR="007E2F0D" w:rsidRPr="004D1BBA">
        <w:rPr>
          <w:szCs w:val="24"/>
        </w:rPr>
        <w:t>vaikus</w:t>
      </w:r>
      <w:r w:rsidR="00550D70" w:rsidRPr="004D1BBA">
        <w:rPr>
          <w:szCs w:val="24"/>
        </w:rPr>
        <w:t>,</w:t>
      </w:r>
      <w:r w:rsidR="007E2F0D" w:rsidRPr="004D1BBA">
        <w:rPr>
          <w:szCs w:val="24"/>
        </w:rPr>
        <w:t xml:space="preserve"> bei tėvų valdžios apribojimo duomenys. Atlikta savivaldybės teritorijoje gyvenančių vaikų globos (rūpybos) analizė leidžia teigti, kad socialinės rizikos šeimų bei jose augančių vaikų skaičius nekinta. 2016 metų </w:t>
      </w:r>
      <w:r w:rsidR="00550D70" w:rsidRPr="004D1BBA">
        <w:rPr>
          <w:szCs w:val="24"/>
        </w:rPr>
        <w:t>pabaigoje</w:t>
      </w:r>
      <w:r w:rsidR="007E2F0D" w:rsidRPr="004D1BBA">
        <w:rPr>
          <w:szCs w:val="24"/>
        </w:rPr>
        <w:t xml:space="preserve"> rajono savivaldybės apskaitoje buvo 161 socialinės rizikos šeimos, jose augo 332 vaikai. Pernai naujai įtrauktos į apskaitą 26 šeimos, jose gyveno 46 vaikai. </w:t>
      </w:r>
      <w:r w:rsidR="00550D70" w:rsidRPr="004D1BBA">
        <w:rPr>
          <w:szCs w:val="24"/>
        </w:rPr>
        <w:t xml:space="preserve">Iš </w:t>
      </w:r>
      <w:r w:rsidR="007E2F0D" w:rsidRPr="004D1BBA">
        <w:rPr>
          <w:szCs w:val="24"/>
        </w:rPr>
        <w:t xml:space="preserve">apskaitos </w:t>
      </w:r>
      <w:r w:rsidR="00550D70" w:rsidRPr="004D1BBA">
        <w:rPr>
          <w:szCs w:val="24"/>
        </w:rPr>
        <w:t xml:space="preserve">išbrauktos </w:t>
      </w:r>
      <w:r w:rsidR="007E2F0D" w:rsidRPr="004D1BBA">
        <w:rPr>
          <w:szCs w:val="24"/>
        </w:rPr>
        <w:t xml:space="preserve">23 </w:t>
      </w:r>
      <w:r w:rsidR="00550D70" w:rsidRPr="004D1BBA">
        <w:rPr>
          <w:szCs w:val="24"/>
        </w:rPr>
        <w:t>šeimos</w:t>
      </w:r>
      <w:r w:rsidR="007E2F0D" w:rsidRPr="004D1BBA">
        <w:rPr>
          <w:szCs w:val="24"/>
        </w:rPr>
        <w:t xml:space="preserve">. Per 2016 metus į socialinės rizikos šeimų, auginančių vaikus, apskaitą daugiau įrašyta kaime gyvenančių šeimų.  Daugiausia vaikų auginančių socialinės rizikos šeimų aplinkoje buvo Rokiškio miesto, </w:t>
      </w:r>
      <w:proofErr w:type="spellStart"/>
      <w:r w:rsidR="007E2F0D" w:rsidRPr="004D1BBA">
        <w:rPr>
          <w:szCs w:val="24"/>
        </w:rPr>
        <w:t>Juodupės</w:t>
      </w:r>
      <w:proofErr w:type="spellEnd"/>
      <w:r w:rsidR="007E2F0D" w:rsidRPr="004D1BBA">
        <w:rPr>
          <w:szCs w:val="24"/>
        </w:rPr>
        <w:t xml:space="preserve">, Pandėlio ir Rokiškio kaimiškojoje seniūnijose. Kartu su policijos ir </w:t>
      </w:r>
      <w:r w:rsidR="00E8160F">
        <w:rPr>
          <w:szCs w:val="24"/>
        </w:rPr>
        <w:t>P</w:t>
      </w:r>
      <w:r w:rsidR="007E2F0D" w:rsidRPr="004D1BBA">
        <w:rPr>
          <w:szCs w:val="24"/>
        </w:rPr>
        <w:t>robacijos pareigūnais aplankytos socialinės rizikos šeimos, šeimos, kuriose auga nusikalsti linkę paaugliai. Organizuoti susitikimai kiekvienoje seniūnijoje su socialinės rizikos šeimomis, auginančiomis vaikus. Aplankytos visos ugdymo įstaigos, visiems rajono penktokams išdalintos Vaiko konstitucij</w:t>
      </w:r>
      <w:r w:rsidR="00550D70" w:rsidRPr="004D1BBA">
        <w:rPr>
          <w:szCs w:val="24"/>
        </w:rPr>
        <w:t>a</w:t>
      </w:r>
      <w:r w:rsidR="007E2F0D" w:rsidRPr="004D1BBA">
        <w:rPr>
          <w:szCs w:val="24"/>
        </w:rPr>
        <w:t xml:space="preserve">. Sunkiau gyvenančių šeimų vaikams suorganizuotas </w:t>
      </w:r>
      <w:r w:rsidR="00550D70" w:rsidRPr="004D1BBA">
        <w:rPr>
          <w:szCs w:val="24"/>
        </w:rPr>
        <w:t>kalėdinis</w:t>
      </w:r>
      <w:r w:rsidR="007E2F0D" w:rsidRPr="004D1BBA">
        <w:rPr>
          <w:szCs w:val="24"/>
        </w:rPr>
        <w:t xml:space="preserve"> renginys.</w:t>
      </w:r>
    </w:p>
    <w:p w:rsidR="007E2F0D" w:rsidRPr="004D1BBA" w:rsidRDefault="007E2F0D" w:rsidP="00AD5F83">
      <w:pPr>
        <w:ind w:firstLine="720"/>
        <w:jc w:val="both"/>
        <w:rPr>
          <w:szCs w:val="24"/>
        </w:rPr>
      </w:pPr>
      <w:r w:rsidRPr="004D1BBA">
        <w:rPr>
          <w:szCs w:val="24"/>
        </w:rPr>
        <w:t>Visoms šeimoms, įrašytoms į socialinės rizikos šeimų, auginančių vaikus, apskaitą buvo teikiamos socialinės paslaugos. Skyriaus specialistai lankėsi šeimose. Tačiau problema lieka. Nemaža dalis šeimų, auginančių vaikus, dėl įvairių priežasčių (ligų, priklausomybių, įgūdžių stokos) nesugeba rūpintis vaikais, todėl 2016 metais, organizuojant pagal kompetenciją teisės aktų nustatyta tvarka, likusių be tėvų globos (rūpybos) vaikų teisių ir interesų apsaugą, nuspręsta 44 atvejais (du kartus daugiau nei 2015 m.) nustatyti vaiko globą (rūpybą), 28 vaikų globojama šeimose, 3 – šeimynoje „</w:t>
      </w:r>
      <w:proofErr w:type="spellStart"/>
      <w:r w:rsidRPr="004D1BBA">
        <w:rPr>
          <w:szCs w:val="24"/>
        </w:rPr>
        <w:t>Katalėja</w:t>
      </w:r>
      <w:proofErr w:type="spellEnd"/>
      <w:r w:rsidRPr="004D1BBA">
        <w:rPr>
          <w:szCs w:val="24"/>
        </w:rPr>
        <w:t>“, 13</w:t>
      </w:r>
      <w:r w:rsidR="009C771D" w:rsidRPr="004D1BBA">
        <w:rPr>
          <w:szCs w:val="24"/>
        </w:rPr>
        <w:t xml:space="preserve"> </w:t>
      </w:r>
      <w:r w:rsidR="009C771D" w:rsidRPr="004D1BBA">
        <w:rPr>
          <w:rFonts w:eastAsia="Calibri"/>
          <w:szCs w:val="24"/>
          <w:lang w:eastAsia="en-US"/>
        </w:rPr>
        <w:t>–</w:t>
      </w:r>
      <w:r w:rsidRPr="004D1BBA">
        <w:rPr>
          <w:szCs w:val="24"/>
        </w:rPr>
        <w:t xml:space="preserve"> vaikų globos įstaigose. Analizuojant aplinkybes, dėl ko vaikai neteko tėvų globos 2016 metais, </w:t>
      </w:r>
      <w:r w:rsidR="009C771D" w:rsidRPr="004D1BBA">
        <w:rPr>
          <w:szCs w:val="24"/>
        </w:rPr>
        <w:t>nustatyta</w:t>
      </w:r>
      <w:r w:rsidRPr="004D1BBA">
        <w:rPr>
          <w:szCs w:val="24"/>
        </w:rPr>
        <w:t xml:space="preserve"> pagrindinė priežastis (net 35 atvejai)</w:t>
      </w:r>
      <w:r w:rsidR="009C771D" w:rsidRPr="004D1BBA">
        <w:rPr>
          <w:szCs w:val="24"/>
        </w:rPr>
        <w:t xml:space="preserve"> </w:t>
      </w:r>
      <w:r w:rsidR="009C771D" w:rsidRPr="004D1BBA">
        <w:rPr>
          <w:rFonts w:eastAsia="Calibri"/>
          <w:szCs w:val="24"/>
          <w:lang w:eastAsia="en-US"/>
        </w:rPr>
        <w:t>–</w:t>
      </w:r>
      <w:r w:rsidRPr="004D1BBA">
        <w:rPr>
          <w:szCs w:val="24"/>
        </w:rPr>
        <w:t xml:space="preserve"> tėvai arba turimas vienintelis iš tėvų nesirūpino, nesidomėjo vaiku, jo neprižiūrėjo, netinkamai auklėjo, naudo fizinį ar psichinį smurtą, </w:t>
      </w:r>
      <w:r w:rsidR="009C771D" w:rsidRPr="004D1BBA">
        <w:rPr>
          <w:szCs w:val="24"/>
        </w:rPr>
        <w:t>todėl</w:t>
      </w:r>
      <w:r w:rsidRPr="004D1BBA">
        <w:rPr>
          <w:szCs w:val="24"/>
        </w:rPr>
        <w:t xml:space="preserve"> kilo pavojus vaiko fiziniam, protiniam, dvasiniam, doroviniam vystymuisi bei saugumui .</w:t>
      </w:r>
    </w:p>
    <w:p w:rsidR="007E2F0D" w:rsidRPr="004D1BBA" w:rsidRDefault="007E2F0D" w:rsidP="00AD5F83">
      <w:pPr>
        <w:ind w:firstLine="720"/>
        <w:jc w:val="both"/>
        <w:rPr>
          <w:szCs w:val="24"/>
        </w:rPr>
      </w:pPr>
      <w:r w:rsidRPr="004D1BBA">
        <w:rPr>
          <w:szCs w:val="24"/>
        </w:rPr>
        <w:lastRenderedPageBreak/>
        <w:t xml:space="preserve">Skyrius vykdo 122 globojamų (rūpinamų) vaikų priežiūrą (laikina globa (rūpyba) </w:t>
      </w:r>
      <w:r w:rsidR="009C771D" w:rsidRPr="004D1BBA">
        <w:rPr>
          <w:rFonts w:eastAsia="Calibri"/>
          <w:szCs w:val="24"/>
          <w:lang w:eastAsia="en-US"/>
        </w:rPr>
        <w:t xml:space="preserve">– </w:t>
      </w:r>
      <w:r w:rsidRPr="004D1BBA">
        <w:rPr>
          <w:szCs w:val="24"/>
        </w:rPr>
        <w:t xml:space="preserve">56, nuolatinė globa (rūpyba) </w:t>
      </w:r>
      <w:r w:rsidR="009C771D" w:rsidRPr="004D1BBA">
        <w:rPr>
          <w:rFonts w:eastAsia="Calibri"/>
          <w:szCs w:val="24"/>
          <w:lang w:eastAsia="en-US"/>
        </w:rPr>
        <w:t xml:space="preserve">– </w:t>
      </w:r>
      <w:r w:rsidRPr="004D1BBA">
        <w:rPr>
          <w:szCs w:val="24"/>
        </w:rPr>
        <w:t>66, iš kurių 74 vaikai yra globojami (rūpinami) šeimose</w:t>
      </w:r>
      <w:r w:rsidR="009C771D" w:rsidRPr="004D1BBA">
        <w:rPr>
          <w:szCs w:val="24"/>
        </w:rPr>
        <w:t>:</w:t>
      </w:r>
      <w:r w:rsidRPr="004D1BBA">
        <w:rPr>
          <w:szCs w:val="24"/>
        </w:rPr>
        <w:t xml:space="preserve"> 35 </w:t>
      </w:r>
      <w:r w:rsidR="009C771D" w:rsidRPr="004D1BBA">
        <w:rPr>
          <w:rFonts w:eastAsia="Calibri"/>
          <w:szCs w:val="24"/>
          <w:lang w:eastAsia="en-US"/>
        </w:rPr>
        <w:t xml:space="preserve">– </w:t>
      </w:r>
      <w:r w:rsidRPr="004D1BBA">
        <w:rPr>
          <w:szCs w:val="24"/>
        </w:rPr>
        <w:t>laikina globa, 39 – nuolatinė</w:t>
      </w:r>
      <w:r w:rsidR="009C771D" w:rsidRPr="004D1BBA">
        <w:rPr>
          <w:szCs w:val="24"/>
        </w:rPr>
        <w:t>)</w:t>
      </w:r>
      <w:r w:rsidRPr="004D1BBA">
        <w:rPr>
          <w:szCs w:val="24"/>
        </w:rPr>
        <w:t xml:space="preserve">. Šeimynoje globojami (rūpinami) 10 </w:t>
      </w:r>
      <w:r w:rsidR="009C771D" w:rsidRPr="004D1BBA">
        <w:rPr>
          <w:szCs w:val="24"/>
        </w:rPr>
        <w:t>vaikų</w:t>
      </w:r>
      <w:r w:rsidRPr="004D1BBA">
        <w:rPr>
          <w:szCs w:val="24"/>
        </w:rPr>
        <w:t xml:space="preserve">, visiems </w:t>
      </w:r>
      <w:r w:rsidR="009C771D" w:rsidRPr="004D1BBA">
        <w:rPr>
          <w:szCs w:val="24"/>
        </w:rPr>
        <w:t xml:space="preserve">nustatyta </w:t>
      </w:r>
      <w:r w:rsidRPr="004D1BBA">
        <w:rPr>
          <w:szCs w:val="24"/>
        </w:rPr>
        <w:t>nuolatinė globa (rūpyba). Vaikų globos įstaigose auga 27 vaikai, iš jų 14 nustatyta laikinoji globa (rūpyba), 13 – nuolatinė.</w:t>
      </w:r>
    </w:p>
    <w:p w:rsidR="007E2F0D" w:rsidRPr="004D1BBA" w:rsidRDefault="007E2F0D" w:rsidP="00AD5F83">
      <w:pPr>
        <w:ind w:firstLine="720"/>
        <w:jc w:val="both"/>
        <w:rPr>
          <w:szCs w:val="24"/>
        </w:rPr>
      </w:pPr>
      <w:r w:rsidRPr="004D1BBA">
        <w:rPr>
          <w:szCs w:val="24"/>
        </w:rPr>
        <w:t>Iš socialinės globos įstaigų bei globėjų (rūpintojų) šeimų 21 vaikai, išnykus globos nustatymo priežastims, grąžinti į  biologinę šeimą.</w:t>
      </w:r>
    </w:p>
    <w:p w:rsidR="007E2F0D" w:rsidRPr="004D1BBA" w:rsidRDefault="007E2F0D" w:rsidP="00AD5F83">
      <w:pPr>
        <w:ind w:firstLine="720"/>
        <w:jc w:val="both"/>
        <w:rPr>
          <w:szCs w:val="24"/>
        </w:rPr>
      </w:pPr>
      <w:r w:rsidRPr="004D1BBA">
        <w:rPr>
          <w:szCs w:val="24"/>
        </w:rPr>
        <w:t xml:space="preserve">Siekta, kad kuo mažiau likusių be tėvų globos vaikų būtų apgyvendinta globos institucijose. Buvo teikiama efektyvi pagalba vaiko globėjui (rūpintojui) vaiko teisių apsaugos ir atstovavimo klausimais. 2016 metais </w:t>
      </w:r>
      <w:r w:rsidR="009C771D" w:rsidRPr="004D1BBA">
        <w:rPr>
          <w:szCs w:val="24"/>
        </w:rPr>
        <w:t xml:space="preserve">Vaiko teisių skyriuje pradėjo dirbti dar </w:t>
      </w:r>
      <w:r w:rsidRPr="004D1BBA">
        <w:rPr>
          <w:szCs w:val="24"/>
        </w:rPr>
        <w:t>dvi vyr</w:t>
      </w:r>
      <w:r w:rsidR="009C771D" w:rsidRPr="004D1BBA">
        <w:rPr>
          <w:szCs w:val="24"/>
        </w:rPr>
        <w:t>iausiosios</w:t>
      </w:r>
      <w:r w:rsidRPr="004D1BBA">
        <w:rPr>
          <w:szCs w:val="24"/>
        </w:rPr>
        <w:t xml:space="preserve"> specialistės (socialinės darbuotojo</w:t>
      </w:r>
      <w:r w:rsidR="009C771D" w:rsidRPr="004D1BBA">
        <w:rPr>
          <w:szCs w:val="24"/>
        </w:rPr>
        <w:t>s</w:t>
      </w:r>
      <w:r w:rsidRPr="004D1BBA">
        <w:rPr>
          <w:szCs w:val="24"/>
        </w:rPr>
        <w:t xml:space="preserve">), kurios vykdo globėjų ir įtėvių paiešką, atranką, </w:t>
      </w:r>
      <w:r w:rsidR="009C771D" w:rsidRPr="004D1BBA">
        <w:rPr>
          <w:szCs w:val="24"/>
        </w:rPr>
        <w:t>juos moko</w:t>
      </w:r>
      <w:r w:rsidRPr="004D1BBA">
        <w:rPr>
          <w:szCs w:val="24"/>
        </w:rPr>
        <w:t xml:space="preserve">, konsultuoja, lanko jau esamus globėjus (rūpintojus). 2016 m. gruodžio mėnesi mokymus pradėjo 14 asmenų grupė. Aktyviai vykdoma globėjų paieška. Viešinama informacija spaudoje, socialiniuose tinklapiuose, rengiami susitikimai su įvairiomis bendruomenėmis (pedagogais, socialiniais darbuotojais, seniūnijų gyventojais). </w:t>
      </w:r>
    </w:p>
    <w:p w:rsidR="007E2F0D" w:rsidRPr="004D1BBA" w:rsidRDefault="007E2F0D" w:rsidP="00AD5F83">
      <w:pPr>
        <w:ind w:firstLine="720"/>
        <w:jc w:val="both"/>
        <w:rPr>
          <w:szCs w:val="24"/>
        </w:rPr>
      </w:pPr>
      <w:r w:rsidRPr="004D1BBA">
        <w:rPr>
          <w:szCs w:val="24"/>
        </w:rPr>
        <w:t xml:space="preserve">2016 metais registruota 11 smurto </w:t>
      </w:r>
      <w:r w:rsidR="009C771D" w:rsidRPr="004D1BBA">
        <w:rPr>
          <w:szCs w:val="24"/>
        </w:rPr>
        <w:t>artimoje aplinkoje</w:t>
      </w:r>
      <w:r w:rsidRPr="004D1BBA">
        <w:rPr>
          <w:szCs w:val="24"/>
        </w:rPr>
        <w:t xml:space="preserve"> atvejų, kai nukentėjo arba buvo smurto liudininkai nepilnamečiai vaikai</w:t>
      </w:r>
      <w:r w:rsidR="009C771D" w:rsidRPr="004D1BBA">
        <w:rPr>
          <w:szCs w:val="24"/>
        </w:rPr>
        <w:t xml:space="preserve">. </w:t>
      </w:r>
      <w:r w:rsidRPr="004D1BBA">
        <w:rPr>
          <w:szCs w:val="24"/>
        </w:rPr>
        <w:t>Analizuojant duomenis apie smurto pasiskirstymą tarp lyčių, nustatyta, kad 2016 metais prieš berniukus (8) buvo smurtaujama dažniau negu prieš mergaites (3 mergaitės). Daugiausia smurtą patyrė 0</w:t>
      </w:r>
      <w:r w:rsidR="009C771D" w:rsidRPr="004D1BBA">
        <w:rPr>
          <w:rFonts w:eastAsia="Calibri"/>
          <w:szCs w:val="24"/>
          <w:lang w:eastAsia="en-US"/>
        </w:rPr>
        <w:t>–</w:t>
      </w:r>
      <w:r w:rsidRPr="004D1BBA">
        <w:rPr>
          <w:szCs w:val="24"/>
        </w:rPr>
        <w:t>3 metų vaikai. Visiems smurtą patyrusiems vaikams bei jų šeimoms buvo tarpininkauta dėl socialinės ar psichologinės pagalbos organizavimo.</w:t>
      </w:r>
    </w:p>
    <w:p w:rsidR="007E2F0D" w:rsidRPr="004D1BBA" w:rsidRDefault="007E2F0D" w:rsidP="00AD5F83">
      <w:pPr>
        <w:ind w:firstLine="720"/>
        <w:jc w:val="both"/>
        <w:rPr>
          <w:szCs w:val="24"/>
        </w:rPr>
      </w:pPr>
      <w:r w:rsidRPr="004D1BBA">
        <w:rPr>
          <w:szCs w:val="24"/>
        </w:rPr>
        <w:t>Vadovaujantis nustatyta tvarka, už tėvų valdžios nepanaudojimą arba panaudojimą priešingai vaiko interesams</w:t>
      </w:r>
      <w:r w:rsidR="009C771D" w:rsidRPr="004D1BBA">
        <w:rPr>
          <w:szCs w:val="24"/>
        </w:rPr>
        <w:t xml:space="preserve">, </w:t>
      </w:r>
      <w:r w:rsidRPr="004D1BBA">
        <w:rPr>
          <w:szCs w:val="24"/>
        </w:rPr>
        <w:t xml:space="preserve">buvo surašyti 2 administracinio teisės pažeidimo </w:t>
      </w:r>
      <w:r w:rsidR="009C771D" w:rsidRPr="004D1BBA">
        <w:rPr>
          <w:szCs w:val="24"/>
        </w:rPr>
        <w:t xml:space="preserve">protokolai, </w:t>
      </w:r>
      <w:r w:rsidRPr="004D1BBA">
        <w:rPr>
          <w:szCs w:val="24"/>
        </w:rPr>
        <w:t>kurie perduoti rajono apylinkės teismui dėl nuobaudų skyrimo</w:t>
      </w:r>
      <w:r w:rsidR="009C771D" w:rsidRPr="004D1BBA">
        <w:rPr>
          <w:szCs w:val="24"/>
        </w:rPr>
        <w:t>.</w:t>
      </w:r>
    </w:p>
    <w:p w:rsidR="007E2F0D" w:rsidRPr="004D1BBA" w:rsidRDefault="007E2F0D" w:rsidP="00AD5F83">
      <w:pPr>
        <w:ind w:firstLine="720"/>
        <w:jc w:val="both"/>
        <w:rPr>
          <w:szCs w:val="24"/>
        </w:rPr>
      </w:pPr>
      <w:r w:rsidRPr="004D1BBA">
        <w:rPr>
          <w:szCs w:val="24"/>
        </w:rPr>
        <w:t>Vaiko teisių apsaugos skyriaus specialistai dalyvavo visuose teisminiuose procesuose, kuriuose buvo nagrinėjami klausimai, susiję su nepilnamečiais</w:t>
      </w:r>
      <w:r w:rsidR="009C771D" w:rsidRPr="004D1BBA">
        <w:rPr>
          <w:szCs w:val="24"/>
        </w:rPr>
        <w:t>;</w:t>
      </w:r>
      <w:r w:rsidRPr="004D1BBA">
        <w:rPr>
          <w:szCs w:val="24"/>
        </w:rPr>
        <w:t xml:space="preserve"> teismui pateiktos 97 išvados, 8 pareiškimų ir 11 ieškinių, 29 pažymos</w:t>
      </w:r>
      <w:r w:rsidR="000F042F" w:rsidRPr="004D1BBA">
        <w:rPr>
          <w:szCs w:val="24"/>
        </w:rPr>
        <w:t>;</w:t>
      </w:r>
      <w:r w:rsidRPr="004D1BBA">
        <w:rPr>
          <w:szCs w:val="24"/>
        </w:rPr>
        <w:t xml:space="preserve"> dalyvauta 105 teismo posėdžiuose bei nepilnamečių apklausose. </w:t>
      </w:r>
    </w:p>
    <w:p w:rsidR="000F042F" w:rsidRPr="004D1BBA" w:rsidRDefault="007E2F0D" w:rsidP="00AD5F83">
      <w:pPr>
        <w:ind w:firstLine="720"/>
        <w:jc w:val="both"/>
        <w:rPr>
          <w:szCs w:val="24"/>
        </w:rPr>
      </w:pPr>
      <w:r w:rsidRPr="004D1BBA">
        <w:rPr>
          <w:szCs w:val="24"/>
        </w:rPr>
        <w:t xml:space="preserve">Dažniausiai vaiko teisės pažeidžiamos dėl tėvų netinkamo valdžios įgyvendinimo savo vaikų atžvilgiu. Todėl 2017 metais bus siekiama operatyvaus vaiko teisių apsaugos problemų nustatymo, greito jų sprendimo, </w:t>
      </w:r>
      <w:r w:rsidR="000F042F" w:rsidRPr="004D1BBA">
        <w:rPr>
          <w:szCs w:val="24"/>
        </w:rPr>
        <w:t>tikrinami visi galimi</w:t>
      </w:r>
      <w:r w:rsidRPr="004D1BBA">
        <w:rPr>
          <w:szCs w:val="24"/>
        </w:rPr>
        <w:t xml:space="preserve"> smurto prieš nepilnamečius vaikus </w:t>
      </w:r>
      <w:r w:rsidR="000F042F" w:rsidRPr="004D1BBA">
        <w:rPr>
          <w:szCs w:val="24"/>
        </w:rPr>
        <w:t>atvejai.</w:t>
      </w:r>
    </w:p>
    <w:p w:rsidR="00680FA0" w:rsidRPr="004D1BBA" w:rsidRDefault="001419A7" w:rsidP="00AD5F83">
      <w:pPr>
        <w:jc w:val="both"/>
        <w:rPr>
          <w:szCs w:val="24"/>
        </w:rPr>
      </w:pPr>
      <w:r w:rsidRPr="004D1BBA">
        <w:rPr>
          <w:color w:val="FF0000"/>
          <w:szCs w:val="24"/>
        </w:rPr>
        <w:tab/>
      </w:r>
      <w:r w:rsidR="00680FA0" w:rsidRPr="004D1BBA">
        <w:rPr>
          <w:b/>
          <w:szCs w:val="24"/>
        </w:rPr>
        <w:t xml:space="preserve">Jaunimo politikos įgyvendinimas savivaldybėje. </w:t>
      </w:r>
      <w:r w:rsidR="00680FA0" w:rsidRPr="004D1BBA">
        <w:rPr>
          <w:szCs w:val="24"/>
        </w:rPr>
        <w:t xml:space="preserve">Jaunimo politika savivaldybėje įgyvendinama pagal Jaunimo problemų sprendimo planą, kurį patvirtino Rokiškio rajono savivaldybės taryba 2013 m. sausio 25 d. sprendimu Nr. TS-2.12 ,,Dėl jaunimo problemų sprendimo Rokiškio rajono savivaldybėje 2013–2018 metų plano patvirtinimo“. Savivaldybės lėšomis </w:t>
      </w:r>
      <w:r w:rsidR="00C21955" w:rsidRPr="004D1BBA">
        <w:rPr>
          <w:szCs w:val="24"/>
        </w:rPr>
        <w:t>finansuota</w:t>
      </w:r>
      <w:r w:rsidR="00680FA0" w:rsidRPr="004D1BBA">
        <w:rPr>
          <w:szCs w:val="24"/>
        </w:rPr>
        <w:t xml:space="preserve"> ir įgyvendinta 12 jaunimo, su jaunimu dirbančių organizacijų ir neformalių jaunimo grupių veiklos projektų, kuriems buvo skirta 3500 </w:t>
      </w:r>
      <w:proofErr w:type="spellStart"/>
      <w:r w:rsidR="00680FA0" w:rsidRPr="004D1BBA">
        <w:rPr>
          <w:szCs w:val="24"/>
        </w:rPr>
        <w:t>Eur</w:t>
      </w:r>
      <w:proofErr w:type="spellEnd"/>
      <w:r w:rsidR="00680FA0" w:rsidRPr="004D1BBA">
        <w:rPr>
          <w:szCs w:val="24"/>
        </w:rPr>
        <w:t xml:space="preserve"> (1475 dalyviai). Jaunimo reikalų departamento lėšomis buvo finansuoti ir įgyvendinti 2 projektai, kuriems skirta </w:t>
      </w:r>
      <w:r w:rsidR="00680FA0" w:rsidRPr="004D1BBA">
        <w:rPr>
          <w:bCs/>
          <w:szCs w:val="24"/>
        </w:rPr>
        <w:t xml:space="preserve">10840 </w:t>
      </w:r>
      <w:proofErr w:type="spellStart"/>
      <w:r w:rsidR="00680FA0" w:rsidRPr="004D1BBA">
        <w:rPr>
          <w:bCs/>
          <w:szCs w:val="24"/>
        </w:rPr>
        <w:t>Eur</w:t>
      </w:r>
      <w:proofErr w:type="spellEnd"/>
      <w:r w:rsidR="00680FA0" w:rsidRPr="004D1BBA">
        <w:rPr>
          <w:bCs/>
          <w:szCs w:val="24"/>
        </w:rPr>
        <w:t xml:space="preserve"> (315 dalyvių), projektus</w:t>
      </w:r>
      <w:r w:rsidR="00680FA0" w:rsidRPr="004D1BBA">
        <w:rPr>
          <w:bCs/>
          <w:color w:val="000000"/>
          <w:szCs w:val="24"/>
        </w:rPr>
        <w:t xml:space="preserve"> vykdė </w:t>
      </w:r>
      <w:proofErr w:type="spellStart"/>
      <w:r w:rsidR="00680FA0" w:rsidRPr="004D1BBA">
        <w:rPr>
          <w:szCs w:val="24"/>
        </w:rPr>
        <w:t>VšĮ</w:t>
      </w:r>
      <w:proofErr w:type="spellEnd"/>
      <w:r w:rsidR="00680FA0" w:rsidRPr="004D1BBA">
        <w:rPr>
          <w:szCs w:val="24"/>
        </w:rPr>
        <w:t xml:space="preserve"> Rokiškio jaunimo centras ir Rokiškio jaunimo organizacijų sąjungos „Apvalus stalas“ jaunimo organizacijos. </w:t>
      </w:r>
    </w:p>
    <w:p w:rsidR="00680FA0" w:rsidRPr="004D1BBA" w:rsidRDefault="00680FA0" w:rsidP="00AD5F83">
      <w:pPr>
        <w:jc w:val="both"/>
        <w:rPr>
          <w:szCs w:val="24"/>
        </w:rPr>
      </w:pPr>
      <w:r w:rsidRPr="004D1BBA">
        <w:rPr>
          <w:szCs w:val="24"/>
        </w:rPr>
        <w:tab/>
        <w:t xml:space="preserve">Socialinės apsaugos ir darbo ministerijos lėšomis buvo finansuotas ir įgyvendintas 1 projektas, kuriam buvo skirta 7250 </w:t>
      </w:r>
      <w:proofErr w:type="spellStart"/>
      <w:r w:rsidRPr="004D1BBA">
        <w:rPr>
          <w:szCs w:val="24"/>
        </w:rPr>
        <w:t>Eur</w:t>
      </w:r>
      <w:proofErr w:type="spellEnd"/>
      <w:r w:rsidRPr="004D1BBA">
        <w:rPr>
          <w:szCs w:val="24"/>
        </w:rPr>
        <w:t xml:space="preserve"> (20 dalyvių), projektą</w:t>
      </w:r>
      <w:r w:rsidR="00C21955" w:rsidRPr="004D1BBA">
        <w:rPr>
          <w:szCs w:val="24"/>
        </w:rPr>
        <w:t>-</w:t>
      </w:r>
      <w:r w:rsidRPr="004D1BBA">
        <w:rPr>
          <w:szCs w:val="24"/>
        </w:rPr>
        <w:t xml:space="preserve">vaikų dienos centro programą vykdė </w:t>
      </w:r>
      <w:proofErr w:type="spellStart"/>
      <w:r w:rsidRPr="004D1BBA">
        <w:rPr>
          <w:szCs w:val="24"/>
        </w:rPr>
        <w:t>VšĮ</w:t>
      </w:r>
      <w:proofErr w:type="spellEnd"/>
      <w:r w:rsidRPr="004D1BBA">
        <w:rPr>
          <w:szCs w:val="24"/>
        </w:rPr>
        <w:t xml:space="preserve"> Rokiškio jaunimo centras. </w:t>
      </w:r>
    </w:p>
    <w:p w:rsidR="00680FA0" w:rsidRPr="004D1BBA" w:rsidRDefault="00680FA0" w:rsidP="00AD5F83">
      <w:pPr>
        <w:jc w:val="both"/>
        <w:rPr>
          <w:szCs w:val="24"/>
        </w:rPr>
      </w:pPr>
      <w:r w:rsidRPr="004D1BBA">
        <w:rPr>
          <w:szCs w:val="24"/>
        </w:rPr>
        <w:tab/>
      </w:r>
      <w:proofErr w:type="spellStart"/>
      <w:r w:rsidRPr="004D1BBA">
        <w:rPr>
          <w:szCs w:val="24"/>
        </w:rPr>
        <w:t>VšĮ</w:t>
      </w:r>
      <w:proofErr w:type="spellEnd"/>
      <w:r w:rsidRPr="004D1BBA">
        <w:rPr>
          <w:szCs w:val="24"/>
        </w:rPr>
        <w:t xml:space="preserve"> Rokiškio jaunimo centras, kaip Jaunimo reikalų departamento partneris, sėkmingai įgyvendina Jaunimo garantijų iniciatyvos pirminės intervencijos projektą „Atrask save“. Projekto įgyvendinimui skirta 8895 </w:t>
      </w:r>
      <w:proofErr w:type="spellStart"/>
      <w:r w:rsidRPr="004D1BBA">
        <w:rPr>
          <w:szCs w:val="24"/>
        </w:rPr>
        <w:t>Eur</w:t>
      </w:r>
      <w:proofErr w:type="spellEnd"/>
      <w:r w:rsidRPr="004D1BBA">
        <w:rPr>
          <w:szCs w:val="24"/>
        </w:rPr>
        <w:t xml:space="preserve">, projekto veiklose dalyvavo 45 (16–29 metų) jauni asmenys, kurie nesimoko, nedirba, nedalyvauja mokymuose. </w:t>
      </w:r>
    </w:p>
    <w:p w:rsidR="00680FA0" w:rsidRPr="004D1BBA" w:rsidRDefault="00680FA0" w:rsidP="00AD5F83">
      <w:pPr>
        <w:jc w:val="both"/>
        <w:rPr>
          <w:szCs w:val="24"/>
        </w:rPr>
      </w:pPr>
      <w:r w:rsidRPr="004D1BBA">
        <w:rPr>
          <w:szCs w:val="24"/>
        </w:rPr>
        <w:tab/>
        <w:t xml:space="preserve">Jaunimas aktyviai įsijungė į savivaldybės Narkotikų ir narkomanijos, nusikalstamų veikų prevencijos ir kontrolės programos įgyvendinimą. Prevencinį projektą įgyvendino Lietuvos šaulių sąjungos Panevėžio apskrities 5-osios rinktinės Rokiškio 4, 9, 12, 13 kuopų jaunieji policijos rėmėjai; projekte dalyvavo 112 jaunųjų šaulių; paruošta 40 policijos rėmėjų; organizuoti 6 praktiniai mokymai, 2 teoriniai mokymai kartu su policijos pareigūnais. </w:t>
      </w:r>
    </w:p>
    <w:p w:rsidR="00680FA0" w:rsidRPr="004D1BBA" w:rsidRDefault="00680FA0" w:rsidP="00AD5F83">
      <w:pPr>
        <w:ind w:firstLine="720"/>
        <w:jc w:val="both"/>
        <w:rPr>
          <w:szCs w:val="24"/>
        </w:rPr>
      </w:pPr>
      <w:r w:rsidRPr="004D1BBA">
        <w:rPr>
          <w:szCs w:val="24"/>
        </w:rPr>
        <w:lastRenderedPageBreak/>
        <w:t xml:space="preserve">Sėkmingai toliau taikoma nauja darbo su jaunimu forma – atviras darbas su jaunimu, kurį vykdo viešoji įstaiga Rokiškio jaunimo centras, dirbantis neformaliojo švietimo ir jaunimo politikos srityje. Jaunimo inicijuotų atvirų vakarų, projektinėje veikloje (diskusijose, susitikimuose, mokymuose, renginiuose ir kt.) dalyvavo </w:t>
      </w:r>
      <w:r w:rsidR="00C21955" w:rsidRPr="004D1BBA">
        <w:rPr>
          <w:szCs w:val="24"/>
        </w:rPr>
        <w:t>daugiau kaip</w:t>
      </w:r>
      <w:r w:rsidRPr="004D1BBA">
        <w:rPr>
          <w:szCs w:val="24"/>
        </w:rPr>
        <w:t xml:space="preserve"> 743 jauni žmonės.</w:t>
      </w:r>
    </w:p>
    <w:p w:rsidR="00680FA0" w:rsidRPr="004D1BBA" w:rsidRDefault="00680FA0" w:rsidP="00AD5F83">
      <w:pPr>
        <w:tabs>
          <w:tab w:val="left" w:pos="0"/>
        </w:tabs>
        <w:ind w:right="3"/>
        <w:jc w:val="both"/>
        <w:rPr>
          <w:szCs w:val="24"/>
        </w:rPr>
      </w:pPr>
      <w:r w:rsidRPr="004D1BBA">
        <w:rPr>
          <w:szCs w:val="24"/>
        </w:rPr>
        <w:tab/>
        <w:t>Viešoji įstaiga Rokiškio jaunimo centras toliau sėkmingai dalyvauja Jaunimo reikalų departamento prie Socialinės apsaugos ir darbo ministerijos programoje, plėtojant esamas ir kuriant naujas atviras erdves, įgyvendinant Atvirų jaunimo centrų ir erdvių koncepciją:</w:t>
      </w:r>
      <w:r w:rsidR="00C21955" w:rsidRPr="004D1BBA">
        <w:rPr>
          <w:szCs w:val="24"/>
        </w:rPr>
        <w:t xml:space="preserve"> </w:t>
      </w:r>
      <w:r w:rsidRPr="004D1BBA">
        <w:rPr>
          <w:szCs w:val="24"/>
        </w:rPr>
        <w:t>16–29 metų jaunimui vykdomas Jaunimo garantijų iniciatyvos programos projektas „Atrask save“, skirtas niekur nedirbantiems, nesimojantiems, mokymuose nedalyvaujantiems (NEET) jauniems žmonėms ir programa „Rizikos grupės vaikai ir jaunimas“;</w:t>
      </w:r>
      <w:r w:rsidR="00C21955" w:rsidRPr="004D1BBA">
        <w:rPr>
          <w:szCs w:val="24"/>
        </w:rPr>
        <w:t xml:space="preserve"> </w:t>
      </w:r>
      <w:r w:rsidRPr="004D1BBA">
        <w:rPr>
          <w:szCs w:val="24"/>
        </w:rPr>
        <w:t>vaikams iki 18 metų vykdomas Vaikų dienos centrų programos projektas, veikia vaikų dienos centras „Kad būtume drauge“.</w:t>
      </w:r>
    </w:p>
    <w:p w:rsidR="00680FA0" w:rsidRPr="004D1BBA" w:rsidRDefault="00680FA0" w:rsidP="00AD5F83">
      <w:pPr>
        <w:pStyle w:val="Antrinispavadinimas"/>
        <w:tabs>
          <w:tab w:val="left" w:pos="851"/>
        </w:tabs>
        <w:jc w:val="both"/>
        <w:rPr>
          <w:rStyle w:val="Grietas"/>
          <w:bCs w:val="0"/>
          <w:szCs w:val="24"/>
        </w:rPr>
      </w:pPr>
      <w:r w:rsidRPr="004D1BBA">
        <w:rPr>
          <w:b w:val="0"/>
          <w:szCs w:val="24"/>
        </w:rPr>
        <w:tab/>
        <w:t xml:space="preserve">Tarptautinėje jaunimo akcijoje „Darom 2016“ dalyvavo </w:t>
      </w:r>
      <w:r w:rsidRPr="004D1BBA">
        <w:rPr>
          <w:b w:val="0"/>
          <w:bCs/>
          <w:color w:val="000000"/>
          <w:szCs w:val="24"/>
        </w:rPr>
        <w:t>4146 dalyviai iš 99 įstaigų ir organizacijų.</w:t>
      </w:r>
    </w:p>
    <w:p w:rsidR="00680FA0" w:rsidRPr="004D1BBA" w:rsidRDefault="00680FA0" w:rsidP="00AD5F83">
      <w:pPr>
        <w:jc w:val="both"/>
        <w:rPr>
          <w:szCs w:val="24"/>
          <w:shd w:val="clear" w:color="auto" w:fill="FFFFFF"/>
        </w:rPr>
      </w:pPr>
      <w:r w:rsidRPr="004D1BBA">
        <w:rPr>
          <w:color w:val="222222"/>
          <w:szCs w:val="24"/>
        </w:rPr>
        <w:tab/>
      </w:r>
      <w:proofErr w:type="spellStart"/>
      <w:r w:rsidRPr="004D1BBA">
        <w:rPr>
          <w:szCs w:val="24"/>
        </w:rPr>
        <w:t>VšĮ</w:t>
      </w:r>
      <w:proofErr w:type="spellEnd"/>
      <w:r w:rsidRPr="004D1BBA">
        <w:rPr>
          <w:szCs w:val="24"/>
        </w:rPr>
        <w:t xml:space="preserve"> Rokiškio jaunimo centras, kaip partneris, toliau įgyvendino EEE finansinio mechanizmo programos LT05 „Rizikos grupės vaikai ir jaunimas“ projektą „Skuodo AJC modernizavimas ir veiklų plėtra“. 2016 metais buvo gauta ir panaudota </w:t>
      </w:r>
      <w:r w:rsidR="00A64735" w:rsidRPr="004D1BBA">
        <w:rPr>
          <w:szCs w:val="24"/>
        </w:rPr>
        <w:t xml:space="preserve">5132 </w:t>
      </w:r>
      <w:proofErr w:type="spellStart"/>
      <w:r w:rsidR="00A64735" w:rsidRPr="004D1BBA">
        <w:rPr>
          <w:szCs w:val="24"/>
        </w:rPr>
        <w:t>Eur</w:t>
      </w:r>
      <w:proofErr w:type="spellEnd"/>
      <w:r w:rsidR="00A64735" w:rsidRPr="004D1BBA">
        <w:rPr>
          <w:szCs w:val="24"/>
        </w:rPr>
        <w:t xml:space="preserve"> </w:t>
      </w:r>
      <w:r w:rsidRPr="004D1BBA">
        <w:rPr>
          <w:szCs w:val="24"/>
        </w:rPr>
        <w:t>ES lėšų</w:t>
      </w:r>
      <w:r w:rsidR="00A64735" w:rsidRPr="004D1BBA">
        <w:rPr>
          <w:szCs w:val="24"/>
        </w:rPr>
        <w:t xml:space="preserve">. </w:t>
      </w:r>
      <w:r w:rsidRPr="004D1BBA">
        <w:rPr>
          <w:szCs w:val="24"/>
          <w:shd w:val="clear" w:color="auto" w:fill="FFFFFF"/>
        </w:rPr>
        <w:t xml:space="preserve">Šiame projekte buvo plėtojamas bendradarbiavimas tarp Skuodo AJC ir Rokiškio AJC, Rokiškio jaunimo centro patalpos </w:t>
      </w:r>
      <w:proofErr w:type="spellStart"/>
      <w:r w:rsidRPr="004D1BBA">
        <w:rPr>
          <w:szCs w:val="24"/>
          <w:shd w:val="clear" w:color="auto" w:fill="FFFFFF"/>
        </w:rPr>
        <w:t>Žiobiškio</w:t>
      </w:r>
      <w:proofErr w:type="spellEnd"/>
      <w:r w:rsidRPr="004D1BBA">
        <w:rPr>
          <w:szCs w:val="24"/>
          <w:shd w:val="clear" w:color="auto" w:fill="FFFFFF"/>
        </w:rPr>
        <w:t xml:space="preserve"> kaime aprūpintos veiklos įranga ir priemonėmis, </w:t>
      </w:r>
      <w:r w:rsidR="00A64735" w:rsidRPr="004D1BBA">
        <w:rPr>
          <w:szCs w:val="24"/>
          <w:shd w:val="clear" w:color="auto" w:fill="FFFFFF"/>
        </w:rPr>
        <w:t xml:space="preserve">bendradarbiauta </w:t>
      </w:r>
      <w:r w:rsidRPr="004D1BBA">
        <w:rPr>
          <w:szCs w:val="24"/>
          <w:shd w:val="clear" w:color="auto" w:fill="FFFFFF"/>
        </w:rPr>
        <w:t xml:space="preserve">su socialiniais partneriais, </w:t>
      </w:r>
      <w:r w:rsidR="00A64735" w:rsidRPr="004D1BBA">
        <w:rPr>
          <w:szCs w:val="24"/>
          <w:shd w:val="clear" w:color="auto" w:fill="FFFFFF"/>
        </w:rPr>
        <w:t xml:space="preserve">vykdyti </w:t>
      </w:r>
      <w:r w:rsidRPr="004D1BBA">
        <w:rPr>
          <w:szCs w:val="24"/>
          <w:shd w:val="clear" w:color="auto" w:fill="FFFFFF"/>
        </w:rPr>
        <w:t xml:space="preserve">bendri užsiėmimai. </w:t>
      </w:r>
      <w:proofErr w:type="spellStart"/>
      <w:r w:rsidRPr="004D1BBA">
        <w:rPr>
          <w:szCs w:val="24"/>
          <w:shd w:val="clear" w:color="auto" w:fill="FFFFFF"/>
        </w:rPr>
        <w:t>Žiobiškio</w:t>
      </w:r>
      <w:proofErr w:type="spellEnd"/>
      <w:r w:rsidRPr="004D1BBA">
        <w:rPr>
          <w:szCs w:val="24"/>
          <w:shd w:val="clear" w:color="auto" w:fill="FFFFFF"/>
        </w:rPr>
        <w:t xml:space="preserve"> turistinėje bazėje </w:t>
      </w:r>
      <w:r w:rsidR="00A64735" w:rsidRPr="004D1BBA">
        <w:rPr>
          <w:szCs w:val="24"/>
          <w:shd w:val="clear" w:color="auto" w:fill="FFFFFF"/>
        </w:rPr>
        <w:t>teiktos</w:t>
      </w:r>
      <w:r w:rsidRPr="004D1BBA">
        <w:rPr>
          <w:szCs w:val="24"/>
          <w:shd w:val="clear" w:color="auto" w:fill="FFFFFF"/>
        </w:rPr>
        <w:t xml:space="preserve"> prevencinės, informavimo ir konsultavimo, socialinių ir gyvenimo įgūdžių ugdymo, sociokultūrinės, neformalaus švietimo ir kitos su jauno žmogaus ugdymu bei integracija į darbo rinką susijusios paslaugos mažiau motyvuotam, mažiau galimybių turinčiam, rizikos grupei priklausančiam jaunimui bei </w:t>
      </w:r>
      <w:r w:rsidR="00A64735" w:rsidRPr="004D1BBA">
        <w:rPr>
          <w:szCs w:val="24"/>
          <w:shd w:val="clear" w:color="auto" w:fill="FFFFFF"/>
        </w:rPr>
        <w:t>vykdytos</w:t>
      </w:r>
      <w:r w:rsidRPr="004D1BBA">
        <w:rPr>
          <w:szCs w:val="24"/>
          <w:shd w:val="clear" w:color="auto" w:fill="FFFFFF"/>
        </w:rPr>
        <w:t xml:space="preserve"> įvairios veiklos, atsižvelgiant į jaunimo poreikius. Veiklose dalyvavo per </w:t>
      </w:r>
      <w:r w:rsidRPr="004D1BBA">
        <w:rPr>
          <w:szCs w:val="24"/>
        </w:rPr>
        <w:t>60</w:t>
      </w:r>
      <w:r w:rsidRPr="004D1BBA">
        <w:rPr>
          <w:szCs w:val="24"/>
          <w:shd w:val="clear" w:color="auto" w:fill="FFFFFF"/>
        </w:rPr>
        <w:t xml:space="preserve"> jaunimo. </w:t>
      </w:r>
    </w:p>
    <w:p w:rsidR="00680FA0" w:rsidRPr="004D1BBA" w:rsidRDefault="00680FA0" w:rsidP="00AD5F83">
      <w:pPr>
        <w:shd w:val="clear" w:color="auto" w:fill="FFFFFF"/>
        <w:jc w:val="both"/>
        <w:rPr>
          <w:szCs w:val="24"/>
        </w:rPr>
      </w:pPr>
      <w:r w:rsidRPr="004D1BBA">
        <w:rPr>
          <w:szCs w:val="24"/>
          <w:shd w:val="clear" w:color="auto" w:fill="FFFFFF"/>
        </w:rPr>
        <w:tab/>
      </w:r>
      <w:r w:rsidRPr="004D1BBA">
        <w:rPr>
          <w:szCs w:val="24"/>
        </w:rPr>
        <w:t xml:space="preserve">2014–2020 m. </w:t>
      </w:r>
      <w:proofErr w:type="spellStart"/>
      <w:r w:rsidR="00A64735" w:rsidRPr="004D1BBA">
        <w:rPr>
          <w:szCs w:val="24"/>
        </w:rPr>
        <w:t>VšĮ</w:t>
      </w:r>
      <w:proofErr w:type="spellEnd"/>
      <w:r w:rsidR="00A64735" w:rsidRPr="004D1BBA">
        <w:rPr>
          <w:szCs w:val="24"/>
        </w:rPr>
        <w:t xml:space="preserve"> Rokiškio jaunimo centras dalyvauja kaip partneris </w:t>
      </w:r>
      <w:r w:rsidRPr="004D1BBA">
        <w:rPr>
          <w:szCs w:val="24"/>
        </w:rPr>
        <w:t xml:space="preserve">ES fondų investicijų veiksmų programos </w:t>
      </w:r>
      <w:r w:rsidR="00A64735" w:rsidRPr="004D1BBA">
        <w:rPr>
          <w:szCs w:val="24"/>
        </w:rPr>
        <w:t>priemonėje</w:t>
      </w:r>
      <w:r w:rsidRPr="004D1BBA">
        <w:rPr>
          <w:szCs w:val="24"/>
        </w:rPr>
        <w:t xml:space="preserve"> „Jaunimo užimtumo didinimas, projekto „Atrask save“</w:t>
      </w:r>
      <w:r w:rsidR="00A64735" w:rsidRPr="004D1BBA">
        <w:rPr>
          <w:szCs w:val="24"/>
        </w:rPr>
        <w:t xml:space="preserve">. </w:t>
      </w:r>
      <w:r w:rsidRPr="004D1BBA">
        <w:rPr>
          <w:szCs w:val="24"/>
          <w:shd w:val="clear" w:color="auto" w:fill="FFFFFF"/>
        </w:rPr>
        <w:t>Jaunimo garantijų iniciatyvų projektas, skirtas 15</w:t>
      </w:r>
      <w:r w:rsidRPr="004D1BBA">
        <w:rPr>
          <w:szCs w:val="24"/>
        </w:rPr>
        <w:t>–</w:t>
      </w:r>
      <w:r w:rsidRPr="004D1BBA">
        <w:rPr>
          <w:szCs w:val="24"/>
          <w:shd w:val="clear" w:color="auto" w:fill="FFFFFF"/>
        </w:rPr>
        <w:t>29 metų nedirbančių, nesimokančių, mokymuose nedalyvaujančių jaunuolių integracijai į švietimo įstaigas, ar</w:t>
      </w:r>
      <w:r w:rsidR="00CE0119" w:rsidRPr="004D1BBA">
        <w:rPr>
          <w:szCs w:val="24"/>
          <w:shd w:val="clear" w:color="auto" w:fill="FFFFFF"/>
        </w:rPr>
        <w:t xml:space="preserve"> </w:t>
      </w:r>
      <w:r w:rsidRPr="004D1BBA">
        <w:rPr>
          <w:szCs w:val="24"/>
          <w:shd w:val="clear" w:color="auto" w:fill="FFFFFF"/>
        </w:rPr>
        <w:t>/</w:t>
      </w:r>
      <w:r w:rsidR="00CE0119" w:rsidRPr="004D1BBA">
        <w:rPr>
          <w:szCs w:val="24"/>
          <w:shd w:val="clear" w:color="auto" w:fill="FFFFFF"/>
        </w:rPr>
        <w:t xml:space="preserve"> </w:t>
      </w:r>
      <w:r w:rsidRPr="004D1BBA">
        <w:rPr>
          <w:szCs w:val="24"/>
          <w:shd w:val="clear" w:color="auto" w:fill="FFFFFF"/>
        </w:rPr>
        <w:t>ir į darbo rinką. Bendradarbiaujant su savivaldybės jaunimo reikalų koordinatoriumi, savivaldybės administracijos struktūriniais padaliniais, bei seniūnijų socialiniais darbuotojais identifikuoti neaktyvūs jauni žmonės, galimi projekto dalyviai. Aplankytos visos rajono seniūnijos, susitarta dėl bendradarbiavimo. Organizuoti susitikimai su projekto socialiniais partneriais.</w:t>
      </w:r>
    </w:p>
    <w:p w:rsidR="00B32423" w:rsidRPr="004D1BBA" w:rsidRDefault="00680FA0" w:rsidP="00A64735">
      <w:pPr>
        <w:jc w:val="both"/>
        <w:rPr>
          <w:color w:val="000000"/>
          <w:szCs w:val="24"/>
        </w:rPr>
      </w:pPr>
      <w:r w:rsidRPr="004D1BBA">
        <w:rPr>
          <w:b/>
          <w:color w:val="FF0000"/>
          <w:szCs w:val="24"/>
        </w:rPr>
        <w:tab/>
      </w:r>
      <w:r w:rsidR="00731A95" w:rsidRPr="004D1BBA">
        <w:rPr>
          <w:b/>
          <w:szCs w:val="24"/>
        </w:rPr>
        <w:t>Savivaldybėms pagal teisės aktus priskirtų archyvinių dokumentų tvarkymas.</w:t>
      </w:r>
      <w:r w:rsidR="00CF2695" w:rsidRPr="004D1BBA">
        <w:rPr>
          <w:b/>
          <w:color w:val="FF0000"/>
          <w:szCs w:val="24"/>
        </w:rPr>
        <w:t xml:space="preserve"> </w:t>
      </w:r>
      <w:r w:rsidR="00B32423" w:rsidRPr="004D1BBA">
        <w:rPr>
          <w:color w:val="000000"/>
          <w:szCs w:val="24"/>
        </w:rPr>
        <w:t>Rokiškio rajono savivaldybės administracijos Archyvų skyrius 2016 m. gavo 875 gyventojų ir įstaigų prašymus išduoti pažymas darbo stažui, pensijoms paskaičiuoti, kitus dokumentus juridiniams faktams patvirtinti. Atsakant į šiuos ir ankstesniais metais gautus prašymus, buvo parengti 883 atsakymai. Visi atsakymai paruošti laiku, neatsakytų prašymų nebuvo.</w:t>
      </w:r>
    </w:p>
    <w:p w:rsidR="00B32423" w:rsidRPr="004D1BBA" w:rsidRDefault="00B32423" w:rsidP="00AD5F83">
      <w:pPr>
        <w:ind w:firstLine="720"/>
        <w:jc w:val="both"/>
        <w:rPr>
          <w:color w:val="000000"/>
          <w:szCs w:val="24"/>
        </w:rPr>
      </w:pPr>
      <w:r w:rsidRPr="004D1BBA">
        <w:rPr>
          <w:color w:val="000000"/>
          <w:szCs w:val="24"/>
        </w:rPr>
        <w:t xml:space="preserve">2016 m. toliau saugoti priimtos 557 dokumentų bylos iš 7 likviduojamų juridinių asmenų. Išduotos 7 tai patvirtinančios pažymos ir 12 pažymų, kad likviduojamas juridinis asmuo perduotinų dokumentų neturėjo. </w:t>
      </w:r>
    </w:p>
    <w:p w:rsidR="00B32423" w:rsidRPr="004D1BBA" w:rsidRDefault="00B32423" w:rsidP="00AD5F83">
      <w:pPr>
        <w:ind w:firstLine="720"/>
        <w:jc w:val="both"/>
        <w:rPr>
          <w:color w:val="000000"/>
          <w:szCs w:val="24"/>
        </w:rPr>
      </w:pPr>
      <w:r w:rsidRPr="004D1BBA">
        <w:rPr>
          <w:color w:val="000000"/>
          <w:szCs w:val="24"/>
        </w:rPr>
        <w:t xml:space="preserve">Iš veikiančių savivaldybės administracijos skyrių ir tarnybų 2016 m. perimtos saugoti 798 dokumentų bylos: ilgai saugojimų – 231 byla, trumpai saugomų– 567 bylos. </w:t>
      </w:r>
    </w:p>
    <w:p w:rsidR="00B32423" w:rsidRPr="004D1BBA" w:rsidRDefault="00B32423" w:rsidP="00AD5F83">
      <w:pPr>
        <w:ind w:firstLine="720"/>
        <w:jc w:val="both"/>
        <w:rPr>
          <w:color w:val="000000"/>
          <w:szCs w:val="24"/>
        </w:rPr>
      </w:pPr>
      <w:r w:rsidRPr="004D1BBA">
        <w:rPr>
          <w:color w:val="000000"/>
          <w:szCs w:val="24"/>
        </w:rPr>
        <w:t xml:space="preserve">Iš viso naikinti atrinktos 695 bylos: savivaldybės administracijos skyrių – 469 bylos, likviduotų įmonių – 226 bylos, kurių saugojimo laikas pasibaigęs. Parengti ir su Panevėžio apskrities archyvu suderinti šių bylų naikinimo aktai. </w:t>
      </w:r>
    </w:p>
    <w:p w:rsidR="00B32423" w:rsidRPr="004D1BBA" w:rsidRDefault="00B32423" w:rsidP="00AD5F83">
      <w:pPr>
        <w:ind w:firstLine="720"/>
        <w:jc w:val="both"/>
        <w:rPr>
          <w:color w:val="000000"/>
          <w:szCs w:val="24"/>
        </w:rPr>
      </w:pPr>
      <w:r w:rsidRPr="004D1BBA">
        <w:rPr>
          <w:color w:val="000000"/>
          <w:szCs w:val="24"/>
        </w:rPr>
        <w:t xml:space="preserve">Sutvarkyti Archyvų skyriuje saugomų 64 likviduotų juridinių asmenų personalo valdymo ilgai saugomi dokumentai ir parengti nauji, teisės aktų reikalavimus atitinkantys dokumentų bylų </w:t>
      </w:r>
      <w:proofErr w:type="spellStart"/>
      <w:r w:rsidRPr="004D1BBA">
        <w:rPr>
          <w:color w:val="000000"/>
          <w:szCs w:val="24"/>
        </w:rPr>
        <w:t>apyrašai</w:t>
      </w:r>
      <w:proofErr w:type="spellEnd"/>
      <w:r w:rsidRPr="004D1BBA">
        <w:rPr>
          <w:color w:val="000000"/>
          <w:szCs w:val="24"/>
        </w:rPr>
        <w:t xml:space="preserve">. </w:t>
      </w:r>
    </w:p>
    <w:p w:rsidR="00B32423" w:rsidRPr="004D1BBA" w:rsidRDefault="00B32423" w:rsidP="00AD5F83">
      <w:pPr>
        <w:ind w:firstLine="720"/>
        <w:jc w:val="both"/>
        <w:rPr>
          <w:color w:val="000000"/>
          <w:szCs w:val="24"/>
        </w:rPr>
      </w:pPr>
      <w:r w:rsidRPr="004D1BBA">
        <w:rPr>
          <w:color w:val="000000"/>
          <w:szCs w:val="24"/>
        </w:rPr>
        <w:t xml:space="preserve">Juridiniams ir fiziniams asmenims buvo teikiama metodinė ir praktinė pagalba archyvinių dokumentų saugojimo bei tvarkymo klausimais. </w:t>
      </w:r>
    </w:p>
    <w:p w:rsidR="007F591D" w:rsidRPr="004D1BBA" w:rsidRDefault="00B32423" w:rsidP="00AD5F83">
      <w:pPr>
        <w:ind w:firstLine="720"/>
        <w:jc w:val="both"/>
        <w:rPr>
          <w:color w:val="000000"/>
          <w:szCs w:val="24"/>
        </w:rPr>
      </w:pPr>
      <w:r w:rsidRPr="004D1BBA">
        <w:rPr>
          <w:color w:val="000000"/>
          <w:szCs w:val="24"/>
        </w:rPr>
        <w:t>Su savivaldybės administracijos skyriais suderintas ir parengtas Rokiškio rajono savivaldybės administracijos 2017 m. dokumentacijos planas, 2017 m. dokumentų registrų sąrašas</w:t>
      </w:r>
      <w:r w:rsidR="007F591D" w:rsidRPr="004D1BBA">
        <w:rPr>
          <w:color w:val="000000"/>
          <w:szCs w:val="24"/>
        </w:rPr>
        <w:t>.</w:t>
      </w:r>
    </w:p>
    <w:p w:rsidR="0025002C" w:rsidRPr="004D1BBA" w:rsidRDefault="00471610" w:rsidP="007F591D">
      <w:pPr>
        <w:ind w:firstLine="720"/>
        <w:jc w:val="both"/>
        <w:rPr>
          <w:szCs w:val="24"/>
        </w:rPr>
      </w:pPr>
      <w:r w:rsidRPr="004D1BBA">
        <w:rPr>
          <w:b/>
          <w:szCs w:val="24"/>
        </w:rPr>
        <w:lastRenderedPageBreak/>
        <w:t>Civilinės saugos organizavimas</w:t>
      </w:r>
      <w:r w:rsidR="00086BCA" w:rsidRPr="004D1BBA">
        <w:rPr>
          <w:b/>
          <w:szCs w:val="24"/>
        </w:rPr>
        <w:t>.</w:t>
      </w:r>
      <w:r w:rsidR="00380A2C" w:rsidRPr="004D1BBA">
        <w:rPr>
          <w:szCs w:val="24"/>
        </w:rPr>
        <w:t xml:space="preserve"> </w:t>
      </w:r>
      <w:r w:rsidR="007F591D" w:rsidRPr="004D1BBA">
        <w:rPr>
          <w:szCs w:val="24"/>
        </w:rPr>
        <w:t xml:space="preserve">Registruoti 5 </w:t>
      </w:r>
      <w:r w:rsidR="0025002C" w:rsidRPr="004D1BBA">
        <w:rPr>
          <w:szCs w:val="24"/>
        </w:rPr>
        <w:t>ekstremali</w:t>
      </w:r>
      <w:r w:rsidR="007F591D" w:rsidRPr="004D1BBA">
        <w:rPr>
          <w:szCs w:val="24"/>
        </w:rPr>
        <w:t xml:space="preserve">eji įvykiai: rasti 4 sprogmenys, kartą degė </w:t>
      </w:r>
      <w:r w:rsidR="0025002C" w:rsidRPr="004D1BBA">
        <w:rPr>
          <w:szCs w:val="24"/>
        </w:rPr>
        <w:t>neeksploatuojam</w:t>
      </w:r>
      <w:r w:rsidR="007F591D" w:rsidRPr="004D1BBA">
        <w:rPr>
          <w:szCs w:val="24"/>
        </w:rPr>
        <w:t>as</w:t>
      </w:r>
      <w:r w:rsidR="0025002C" w:rsidRPr="004D1BBA">
        <w:rPr>
          <w:szCs w:val="24"/>
        </w:rPr>
        <w:t xml:space="preserve"> durpyn</w:t>
      </w:r>
      <w:r w:rsidR="007F591D" w:rsidRPr="004D1BBA">
        <w:rPr>
          <w:szCs w:val="24"/>
        </w:rPr>
        <w:t>as (</w:t>
      </w:r>
      <w:r w:rsidR="0025002C" w:rsidRPr="004D1BBA">
        <w:rPr>
          <w:szCs w:val="24"/>
        </w:rPr>
        <w:t xml:space="preserve">2015 metais bendras ekstremaliųjų įvykių skaičius </w:t>
      </w:r>
      <w:r w:rsidR="007F591D" w:rsidRPr="004D1BBA">
        <w:rPr>
          <w:szCs w:val="24"/>
        </w:rPr>
        <w:t xml:space="preserve">– </w:t>
      </w:r>
      <w:r w:rsidR="0025002C" w:rsidRPr="004D1BBA">
        <w:rPr>
          <w:szCs w:val="24"/>
        </w:rPr>
        <w:t>15</w:t>
      </w:r>
      <w:r w:rsidR="007F591D" w:rsidRPr="004D1BBA">
        <w:rPr>
          <w:szCs w:val="24"/>
        </w:rPr>
        <w:t xml:space="preserve">). </w:t>
      </w:r>
    </w:p>
    <w:p w:rsidR="0025002C" w:rsidRPr="004D1BBA" w:rsidRDefault="0025002C" w:rsidP="00AD5F83">
      <w:pPr>
        <w:jc w:val="both"/>
        <w:rPr>
          <w:szCs w:val="24"/>
        </w:rPr>
      </w:pPr>
      <w:r w:rsidRPr="004D1BBA">
        <w:rPr>
          <w:szCs w:val="24"/>
        </w:rPr>
        <w:tab/>
      </w:r>
      <w:r w:rsidR="007F591D" w:rsidRPr="004D1BBA">
        <w:rPr>
          <w:szCs w:val="24"/>
        </w:rPr>
        <w:t>Sušaukti 5 e</w:t>
      </w:r>
      <w:r w:rsidRPr="004D1BBA">
        <w:rPr>
          <w:szCs w:val="24"/>
        </w:rPr>
        <w:t>kstremalių situacijų komisijos posėdžiai</w:t>
      </w:r>
      <w:r w:rsidR="007F591D" w:rsidRPr="004D1BBA">
        <w:rPr>
          <w:szCs w:val="24"/>
        </w:rPr>
        <w:t xml:space="preserve">. </w:t>
      </w:r>
      <w:r w:rsidRPr="004D1BBA">
        <w:rPr>
          <w:szCs w:val="24"/>
        </w:rPr>
        <w:t>Pasikeitus geopolitinei situacijai, keitėsi ir posėdžių tematika: „Dėl veiksmų, esant neteisėtai piliečių migracijai“</w:t>
      </w:r>
      <w:r w:rsidR="007F591D" w:rsidRPr="004D1BBA">
        <w:rPr>
          <w:szCs w:val="24"/>
        </w:rPr>
        <w:t xml:space="preserve"> (2016-01-06), 2016-11-15 surengtas s</w:t>
      </w:r>
      <w:r w:rsidRPr="004D1BBA">
        <w:rPr>
          <w:szCs w:val="24"/>
        </w:rPr>
        <w:t>usitikimas su Lietuvos kariuomenės Krašto apsaugos savanorių pajėgų Vyčio apygardos 5-sios rinktinės vadu pulkininku-leitenantu Andriumi Mickumi (KASP pajėgos, užduotys, struktūra, bendradarbiavimas su savivaldybe).</w:t>
      </w:r>
    </w:p>
    <w:p w:rsidR="0025002C" w:rsidRPr="004D1BBA" w:rsidRDefault="0025002C" w:rsidP="00AD5F83">
      <w:pPr>
        <w:jc w:val="both"/>
        <w:rPr>
          <w:szCs w:val="24"/>
        </w:rPr>
      </w:pPr>
      <w:r w:rsidRPr="004D1BBA">
        <w:rPr>
          <w:szCs w:val="24"/>
        </w:rPr>
        <w:tab/>
        <w:t>Ekstremaliųjų situacijų prevencinių priemonių 2015</w:t>
      </w:r>
      <w:r w:rsidR="00FB2E3A" w:rsidRPr="004D1BBA">
        <w:rPr>
          <w:szCs w:val="24"/>
        </w:rPr>
        <w:t>–</w:t>
      </w:r>
      <w:r w:rsidRPr="004D1BBA">
        <w:rPr>
          <w:szCs w:val="24"/>
        </w:rPr>
        <w:t>2017 metų planas patvirtintas Rokiškio rajono savivaldybės administracijos direktoriaus 2014 m. gruodžio 30 d. įsakymu Nr. AV-1017.</w:t>
      </w:r>
      <w:r w:rsidR="00FB2E3A" w:rsidRPr="004D1BBA">
        <w:rPr>
          <w:szCs w:val="24"/>
        </w:rPr>
        <w:t xml:space="preserve"> </w:t>
      </w:r>
      <w:r w:rsidRPr="004D1BBA">
        <w:rPr>
          <w:szCs w:val="24"/>
        </w:rPr>
        <w:t xml:space="preserve">Ekstremaliųjų situacijų valdymo planas iš esmės atnaujintas 2016 metais, suderintas su Panevėžio apskrities priešgaisrine gelbėjimo valdyba 2017 m. sausio 10 d. Planas viešajam svarstymui buvo </w:t>
      </w:r>
      <w:r w:rsidR="00FB2E3A" w:rsidRPr="004D1BBA">
        <w:rPr>
          <w:szCs w:val="24"/>
        </w:rPr>
        <w:t>skelbiamas</w:t>
      </w:r>
      <w:r w:rsidRPr="004D1BBA">
        <w:rPr>
          <w:szCs w:val="24"/>
        </w:rPr>
        <w:t xml:space="preserve"> savivaldybės </w:t>
      </w:r>
      <w:r w:rsidR="00FB2E3A" w:rsidRPr="004D1BBA">
        <w:rPr>
          <w:szCs w:val="24"/>
        </w:rPr>
        <w:t>interneto</w:t>
      </w:r>
      <w:r w:rsidRPr="004D1BBA">
        <w:rPr>
          <w:szCs w:val="24"/>
        </w:rPr>
        <w:t xml:space="preserve"> svetainėje.</w:t>
      </w:r>
    </w:p>
    <w:p w:rsidR="0025002C" w:rsidRPr="004D1BBA" w:rsidRDefault="0025002C" w:rsidP="00AD5F83">
      <w:pPr>
        <w:jc w:val="both"/>
        <w:rPr>
          <w:szCs w:val="24"/>
        </w:rPr>
      </w:pPr>
      <w:r w:rsidRPr="004D1BBA">
        <w:rPr>
          <w:szCs w:val="24"/>
        </w:rPr>
        <w:tab/>
        <w:t>2016 m. gruodžio 15 d. vyko savivaldybės lygio civilinės saugos stalo pratybos „Ekstremalusis įvykis Rokiškio Šv. apaštalo evangelisto Mato parapijos senelių globos namuose“. Diskusijų metu tapo aišku, kad turimų budinčios pamainos Rokiškio priešgaisrinės gelbėjimo tarnybos pajėgų neužtektų išnešti nevaikštančius, senyvo amžiaus ligonius, todėl būtina pasitelkti savanorius ugniagesius, visuomenę, karius savanorius.</w:t>
      </w:r>
    </w:p>
    <w:p w:rsidR="00FB2E3A" w:rsidRPr="004D1BBA" w:rsidRDefault="0025002C" w:rsidP="00AD5F83">
      <w:pPr>
        <w:contextualSpacing/>
        <w:jc w:val="both"/>
        <w:rPr>
          <w:szCs w:val="24"/>
        </w:rPr>
      </w:pPr>
      <w:r w:rsidRPr="004D1BBA">
        <w:rPr>
          <w:szCs w:val="24"/>
        </w:rPr>
        <w:tab/>
      </w:r>
      <w:r w:rsidR="00FB2E3A" w:rsidRPr="004D1BBA">
        <w:rPr>
          <w:szCs w:val="24"/>
        </w:rPr>
        <w:t xml:space="preserve">Įgyvendintos visos trys </w:t>
      </w:r>
      <w:r w:rsidRPr="004D1BBA">
        <w:rPr>
          <w:szCs w:val="24"/>
        </w:rPr>
        <w:t>Rokiškio rajono savivaldybės gyventojų civilinės saugos renginių 2016 metams grafike numatytos priemonės</w:t>
      </w:r>
      <w:r w:rsidR="00FB2E3A" w:rsidRPr="004D1BBA">
        <w:rPr>
          <w:szCs w:val="24"/>
        </w:rPr>
        <w:t>.</w:t>
      </w:r>
    </w:p>
    <w:p w:rsidR="0025002C" w:rsidRPr="004D1BBA" w:rsidRDefault="00FB2E3A" w:rsidP="00FB2E3A">
      <w:pPr>
        <w:pStyle w:val="WW-BodyTextIndent2"/>
        <w:ind w:left="0" w:firstLine="562"/>
        <w:contextualSpacing/>
        <w:rPr>
          <w:b w:val="0"/>
          <w:bCs w:val="0"/>
        </w:rPr>
      </w:pPr>
      <w:r w:rsidRPr="004D1BBA">
        <w:rPr>
          <w:b w:val="0"/>
          <w:bCs w:val="0"/>
        </w:rPr>
        <w:t>Vyko</w:t>
      </w:r>
      <w:r w:rsidR="0025002C" w:rsidRPr="004D1BBA">
        <w:rPr>
          <w:b w:val="0"/>
          <w:bCs w:val="0"/>
        </w:rPr>
        <w:t xml:space="preserve"> civilinės saugos užsiėmimai </w:t>
      </w:r>
      <w:r w:rsidRPr="004D1BBA">
        <w:rPr>
          <w:b w:val="0"/>
          <w:bCs w:val="0"/>
        </w:rPr>
        <w:t xml:space="preserve">,,Saugus elgesys prie vandens ir vandens telkinių“ </w:t>
      </w:r>
      <w:r w:rsidR="0025002C" w:rsidRPr="004D1BBA">
        <w:rPr>
          <w:b w:val="0"/>
          <w:bCs w:val="0"/>
        </w:rPr>
        <w:t>mokinių vasaros stovyklose:</w:t>
      </w:r>
      <w:r w:rsidRPr="004D1BBA">
        <w:rPr>
          <w:b w:val="0"/>
          <w:bCs w:val="0"/>
        </w:rPr>
        <w:t xml:space="preserve"> v</w:t>
      </w:r>
      <w:r w:rsidR="0025002C" w:rsidRPr="004D1BBA">
        <w:rPr>
          <w:b w:val="0"/>
          <w:bCs w:val="0"/>
        </w:rPr>
        <w:t xml:space="preserve">aikų sveikatingumo stovykloje ,,Aukime sveiki“ (54 </w:t>
      </w:r>
      <w:r w:rsidRPr="004D1BBA">
        <w:rPr>
          <w:b w:val="0"/>
          <w:bCs w:val="0"/>
        </w:rPr>
        <w:t>dalyviai), mo</w:t>
      </w:r>
      <w:r w:rsidR="0025002C" w:rsidRPr="004D1BBA">
        <w:rPr>
          <w:b w:val="0"/>
          <w:bCs w:val="0"/>
        </w:rPr>
        <w:t xml:space="preserve">ksleivių stovykloje ,,Vasara </w:t>
      </w:r>
      <w:proofErr w:type="spellStart"/>
      <w:r w:rsidR="0025002C" w:rsidRPr="004D1BBA">
        <w:rPr>
          <w:b w:val="0"/>
          <w:bCs w:val="0"/>
        </w:rPr>
        <w:t>Žiobiškyje</w:t>
      </w:r>
      <w:proofErr w:type="spellEnd"/>
      <w:r w:rsidR="0025002C" w:rsidRPr="004D1BBA">
        <w:rPr>
          <w:b w:val="0"/>
          <w:bCs w:val="0"/>
        </w:rPr>
        <w:t>“ (100 stovyklautojų</w:t>
      </w:r>
      <w:r w:rsidRPr="004D1BBA">
        <w:rPr>
          <w:b w:val="0"/>
          <w:bCs w:val="0"/>
        </w:rPr>
        <w:t>), m</w:t>
      </w:r>
      <w:r w:rsidR="0025002C" w:rsidRPr="004D1BBA">
        <w:rPr>
          <w:b w:val="0"/>
          <w:bCs w:val="0"/>
        </w:rPr>
        <w:t>oksleivių stovykloje ,,Po rajoną be žiūronų“ (30 stovyklautojų</w:t>
      </w:r>
      <w:r w:rsidRPr="004D1BBA">
        <w:rPr>
          <w:b w:val="0"/>
          <w:bCs w:val="0"/>
        </w:rPr>
        <w:t xml:space="preserve">); skaitytos </w:t>
      </w:r>
      <w:r w:rsidR="0025002C" w:rsidRPr="004D1BBA">
        <w:rPr>
          <w:b w:val="0"/>
          <w:bCs w:val="0"/>
        </w:rPr>
        <w:t>civilinės saugos paskaitos tema ,,Būk saugus moksleivi, išmok apsaugoti save ir kitus“</w:t>
      </w:r>
      <w:r w:rsidR="0025002C" w:rsidRPr="004D1BBA">
        <w:rPr>
          <w:b w:val="0"/>
          <w:bCs w:val="0"/>
          <w:spacing w:val="-4"/>
        </w:rPr>
        <w:t>: Rokiškio Juozo</w:t>
      </w:r>
      <w:r w:rsidRPr="004D1BBA">
        <w:rPr>
          <w:b w:val="0"/>
          <w:bCs w:val="0"/>
          <w:spacing w:val="-4"/>
        </w:rPr>
        <w:t xml:space="preserve"> </w:t>
      </w:r>
      <w:r w:rsidR="0025002C" w:rsidRPr="004D1BBA">
        <w:rPr>
          <w:b w:val="0"/>
          <w:bCs w:val="0"/>
          <w:spacing w:val="-4"/>
        </w:rPr>
        <w:t>Tumo</w:t>
      </w:r>
      <w:r w:rsidRPr="004D1BBA">
        <w:rPr>
          <w:b w:val="0"/>
          <w:bCs w:val="0"/>
          <w:spacing w:val="-4"/>
        </w:rPr>
        <w:t>-</w:t>
      </w:r>
      <w:r w:rsidR="0025002C" w:rsidRPr="004D1BBA">
        <w:rPr>
          <w:b w:val="0"/>
          <w:bCs w:val="0"/>
          <w:spacing w:val="-4"/>
        </w:rPr>
        <w:t xml:space="preserve"> Vaižganto gimnazijoje (58 moksleiviai</w:t>
      </w:r>
      <w:r w:rsidRPr="004D1BBA">
        <w:rPr>
          <w:b w:val="0"/>
          <w:bCs w:val="0"/>
          <w:spacing w:val="-4"/>
        </w:rPr>
        <w:t xml:space="preserve">), </w:t>
      </w:r>
      <w:r w:rsidR="0025002C" w:rsidRPr="004D1BBA">
        <w:rPr>
          <w:b w:val="0"/>
          <w:bCs w:val="0"/>
          <w:spacing w:val="-4"/>
        </w:rPr>
        <w:t>Rokiškio Senamiesčio progimnazij</w:t>
      </w:r>
      <w:r w:rsidRPr="004D1BBA">
        <w:rPr>
          <w:b w:val="0"/>
          <w:bCs w:val="0"/>
          <w:spacing w:val="-4"/>
        </w:rPr>
        <w:t>oje (</w:t>
      </w:r>
      <w:r w:rsidR="0025002C" w:rsidRPr="004D1BBA">
        <w:rPr>
          <w:b w:val="0"/>
          <w:bCs w:val="0"/>
          <w:spacing w:val="-4"/>
        </w:rPr>
        <w:t>46 moksleiviai</w:t>
      </w:r>
      <w:r w:rsidRPr="004D1BBA">
        <w:rPr>
          <w:b w:val="0"/>
          <w:bCs w:val="0"/>
          <w:spacing w:val="-4"/>
        </w:rPr>
        <w:t xml:space="preserve">); </w:t>
      </w:r>
      <w:r w:rsidRPr="004D1BBA">
        <w:rPr>
          <w:b w:val="0"/>
          <w:bCs w:val="0"/>
        </w:rPr>
        <w:t>Pandėlio gimnazijoje skaityta</w:t>
      </w:r>
      <w:r w:rsidR="0025002C" w:rsidRPr="004D1BBA">
        <w:rPr>
          <w:b w:val="0"/>
          <w:bCs w:val="0"/>
        </w:rPr>
        <w:t xml:space="preserve"> civilinės saugos paskaita „Saugus elgesys prie vandens telkinių“</w:t>
      </w:r>
      <w:r w:rsidRPr="004D1BBA">
        <w:rPr>
          <w:b w:val="0"/>
          <w:bCs w:val="0"/>
        </w:rPr>
        <w:t xml:space="preserve"> (</w:t>
      </w:r>
      <w:r w:rsidR="0025002C" w:rsidRPr="004D1BBA">
        <w:rPr>
          <w:b w:val="0"/>
          <w:bCs w:val="0"/>
        </w:rPr>
        <w:t>55 moksleiviai</w:t>
      </w:r>
      <w:r w:rsidRPr="004D1BBA">
        <w:rPr>
          <w:b w:val="0"/>
          <w:bCs w:val="0"/>
        </w:rPr>
        <w:t>)</w:t>
      </w:r>
      <w:r w:rsidR="0025002C" w:rsidRPr="004D1BBA">
        <w:rPr>
          <w:b w:val="0"/>
          <w:bCs w:val="0"/>
        </w:rPr>
        <w:t xml:space="preserve">. </w:t>
      </w:r>
    </w:p>
    <w:p w:rsidR="0025002C" w:rsidRPr="004D1BBA" w:rsidRDefault="0025002C" w:rsidP="00AD5F83">
      <w:pPr>
        <w:pStyle w:val="WW-BodyTextIndent2"/>
        <w:ind w:left="0" w:firstLine="562"/>
        <w:contextualSpacing/>
        <w:rPr>
          <w:b w:val="0"/>
          <w:bCs w:val="0"/>
        </w:rPr>
      </w:pPr>
      <w:r w:rsidRPr="004D1BBA">
        <w:rPr>
          <w:b w:val="0"/>
          <w:bCs w:val="0"/>
        </w:rPr>
        <w:t>Parengti ir išplatinti lankstinukai</w:t>
      </w:r>
      <w:r w:rsidR="00AE234E" w:rsidRPr="004D1BBA">
        <w:rPr>
          <w:b w:val="0"/>
          <w:bCs w:val="0"/>
        </w:rPr>
        <w:t xml:space="preserve"> </w:t>
      </w:r>
      <w:r w:rsidRPr="004D1BBA">
        <w:rPr>
          <w:b w:val="0"/>
          <w:bCs w:val="0"/>
        </w:rPr>
        <w:t>,,Saugus elgesys gamtoje“ (500 vnt</w:t>
      </w:r>
      <w:r w:rsidR="00CE0119" w:rsidRPr="004D1BBA">
        <w:rPr>
          <w:b w:val="0"/>
          <w:bCs w:val="0"/>
        </w:rPr>
        <w:t>.</w:t>
      </w:r>
      <w:r w:rsidRPr="004D1BBA">
        <w:rPr>
          <w:b w:val="0"/>
          <w:bCs w:val="0"/>
        </w:rPr>
        <w:t>)</w:t>
      </w:r>
      <w:r w:rsidR="00AE234E" w:rsidRPr="004D1BBA">
        <w:rPr>
          <w:b w:val="0"/>
          <w:bCs w:val="0"/>
        </w:rPr>
        <w:t xml:space="preserve">, </w:t>
      </w:r>
      <w:r w:rsidRPr="004D1BBA">
        <w:rPr>
          <w:b w:val="0"/>
          <w:bCs w:val="0"/>
        </w:rPr>
        <w:t>,,Gyventojų perspėjimas ir inf</w:t>
      </w:r>
      <w:r w:rsidR="00CE0119" w:rsidRPr="004D1BBA">
        <w:rPr>
          <w:b w:val="0"/>
          <w:bCs w:val="0"/>
        </w:rPr>
        <w:t>or</w:t>
      </w:r>
      <w:r w:rsidRPr="004D1BBA">
        <w:rPr>
          <w:b w:val="0"/>
          <w:bCs w:val="0"/>
        </w:rPr>
        <w:t>mavimas“ (500 vnt</w:t>
      </w:r>
      <w:r w:rsidR="00CE0119" w:rsidRPr="004D1BBA">
        <w:rPr>
          <w:b w:val="0"/>
          <w:bCs w:val="0"/>
        </w:rPr>
        <w:t>.</w:t>
      </w:r>
      <w:r w:rsidRPr="004D1BBA">
        <w:rPr>
          <w:b w:val="0"/>
          <w:bCs w:val="0"/>
        </w:rPr>
        <w:t>), plakatai</w:t>
      </w:r>
      <w:r w:rsidR="00AE234E" w:rsidRPr="004D1BBA">
        <w:rPr>
          <w:b w:val="0"/>
          <w:bCs w:val="0"/>
        </w:rPr>
        <w:t xml:space="preserve"> </w:t>
      </w:r>
      <w:r w:rsidRPr="004D1BBA">
        <w:rPr>
          <w:b w:val="0"/>
          <w:bCs w:val="0"/>
        </w:rPr>
        <w:t>,,Kaip apsisaugoti nuo gaisro“ (250 vnt</w:t>
      </w:r>
      <w:r w:rsidR="00CE0119" w:rsidRPr="004D1BBA">
        <w:rPr>
          <w:b w:val="0"/>
          <w:bCs w:val="0"/>
        </w:rPr>
        <w:t>.</w:t>
      </w:r>
      <w:r w:rsidRPr="004D1BBA">
        <w:rPr>
          <w:b w:val="0"/>
          <w:bCs w:val="0"/>
        </w:rPr>
        <w:t>).</w:t>
      </w:r>
    </w:p>
    <w:p w:rsidR="0025002C" w:rsidRPr="004D1BBA" w:rsidRDefault="0025002C" w:rsidP="00AD5F83">
      <w:pPr>
        <w:jc w:val="both"/>
        <w:rPr>
          <w:szCs w:val="24"/>
        </w:rPr>
      </w:pPr>
      <w:r w:rsidRPr="004D1BBA">
        <w:rPr>
          <w:szCs w:val="24"/>
        </w:rPr>
        <w:tab/>
        <w:t>Savivaldybės ūkio subjektuose ir kitose įstaigose atlikti 9 planiniai civilinės saugos būklės patikrinimai. Patikrintų ūkio subjektų ir kitų įstaigų būklė įvertinta gerai.</w:t>
      </w:r>
    </w:p>
    <w:p w:rsidR="0025002C" w:rsidRPr="004D1BBA" w:rsidRDefault="0025002C" w:rsidP="00AD5F83">
      <w:pPr>
        <w:jc w:val="both"/>
        <w:rPr>
          <w:szCs w:val="24"/>
        </w:rPr>
      </w:pPr>
      <w:r w:rsidRPr="004D1BBA">
        <w:rPr>
          <w:szCs w:val="24"/>
        </w:rPr>
        <w:tab/>
        <w:t>Savivaldybėje parinkta 17 kolektyvinės apsaugos statinių</w:t>
      </w:r>
      <w:r w:rsidR="00AE234E" w:rsidRPr="004D1BBA">
        <w:rPr>
          <w:szCs w:val="24"/>
        </w:rPr>
        <w:t xml:space="preserve">, kurie </w:t>
      </w:r>
      <w:r w:rsidRPr="004D1BBA">
        <w:rPr>
          <w:szCs w:val="24"/>
        </w:rPr>
        <w:t>pažymėti specialiuoju ženklu</w:t>
      </w:r>
      <w:r w:rsidR="00AE234E" w:rsidRPr="004D1BBA">
        <w:rPr>
          <w:szCs w:val="24"/>
        </w:rPr>
        <w:t xml:space="preserve">. Visi kolektyvinės apsaugos statiniai </w:t>
      </w:r>
      <w:r w:rsidRPr="004D1BBA">
        <w:rPr>
          <w:szCs w:val="24"/>
        </w:rPr>
        <w:t>priklauso savivaldybės institucijoms ir įstaigoms. Materialinių išteklių žinynas atnaujinamas kasmet.</w:t>
      </w:r>
    </w:p>
    <w:p w:rsidR="0025002C" w:rsidRPr="004D1BBA" w:rsidRDefault="0025002C" w:rsidP="00AD5F83">
      <w:pPr>
        <w:jc w:val="both"/>
        <w:rPr>
          <w:szCs w:val="24"/>
        </w:rPr>
      </w:pPr>
      <w:r w:rsidRPr="004D1BBA">
        <w:rPr>
          <w:szCs w:val="24"/>
        </w:rPr>
        <w:tab/>
        <w:t xml:space="preserve">Savivaldybei civilinės saugos funkcijai atlikti skirta 13500,00 </w:t>
      </w:r>
      <w:proofErr w:type="spellStart"/>
      <w:r w:rsidRPr="004D1BBA">
        <w:rPr>
          <w:szCs w:val="24"/>
        </w:rPr>
        <w:t>Eur</w:t>
      </w:r>
      <w:proofErr w:type="spellEnd"/>
      <w:r w:rsidR="006118F1" w:rsidRPr="004D1BBA">
        <w:rPr>
          <w:szCs w:val="24"/>
        </w:rPr>
        <w:t xml:space="preserve"> valstybės asignavimų</w:t>
      </w:r>
      <w:r w:rsidRPr="004D1BBA">
        <w:rPr>
          <w:szCs w:val="24"/>
        </w:rPr>
        <w:t xml:space="preserve">, iš jų darbo užmokesčiui ir socialinio draudimo įmokoms – 11974,00 </w:t>
      </w:r>
      <w:proofErr w:type="spellStart"/>
      <w:r w:rsidRPr="004D1BBA">
        <w:rPr>
          <w:szCs w:val="24"/>
        </w:rPr>
        <w:t>Eur</w:t>
      </w:r>
      <w:proofErr w:type="spellEnd"/>
      <w:r w:rsidRPr="004D1BBA">
        <w:rPr>
          <w:szCs w:val="24"/>
        </w:rPr>
        <w:t xml:space="preserve">, gyventojų švietimui ir mokymui – 65,00 </w:t>
      </w:r>
      <w:proofErr w:type="spellStart"/>
      <w:r w:rsidRPr="004D1BBA">
        <w:rPr>
          <w:szCs w:val="24"/>
        </w:rPr>
        <w:t>Eur</w:t>
      </w:r>
      <w:proofErr w:type="spellEnd"/>
      <w:r w:rsidRPr="004D1BBA">
        <w:rPr>
          <w:szCs w:val="24"/>
        </w:rPr>
        <w:t xml:space="preserve">, CS pratyboms – 92,00 </w:t>
      </w:r>
      <w:proofErr w:type="spellStart"/>
      <w:r w:rsidRPr="004D1BBA">
        <w:rPr>
          <w:szCs w:val="24"/>
        </w:rPr>
        <w:t>Eur</w:t>
      </w:r>
      <w:proofErr w:type="spellEnd"/>
      <w:r w:rsidRPr="004D1BBA">
        <w:rPr>
          <w:szCs w:val="24"/>
        </w:rPr>
        <w:t xml:space="preserve">, asmeninės apsaugos priemonėms – 102,00 </w:t>
      </w:r>
      <w:proofErr w:type="spellStart"/>
      <w:r w:rsidRPr="004D1BBA">
        <w:rPr>
          <w:szCs w:val="24"/>
        </w:rPr>
        <w:t>Eur</w:t>
      </w:r>
      <w:proofErr w:type="spellEnd"/>
      <w:r w:rsidRPr="004D1BBA">
        <w:rPr>
          <w:szCs w:val="24"/>
        </w:rPr>
        <w:t xml:space="preserve">, perspėjimo sistemų eksploatavimo ir techninės priežiūros išlaidos sudarė 579,24 </w:t>
      </w:r>
      <w:proofErr w:type="spellStart"/>
      <w:r w:rsidRPr="004D1BBA">
        <w:rPr>
          <w:szCs w:val="24"/>
        </w:rPr>
        <w:t>Eur</w:t>
      </w:r>
      <w:proofErr w:type="spellEnd"/>
      <w:r w:rsidRPr="004D1BBA">
        <w:rPr>
          <w:szCs w:val="24"/>
        </w:rPr>
        <w:t xml:space="preserve">, kompiuterinės įrangos pirkimui savivaldybė iš biudžeto skyrė 259 </w:t>
      </w:r>
      <w:proofErr w:type="spellStart"/>
      <w:r w:rsidRPr="004D1BBA">
        <w:rPr>
          <w:szCs w:val="24"/>
        </w:rPr>
        <w:t>Eur</w:t>
      </w:r>
      <w:proofErr w:type="spellEnd"/>
      <w:r w:rsidRPr="004D1BBA">
        <w:rPr>
          <w:szCs w:val="24"/>
        </w:rPr>
        <w:t>.</w:t>
      </w:r>
    </w:p>
    <w:p w:rsidR="0025002C" w:rsidRPr="004D1BBA" w:rsidRDefault="0025002C" w:rsidP="00AD5F83">
      <w:pPr>
        <w:jc w:val="both"/>
        <w:rPr>
          <w:szCs w:val="24"/>
        </w:rPr>
      </w:pPr>
      <w:r w:rsidRPr="004D1BBA">
        <w:rPr>
          <w:szCs w:val="24"/>
        </w:rPr>
        <w:t xml:space="preserve">Į valstybės biudžetą gražinta 5322,23 </w:t>
      </w:r>
      <w:proofErr w:type="spellStart"/>
      <w:r w:rsidRPr="004D1BBA">
        <w:rPr>
          <w:szCs w:val="24"/>
        </w:rPr>
        <w:t>E</w:t>
      </w:r>
      <w:r w:rsidR="006118F1" w:rsidRPr="004D1BBA">
        <w:rPr>
          <w:szCs w:val="24"/>
        </w:rPr>
        <w:t>ur</w:t>
      </w:r>
      <w:proofErr w:type="spellEnd"/>
      <w:r w:rsidR="006118F1" w:rsidRPr="004D1BBA">
        <w:rPr>
          <w:szCs w:val="24"/>
        </w:rPr>
        <w:t xml:space="preserve"> darbo užmokesčio lėšų.</w:t>
      </w:r>
    </w:p>
    <w:p w:rsidR="003F2697" w:rsidRPr="004D1BBA" w:rsidRDefault="007A4104" w:rsidP="00AD5F83">
      <w:pPr>
        <w:pStyle w:val="Default"/>
        <w:jc w:val="both"/>
      </w:pPr>
      <w:r w:rsidRPr="004D1BBA">
        <w:rPr>
          <w:color w:val="FF0000"/>
        </w:rPr>
        <w:tab/>
      </w:r>
      <w:r w:rsidR="00E94218" w:rsidRPr="004D1BBA">
        <w:rPr>
          <w:b/>
          <w:bCs/>
        </w:rPr>
        <w:t>Žemės ūkis</w:t>
      </w:r>
      <w:r w:rsidR="00E94218" w:rsidRPr="004D1BBA">
        <w:t>. Patikslinti 347 ūkininkų ūkių duomenys; priimta 3878 paraiškų</w:t>
      </w:r>
      <w:r w:rsidR="003F2697" w:rsidRPr="004D1BBA">
        <w:t>;</w:t>
      </w:r>
      <w:r w:rsidR="00E94218" w:rsidRPr="004D1BBA">
        <w:t xml:space="preserve"> deklaruotas 83 tūkst. ha plotas</w:t>
      </w:r>
      <w:r w:rsidR="003F2697" w:rsidRPr="004D1BBA">
        <w:t>;</w:t>
      </w:r>
      <w:r w:rsidR="00E94218" w:rsidRPr="004D1BBA">
        <w:t xml:space="preserve"> bendra paraiškose pagal tiesioginių išmokų ir Kaimo plėtros programos priemones prašoma paramos suma – 16 mln. </w:t>
      </w:r>
      <w:proofErr w:type="spellStart"/>
      <w:r w:rsidR="00E94218" w:rsidRPr="004D1BBA">
        <w:t>Eur</w:t>
      </w:r>
      <w:proofErr w:type="spellEnd"/>
      <w:r w:rsidR="00E94218" w:rsidRPr="004D1BBA">
        <w:t xml:space="preserve">. </w:t>
      </w:r>
    </w:p>
    <w:p w:rsidR="00E94218" w:rsidRPr="004D1BBA" w:rsidRDefault="003F2697" w:rsidP="00AD5F83">
      <w:pPr>
        <w:pStyle w:val="Default"/>
        <w:jc w:val="both"/>
      </w:pPr>
      <w:r w:rsidRPr="004D1BBA">
        <w:tab/>
      </w:r>
      <w:r w:rsidR="00E94218" w:rsidRPr="004D1BBA">
        <w:t xml:space="preserve">2016 m. vilkai sunaikino 53 ūkinius gyvulius, už juos laikytojams buvo išmokėta virš 3,9 tūkst. </w:t>
      </w:r>
      <w:proofErr w:type="spellStart"/>
      <w:r w:rsidR="00E94218" w:rsidRPr="004D1BBA">
        <w:t>Eur</w:t>
      </w:r>
      <w:proofErr w:type="spellEnd"/>
      <w:r w:rsidR="00E94218" w:rsidRPr="004D1BBA">
        <w:t xml:space="preserve"> kompensacija. </w:t>
      </w:r>
    </w:p>
    <w:p w:rsidR="00E94218" w:rsidRPr="004D1BBA" w:rsidRDefault="003F2697" w:rsidP="00AD5F83">
      <w:pPr>
        <w:jc w:val="both"/>
        <w:rPr>
          <w:szCs w:val="24"/>
        </w:rPr>
      </w:pPr>
      <w:r w:rsidRPr="004D1BBA">
        <w:rPr>
          <w:szCs w:val="24"/>
        </w:rPr>
        <w:tab/>
      </w:r>
      <w:r w:rsidR="00E94218" w:rsidRPr="004D1BBA">
        <w:rPr>
          <w:szCs w:val="24"/>
        </w:rPr>
        <w:t xml:space="preserve">Melioracijos statinių atnaujinimas ir priežiūra kaimiškose teritorijose: panaudota 263 tūkst. </w:t>
      </w:r>
      <w:proofErr w:type="spellStart"/>
      <w:r w:rsidR="00E94218" w:rsidRPr="004D1BBA">
        <w:rPr>
          <w:szCs w:val="24"/>
        </w:rPr>
        <w:t>Eur</w:t>
      </w:r>
      <w:proofErr w:type="spellEnd"/>
      <w:r w:rsidR="00E94218" w:rsidRPr="004D1BBA">
        <w:rPr>
          <w:szCs w:val="24"/>
        </w:rPr>
        <w:t xml:space="preserve">, per 2016 m. užbaigti trys melioracijos statinių naudotojų asociacijų projektai, pateiktos paraiškos </w:t>
      </w:r>
      <w:proofErr w:type="spellStart"/>
      <w:r w:rsidR="00E94218" w:rsidRPr="004D1BBA">
        <w:rPr>
          <w:szCs w:val="24"/>
        </w:rPr>
        <w:t>vandentvark</w:t>
      </w:r>
      <w:r w:rsidRPr="004D1BBA">
        <w:rPr>
          <w:szCs w:val="24"/>
        </w:rPr>
        <w:t>ai</w:t>
      </w:r>
      <w:proofErr w:type="spellEnd"/>
      <w:r w:rsidR="00E94218" w:rsidRPr="004D1BBA">
        <w:rPr>
          <w:szCs w:val="24"/>
        </w:rPr>
        <w:t xml:space="preserve"> gyvenvietėse </w:t>
      </w:r>
      <w:r w:rsidRPr="004D1BBA">
        <w:rPr>
          <w:szCs w:val="24"/>
        </w:rPr>
        <w:t>atnaujinti</w:t>
      </w:r>
      <w:r w:rsidR="00E94218" w:rsidRPr="004D1BBA">
        <w:rPr>
          <w:szCs w:val="24"/>
        </w:rPr>
        <w:t xml:space="preserve">: „Rokiškio rajono Čedasų, Salų miestelių ir </w:t>
      </w:r>
      <w:proofErr w:type="spellStart"/>
      <w:r w:rsidR="00E94218" w:rsidRPr="004D1BBA">
        <w:rPr>
          <w:szCs w:val="24"/>
        </w:rPr>
        <w:t>Lailūnų</w:t>
      </w:r>
      <w:proofErr w:type="spellEnd"/>
      <w:r w:rsidR="00E94218" w:rsidRPr="004D1BBA">
        <w:rPr>
          <w:szCs w:val="24"/>
        </w:rPr>
        <w:t xml:space="preserve"> kaimo vietovių paviršinio vandens sutvarkymas ir su juo susijusios </w:t>
      </w:r>
      <w:r w:rsidRPr="004D1BBA">
        <w:rPr>
          <w:szCs w:val="24"/>
        </w:rPr>
        <w:t>infrastruktūros rekonstravimas“</w:t>
      </w:r>
      <w:r w:rsidR="00E94218" w:rsidRPr="004D1BBA">
        <w:rPr>
          <w:szCs w:val="24"/>
        </w:rPr>
        <w:t xml:space="preserve">, „Rokiškio rajono Panemunėlio </w:t>
      </w:r>
      <w:proofErr w:type="spellStart"/>
      <w:r w:rsidR="00E94218" w:rsidRPr="004D1BBA">
        <w:rPr>
          <w:szCs w:val="24"/>
        </w:rPr>
        <w:t>gelež</w:t>
      </w:r>
      <w:proofErr w:type="spellEnd"/>
      <w:r w:rsidR="00E94218" w:rsidRPr="004D1BBA">
        <w:rPr>
          <w:szCs w:val="24"/>
        </w:rPr>
        <w:t>. stoties gyvenvietės paviršinio vandens sutvarkymas ir su juo susijusios infrastruktūros rekonstravimas“.</w:t>
      </w:r>
    </w:p>
    <w:p w:rsidR="00E94218" w:rsidRPr="004D1BBA" w:rsidRDefault="003F2697" w:rsidP="00AD5F83">
      <w:pPr>
        <w:pStyle w:val="Default"/>
        <w:jc w:val="both"/>
      </w:pPr>
      <w:r w:rsidRPr="004D1BBA">
        <w:tab/>
      </w:r>
      <w:r w:rsidR="00E94218" w:rsidRPr="004D1BBA">
        <w:t xml:space="preserve">Per metus pateikti 377 traktorių, savaeigių ir žemės ūkio mašinų bei jų priekabų registravimo duomenų pasikeitimai, atlikta 1603 technikos apžiūra. </w:t>
      </w:r>
    </w:p>
    <w:p w:rsidR="00E94218" w:rsidRPr="004D1BBA" w:rsidRDefault="003F2697" w:rsidP="00AD5F83">
      <w:pPr>
        <w:pStyle w:val="Default"/>
        <w:jc w:val="both"/>
      </w:pPr>
      <w:r w:rsidRPr="004D1BBA">
        <w:lastRenderedPageBreak/>
        <w:tab/>
      </w:r>
      <w:r w:rsidR="00E94218" w:rsidRPr="004D1BBA">
        <w:t xml:space="preserve">Buvo siekiama didesnio žemdirbių verslumo, sudaryti palankesnes ekonomines sąlygas rajono ūkiniams ir kaime veikiantiems subjektams, vykdyta Kaimo rėmimo fondo programa, įsisavinant 12 tūkst. </w:t>
      </w:r>
      <w:proofErr w:type="spellStart"/>
      <w:r w:rsidR="00E94218" w:rsidRPr="004D1BBA">
        <w:t>Eur</w:t>
      </w:r>
      <w:proofErr w:type="spellEnd"/>
      <w:r w:rsidR="00E94218" w:rsidRPr="004D1BBA">
        <w:t xml:space="preserve"> iš rajono biudžeto skirtų lėšų. </w:t>
      </w:r>
    </w:p>
    <w:p w:rsidR="00E94218" w:rsidRPr="004D1BBA" w:rsidRDefault="003F2697" w:rsidP="00AD5F83">
      <w:pPr>
        <w:jc w:val="both"/>
        <w:rPr>
          <w:szCs w:val="24"/>
        </w:rPr>
      </w:pPr>
      <w:r w:rsidRPr="004D1BBA">
        <w:rPr>
          <w:szCs w:val="24"/>
        </w:rPr>
        <w:tab/>
      </w:r>
      <w:r w:rsidR="00E94218" w:rsidRPr="004D1BBA">
        <w:rPr>
          <w:szCs w:val="24"/>
        </w:rPr>
        <w:t>Organizuotas ir vykdytas konkursas „Pažangiausi metų ūkiai-2016“ bei rajono žemdirbių pagerbimo šventė.</w:t>
      </w:r>
    </w:p>
    <w:p w:rsidR="00420CBF" w:rsidRPr="004D1BBA" w:rsidRDefault="00CD2A71" w:rsidP="00AD5F83">
      <w:pPr>
        <w:jc w:val="both"/>
        <w:rPr>
          <w:b/>
          <w:szCs w:val="24"/>
        </w:rPr>
      </w:pPr>
      <w:r w:rsidRPr="004D1BBA">
        <w:rPr>
          <w:b/>
          <w:szCs w:val="24"/>
        </w:rPr>
        <w:tab/>
      </w:r>
      <w:r w:rsidR="00420CBF" w:rsidRPr="004D1BBA">
        <w:rPr>
          <w:b/>
          <w:szCs w:val="24"/>
        </w:rPr>
        <w:t>Seniūnijos.</w:t>
      </w:r>
      <w:r w:rsidR="00B111E9" w:rsidRPr="004D1BBA">
        <w:rPr>
          <w:b/>
          <w:szCs w:val="24"/>
        </w:rPr>
        <w:t xml:space="preserve"> </w:t>
      </w:r>
    </w:p>
    <w:p w:rsidR="009F1077" w:rsidRPr="004D1BBA" w:rsidRDefault="00420CBF" w:rsidP="00AD5F83">
      <w:pPr>
        <w:jc w:val="both"/>
        <w:rPr>
          <w:szCs w:val="24"/>
        </w:rPr>
      </w:pPr>
      <w:r w:rsidRPr="004D1BBA">
        <w:rPr>
          <w:color w:val="FF0000"/>
          <w:szCs w:val="24"/>
        </w:rPr>
        <w:tab/>
      </w:r>
      <w:proofErr w:type="spellStart"/>
      <w:r w:rsidR="009F1077" w:rsidRPr="004D1BBA">
        <w:rPr>
          <w:b/>
          <w:szCs w:val="24"/>
        </w:rPr>
        <w:t>Juodupės</w:t>
      </w:r>
      <w:proofErr w:type="spellEnd"/>
      <w:r w:rsidR="009F1077" w:rsidRPr="004D1BBA">
        <w:rPr>
          <w:b/>
          <w:szCs w:val="24"/>
        </w:rPr>
        <w:t xml:space="preserve"> seniūnija. </w:t>
      </w:r>
      <w:r w:rsidR="009F1077" w:rsidRPr="004D1BBA">
        <w:rPr>
          <w:szCs w:val="24"/>
        </w:rPr>
        <w:t xml:space="preserve">Surašyti 121 </w:t>
      </w:r>
      <w:r w:rsidR="002F5524" w:rsidRPr="004D1BBA">
        <w:rPr>
          <w:szCs w:val="24"/>
        </w:rPr>
        <w:t>šeimos</w:t>
      </w:r>
      <w:r w:rsidR="009F1077" w:rsidRPr="004D1BBA">
        <w:rPr>
          <w:szCs w:val="24"/>
        </w:rPr>
        <w:t xml:space="preserve"> gyvenimo sąlygų įvertinimai, dalinti maisto paketai iš EB pagalbos fondo 558 seniūnijos gyventojams, 78 šeimoms sutvarkyti dokumentai nemokamam vaikų maitinimui mokyklose gauti bei mokinio reikmėms įsigyti, išduotos 532 pažymos apie šeimos sudėtį ir kitokią faktinę padėtį. Atvykimą į seniūniją deklaravo 211 asmenys, išvykimą į užsienį – 45 asmenys. Išduotos 195 pažymos apie deklaruotą gyvenamąją vietą; įregistruoti 53 mirties aktai, išduoti 53 mirties liudijimai, atlikti 262 notariniai veiksmai.</w:t>
      </w:r>
    </w:p>
    <w:p w:rsidR="009F1077" w:rsidRPr="004D1BBA" w:rsidRDefault="002D575C" w:rsidP="00AD5F83">
      <w:pPr>
        <w:jc w:val="both"/>
        <w:rPr>
          <w:szCs w:val="24"/>
        </w:rPr>
      </w:pPr>
      <w:r w:rsidRPr="004D1BBA">
        <w:rPr>
          <w:szCs w:val="24"/>
        </w:rPr>
        <w:tab/>
      </w:r>
      <w:r w:rsidR="009F1077" w:rsidRPr="004D1BBA">
        <w:rPr>
          <w:szCs w:val="24"/>
        </w:rPr>
        <w:t xml:space="preserve">Du kartus </w:t>
      </w:r>
      <w:r w:rsidR="00B858A3" w:rsidRPr="004D1BBA">
        <w:rPr>
          <w:szCs w:val="24"/>
        </w:rPr>
        <w:t>lyginta</w:t>
      </w:r>
      <w:r w:rsidR="009F1077" w:rsidRPr="004D1BBA">
        <w:rPr>
          <w:szCs w:val="24"/>
        </w:rPr>
        <w:t xml:space="preserve"> 120 km</w:t>
      </w:r>
      <w:r w:rsidR="00B858A3" w:rsidRPr="004D1BBA">
        <w:rPr>
          <w:szCs w:val="24"/>
        </w:rPr>
        <w:t xml:space="preserve"> ž</w:t>
      </w:r>
      <w:r w:rsidR="009F1077" w:rsidRPr="004D1BBA">
        <w:rPr>
          <w:szCs w:val="24"/>
        </w:rPr>
        <w:t xml:space="preserve">vyrkelių, sutvarkyta 224 kv. m asfalto duobių </w:t>
      </w:r>
      <w:proofErr w:type="spellStart"/>
      <w:r w:rsidR="009F1077" w:rsidRPr="004D1BBA">
        <w:rPr>
          <w:szCs w:val="24"/>
        </w:rPr>
        <w:t>Juodupės</w:t>
      </w:r>
      <w:proofErr w:type="spellEnd"/>
      <w:r w:rsidR="009F1077" w:rsidRPr="004D1BBA">
        <w:rPr>
          <w:szCs w:val="24"/>
        </w:rPr>
        <w:t xml:space="preserve"> miestelio</w:t>
      </w:r>
      <w:r w:rsidRPr="004D1BBA">
        <w:rPr>
          <w:szCs w:val="24"/>
        </w:rPr>
        <w:t xml:space="preserve"> </w:t>
      </w:r>
      <w:r w:rsidR="009F1077" w:rsidRPr="004D1BBA">
        <w:rPr>
          <w:szCs w:val="24"/>
        </w:rPr>
        <w:t xml:space="preserve">P. Cvirkos, Skersinės, Pergalės, </w:t>
      </w:r>
      <w:proofErr w:type="spellStart"/>
      <w:r w:rsidR="009F1077" w:rsidRPr="004D1BBA">
        <w:rPr>
          <w:szCs w:val="24"/>
        </w:rPr>
        <w:t>Prūdupės</w:t>
      </w:r>
      <w:proofErr w:type="spellEnd"/>
      <w:r w:rsidR="009F1077" w:rsidRPr="004D1BBA">
        <w:rPr>
          <w:szCs w:val="24"/>
        </w:rPr>
        <w:t xml:space="preserve">, Liepų gatvėse, aikštelėje prie autobusų stotelės, sutvarkyta asfaltuoto kelio atkarpa kelyje </w:t>
      </w:r>
      <w:proofErr w:type="spellStart"/>
      <w:r w:rsidR="009F1077" w:rsidRPr="004D1BBA">
        <w:rPr>
          <w:szCs w:val="24"/>
        </w:rPr>
        <w:t>Naujasodė</w:t>
      </w:r>
      <w:proofErr w:type="spellEnd"/>
      <w:r w:rsidR="009F1077" w:rsidRPr="004D1BBA">
        <w:rPr>
          <w:szCs w:val="24"/>
        </w:rPr>
        <w:t>–UAB „R</w:t>
      </w:r>
      <w:r w:rsidRPr="004D1BBA">
        <w:rPr>
          <w:szCs w:val="24"/>
        </w:rPr>
        <w:t>ė</w:t>
      </w:r>
      <w:r w:rsidR="009F1077" w:rsidRPr="004D1BBA">
        <w:rPr>
          <w:szCs w:val="24"/>
        </w:rPr>
        <w:t xml:space="preserve">kyva“. Žvyravimo darbus vykdė AB „Panevėžio regiono keliai“. </w:t>
      </w:r>
      <w:r w:rsidRPr="004D1BBA">
        <w:rPr>
          <w:szCs w:val="24"/>
        </w:rPr>
        <w:t>P</w:t>
      </w:r>
      <w:r w:rsidR="009F1077" w:rsidRPr="004D1BBA">
        <w:rPr>
          <w:szCs w:val="24"/>
        </w:rPr>
        <w:t xml:space="preserve">avasarį </w:t>
      </w:r>
      <w:r w:rsidRPr="004D1BBA">
        <w:rPr>
          <w:szCs w:val="24"/>
        </w:rPr>
        <w:t xml:space="preserve">gauta </w:t>
      </w:r>
      <w:r w:rsidR="009F1077" w:rsidRPr="004D1BBA">
        <w:rPr>
          <w:szCs w:val="24"/>
        </w:rPr>
        <w:t xml:space="preserve">647 </w:t>
      </w:r>
      <w:r w:rsidR="00CE0119" w:rsidRPr="004D1BBA">
        <w:rPr>
          <w:szCs w:val="24"/>
        </w:rPr>
        <w:t>kub. m</w:t>
      </w:r>
      <w:r w:rsidRPr="004D1BBA">
        <w:rPr>
          <w:szCs w:val="24"/>
        </w:rPr>
        <w:t xml:space="preserve"> žvyro</w:t>
      </w:r>
      <w:r w:rsidR="009F1077" w:rsidRPr="004D1BBA">
        <w:rPr>
          <w:szCs w:val="24"/>
        </w:rPr>
        <w:t xml:space="preserve">, rudenį </w:t>
      </w:r>
      <w:r w:rsidRPr="004D1BBA">
        <w:rPr>
          <w:szCs w:val="24"/>
        </w:rPr>
        <w:t xml:space="preserve">– </w:t>
      </w:r>
      <w:r w:rsidR="009F1077" w:rsidRPr="004D1BBA">
        <w:rPr>
          <w:szCs w:val="24"/>
        </w:rPr>
        <w:t xml:space="preserve">751 </w:t>
      </w:r>
      <w:r w:rsidR="00AE7F65" w:rsidRPr="004D1BBA">
        <w:rPr>
          <w:szCs w:val="24"/>
        </w:rPr>
        <w:t>kub. m</w:t>
      </w:r>
      <w:r w:rsidR="009F1077" w:rsidRPr="004D1BBA">
        <w:rPr>
          <w:szCs w:val="24"/>
        </w:rPr>
        <w:t xml:space="preserve">. Žvyras buvo paskirstytas atsižvelgiant į ypač blogą kelių būklę. Žvyravome šiuos kelius: </w:t>
      </w:r>
      <w:proofErr w:type="spellStart"/>
      <w:r w:rsidR="009F1077" w:rsidRPr="004D1BBA">
        <w:rPr>
          <w:szCs w:val="24"/>
        </w:rPr>
        <w:t>Teklinė</w:t>
      </w:r>
      <w:proofErr w:type="spellEnd"/>
      <w:r w:rsidR="009F1077" w:rsidRPr="004D1BBA">
        <w:rPr>
          <w:szCs w:val="24"/>
        </w:rPr>
        <w:t>–</w:t>
      </w:r>
      <w:proofErr w:type="spellStart"/>
      <w:r w:rsidR="009F1077" w:rsidRPr="004D1BBA">
        <w:rPr>
          <w:szCs w:val="24"/>
        </w:rPr>
        <w:t>Čedasiškio</w:t>
      </w:r>
      <w:proofErr w:type="spellEnd"/>
      <w:r w:rsidR="009F1077" w:rsidRPr="004D1BBA">
        <w:rPr>
          <w:szCs w:val="24"/>
        </w:rPr>
        <w:t xml:space="preserve"> miškas, </w:t>
      </w:r>
      <w:proofErr w:type="spellStart"/>
      <w:r w:rsidR="009F1077" w:rsidRPr="004D1BBA">
        <w:rPr>
          <w:szCs w:val="24"/>
        </w:rPr>
        <w:t>Maineivos</w:t>
      </w:r>
      <w:proofErr w:type="spellEnd"/>
      <w:r w:rsidR="009F1077" w:rsidRPr="004D1BBA">
        <w:rPr>
          <w:szCs w:val="24"/>
        </w:rPr>
        <w:t>–AB „Rėkyva“, Kraštai–</w:t>
      </w:r>
      <w:proofErr w:type="spellStart"/>
      <w:r w:rsidR="009F1077" w:rsidRPr="004D1BBA">
        <w:rPr>
          <w:szCs w:val="24"/>
        </w:rPr>
        <w:t>Skuomantai</w:t>
      </w:r>
      <w:proofErr w:type="spellEnd"/>
      <w:r w:rsidR="009F1077" w:rsidRPr="004D1BBA">
        <w:rPr>
          <w:szCs w:val="24"/>
        </w:rPr>
        <w:t>–</w:t>
      </w:r>
      <w:proofErr w:type="spellStart"/>
      <w:r w:rsidR="009F1077" w:rsidRPr="004D1BBA">
        <w:rPr>
          <w:szCs w:val="24"/>
        </w:rPr>
        <w:t>Ginotai</w:t>
      </w:r>
      <w:proofErr w:type="spellEnd"/>
      <w:r w:rsidR="009F1077" w:rsidRPr="004D1BBA">
        <w:rPr>
          <w:szCs w:val="24"/>
        </w:rPr>
        <w:t xml:space="preserve">, </w:t>
      </w:r>
      <w:proofErr w:type="spellStart"/>
      <w:r w:rsidR="009F1077" w:rsidRPr="004D1BBA">
        <w:rPr>
          <w:szCs w:val="24"/>
        </w:rPr>
        <w:t>Skriduliai</w:t>
      </w:r>
      <w:proofErr w:type="spellEnd"/>
      <w:r w:rsidR="009F1077" w:rsidRPr="004D1BBA">
        <w:rPr>
          <w:szCs w:val="24"/>
        </w:rPr>
        <w:t xml:space="preserve">–Kukiai–Kraštai, </w:t>
      </w:r>
      <w:proofErr w:type="spellStart"/>
      <w:r w:rsidR="009F1077" w:rsidRPr="004D1BBA">
        <w:rPr>
          <w:szCs w:val="24"/>
        </w:rPr>
        <w:t>Ginotai</w:t>
      </w:r>
      <w:proofErr w:type="spellEnd"/>
      <w:r w:rsidR="009F1077" w:rsidRPr="004D1BBA">
        <w:rPr>
          <w:szCs w:val="24"/>
        </w:rPr>
        <w:t xml:space="preserve">–Aleknos, Armonys–Naujadarų miškas, </w:t>
      </w:r>
      <w:proofErr w:type="spellStart"/>
      <w:r w:rsidR="009F1077" w:rsidRPr="004D1BBA">
        <w:rPr>
          <w:szCs w:val="24"/>
        </w:rPr>
        <w:t>Veduviškis</w:t>
      </w:r>
      <w:proofErr w:type="spellEnd"/>
      <w:r w:rsidR="009F1077" w:rsidRPr="004D1BBA">
        <w:rPr>
          <w:szCs w:val="24"/>
        </w:rPr>
        <w:t xml:space="preserve">–Armonys, </w:t>
      </w:r>
      <w:proofErr w:type="spellStart"/>
      <w:r w:rsidR="009F1077" w:rsidRPr="004D1BBA">
        <w:rPr>
          <w:szCs w:val="24"/>
        </w:rPr>
        <w:t>Veduviškis</w:t>
      </w:r>
      <w:proofErr w:type="spellEnd"/>
      <w:r w:rsidR="009F1077" w:rsidRPr="004D1BBA">
        <w:rPr>
          <w:szCs w:val="24"/>
        </w:rPr>
        <w:t>–Vyžuonos miškas, Skomantai</w:t>
      </w:r>
      <w:r w:rsidRPr="004D1BBA">
        <w:rPr>
          <w:szCs w:val="24"/>
        </w:rPr>
        <w:t>–</w:t>
      </w:r>
      <w:proofErr w:type="spellStart"/>
      <w:r w:rsidR="009F1077" w:rsidRPr="004D1BBA">
        <w:rPr>
          <w:szCs w:val="24"/>
        </w:rPr>
        <w:t>Užubaliai</w:t>
      </w:r>
      <w:proofErr w:type="spellEnd"/>
      <w:r w:rsidR="009F1077" w:rsidRPr="004D1BBA">
        <w:rPr>
          <w:szCs w:val="24"/>
        </w:rPr>
        <w:t>, Onuškis–</w:t>
      </w:r>
      <w:proofErr w:type="spellStart"/>
      <w:r w:rsidR="009F1077" w:rsidRPr="004D1BBA">
        <w:rPr>
          <w:szCs w:val="24"/>
        </w:rPr>
        <w:t>Valiūniškis</w:t>
      </w:r>
      <w:proofErr w:type="spellEnd"/>
      <w:r w:rsidR="009F1077" w:rsidRPr="004D1BBA">
        <w:rPr>
          <w:szCs w:val="24"/>
        </w:rPr>
        <w:t xml:space="preserve">, </w:t>
      </w:r>
      <w:proofErr w:type="spellStart"/>
      <w:r w:rsidR="009F1077" w:rsidRPr="004D1BBA">
        <w:rPr>
          <w:szCs w:val="24"/>
        </w:rPr>
        <w:t>Didsodė</w:t>
      </w:r>
      <w:proofErr w:type="spellEnd"/>
      <w:r w:rsidRPr="004D1BBA">
        <w:rPr>
          <w:szCs w:val="24"/>
        </w:rPr>
        <w:t>–</w:t>
      </w:r>
      <w:proofErr w:type="spellStart"/>
      <w:r w:rsidR="009F1077" w:rsidRPr="004D1BBA">
        <w:rPr>
          <w:szCs w:val="24"/>
        </w:rPr>
        <w:t>Lingėnai</w:t>
      </w:r>
      <w:proofErr w:type="spellEnd"/>
      <w:r w:rsidR="009F1077" w:rsidRPr="004D1BBA">
        <w:rPr>
          <w:szCs w:val="24"/>
        </w:rPr>
        <w:t xml:space="preserve">. Žvyruotos </w:t>
      </w:r>
      <w:proofErr w:type="spellStart"/>
      <w:r w:rsidR="009F1077" w:rsidRPr="004D1BBA">
        <w:rPr>
          <w:szCs w:val="24"/>
        </w:rPr>
        <w:t>Didsodės</w:t>
      </w:r>
      <w:proofErr w:type="spellEnd"/>
      <w:r w:rsidR="009F1077" w:rsidRPr="004D1BBA">
        <w:rPr>
          <w:szCs w:val="24"/>
        </w:rPr>
        <w:t xml:space="preserve">, Onuškio, Lukštų, Raišių kaimų, </w:t>
      </w:r>
      <w:proofErr w:type="spellStart"/>
      <w:r w:rsidR="009F1077" w:rsidRPr="004D1BBA">
        <w:rPr>
          <w:szCs w:val="24"/>
        </w:rPr>
        <w:t>Juodupės</w:t>
      </w:r>
      <w:proofErr w:type="spellEnd"/>
      <w:r w:rsidR="009F1077" w:rsidRPr="004D1BBA">
        <w:rPr>
          <w:szCs w:val="24"/>
        </w:rPr>
        <w:t xml:space="preserve"> miestelio gatvės. Nupjauti 79 avariniai, keliantys grėsmę gyventojų saugumui, medžiai Lukštų, Onuškio kaimų kapinėse, </w:t>
      </w:r>
      <w:proofErr w:type="spellStart"/>
      <w:r w:rsidR="009F1077" w:rsidRPr="004D1BBA">
        <w:rPr>
          <w:szCs w:val="24"/>
        </w:rPr>
        <w:t>Juodupės</w:t>
      </w:r>
      <w:proofErr w:type="spellEnd"/>
      <w:r w:rsidR="009F1077" w:rsidRPr="004D1BBA">
        <w:rPr>
          <w:szCs w:val="24"/>
        </w:rPr>
        <w:t xml:space="preserve"> miestelyje, </w:t>
      </w:r>
      <w:proofErr w:type="spellStart"/>
      <w:r w:rsidR="009F1077" w:rsidRPr="004D1BBA">
        <w:rPr>
          <w:szCs w:val="24"/>
        </w:rPr>
        <w:t>Bryzgių</w:t>
      </w:r>
      <w:proofErr w:type="spellEnd"/>
      <w:r w:rsidR="009F1077" w:rsidRPr="004D1BBA">
        <w:rPr>
          <w:szCs w:val="24"/>
        </w:rPr>
        <w:t xml:space="preserve"> kaime. Prižiūrėta 10 veikiančių ir 17 neveikiančių kapinių, tvarkyti neprižiūrimi kapai, kultūros paveldo ir istorinės atminties paminklai. </w:t>
      </w:r>
    </w:p>
    <w:p w:rsidR="009F1077" w:rsidRPr="004D1BBA" w:rsidRDefault="00823410" w:rsidP="00AD5F83">
      <w:pPr>
        <w:jc w:val="both"/>
        <w:rPr>
          <w:szCs w:val="24"/>
        </w:rPr>
      </w:pPr>
      <w:r w:rsidRPr="004D1BBA">
        <w:rPr>
          <w:szCs w:val="24"/>
        </w:rPr>
        <w:tab/>
      </w:r>
      <w:r w:rsidR="009F1077" w:rsidRPr="004D1BBA">
        <w:rPr>
          <w:szCs w:val="24"/>
        </w:rPr>
        <w:t>Priimta ir užregistruota 348 ūkininkų paraiškos tiesioginėms ir kitoms kompensacinėms išmokoms už žemės ūkio naudmenų ir pasėlių plotus gauti. Žemės ūkio ir kaimo verslo centro registre atnaujinti 230 valdų duomenys, naujai įregistruotos 4 valdos, išregistruota 13 valdų.</w:t>
      </w:r>
    </w:p>
    <w:p w:rsidR="009F1077" w:rsidRPr="004D1BBA" w:rsidRDefault="00823410" w:rsidP="00AD5F83">
      <w:pPr>
        <w:jc w:val="both"/>
        <w:rPr>
          <w:szCs w:val="24"/>
        </w:rPr>
      </w:pPr>
      <w:r w:rsidRPr="004D1BBA">
        <w:rPr>
          <w:szCs w:val="24"/>
        </w:rPr>
        <w:tab/>
      </w:r>
      <w:r w:rsidR="009F1077" w:rsidRPr="004D1BBA">
        <w:rPr>
          <w:szCs w:val="24"/>
        </w:rPr>
        <w:t xml:space="preserve">Viešuosius darbus dirbo 33 gyventojai, nemokamus viešuosius darbus atliko 18 gyventojų (1345 val.), visuomenei naudingus darbus dirbo 493 gyventojai (buvo valomos gatvės, šaligatviai, parkai; prižiūrimi želdiniai, kapinės, kertamos vietinių kelių užaugusios pakelės, tvarkomi šiukšlynai, suremontuotas tiltelis į </w:t>
      </w:r>
      <w:proofErr w:type="spellStart"/>
      <w:r w:rsidR="009F1077" w:rsidRPr="004D1BBA">
        <w:rPr>
          <w:szCs w:val="24"/>
        </w:rPr>
        <w:t>Didsodės</w:t>
      </w:r>
      <w:proofErr w:type="spellEnd"/>
      <w:r w:rsidR="009F1077" w:rsidRPr="004D1BBA">
        <w:rPr>
          <w:szCs w:val="24"/>
        </w:rPr>
        <w:t xml:space="preserve"> kaimą per Vyžuonos upę, apdengta Onuškio kultūros namų stogo dalis, atliktas einamasis </w:t>
      </w:r>
      <w:proofErr w:type="spellStart"/>
      <w:r w:rsidR="009F1077" w:rsidRPr="004D1BBA">
        <w:rPr>
          <w:szCs w:val="24"/>
        </w:rPr>
        <w:t>Juodupės</w:t>
      </w:r>
      <w:proofErr w:type="spellEnd"/>
      <w:r w:rsidR="009F1077" w:rsidRPr="004D1BBA">
        <w:rPr>
          <w:szCs w:val="24"/>
        </w:rPr>
        <w:t xml:space="preserve"> kultūros centro, </w:t>
      </w:r>
      <w:proofErr w:type="spellStart"/>
      <w:r w:rsidR="009F1077" w:rsidRPr="004D1BBA">
        <w:rPr>
          <w:szCs w:val="24"/>
        </w:rPr>
        <w:t>Didsodės</w:t>
      </w:r>
      <w:proofErr w:type="spellEnd"/>
      <w:r w:rsidR="009F1077" w:rsidRPr="004D1BBA">
        <w:rPr>
          <w:szCs w:val="24"/>
        </w:rPr>
        <w:t xml:space="preserve"> bibliotekos patalpų, seniūnijos garažų remontas, pasodinti medeliai, atnaujinti gėlynai </w:t>
      </w:r>
      <w:proofErr w:type="spellStart"/>
      <w:r w:rsidR="009F1077" w:rsidRPr="004D1BBA">
        <w:rPr>
          <w:szCs w:val="24"/>
        </w:rPr>
        <w:t>Juodupės</w:t>
      </w:r>
      <w:proofErr w:type="spellEnd"/>
      <w:r w:rsidR="009F1077" w:rsidRPr="004D1BBA">
        <w:rPr>
          <w:szCs w:val="24"/>
        </w:rPr>
        <w:t xml:space="preserve"> miestelyje). Suteiktas 8 adresai keturių seniūnijos kaimų nekilnojamo turto objektams.</w:t>
      </w:r>
    </w:p>
    <w:p w:rsidR="009F1077" w:rsidRPr="004D1BBA" w:rsidRDefault="00823410" w:rsidP="00AD5F83">
      <w:pPr>
        <w:jc w:val="both"/>
        <w:rPr>
          <w:szCs w:val="24"/>
        </w:rPr>
      </w:pPr>
      <w:r w:rsidRPr="004D1BBA">
        <w:rPr>
          <w:szCs w:val="24"/>
        </w:rPr>
        <w:tab/>
      </w:r>
      <w:r w:rsidR="009F1077" w:rsidRPr="004D1BBA">
        <w:rPr>
          <w:szCs w:val="24"/>
        </w:rPr>
        <w:t>2016 m. pradėtas įgyvendinti Panevėžio regiono plėtros plano projektas „</w:t>
      </w:r>
      <w:proofErr w:type="spellStart"/>
      <w:r w:rsidR="009F1077" w:rsidRPr="004D1BBA">
        <w:rPr>
          <w:szCs w:val="24"/>
        </w:rPr>
        <w:t>Juodupės</w:t>
      </w:r>
      <w:proofErr w:type="spellEnd"/>
      <w:r w:rsidR="009F1077" w:rsidRPr="004D1BBA">
        <w:rPr>
          <w:szCs w:val="24"/>
        </w:rPr>
        <w:t xml:space="preserve"> miestelio gyvenamosios vietovės atnaujinimas</w:t>
      </w:r>
      <w:r w:rsidRPr="004D1BBA">
        <w:rPr>
          <w:szCs w:val="24"/>
        </w:rPr>
        <w:t xml:space="preserve">“. </w:t>
      </w:r>
      <w:r w:rsidR="009F1077" w:rsidRPr="004D1BBA">
        <w:rPr>
          <w:szCs w:val="24"/>
        </w:rPr>
        <w:t xml:space="preserve">Jo bendra vertė </w:t>
      </w:r>
      <w:r w:rsidRPr="004D1BBA">
        <w:rPr>
          <w:szCs w:val="24"/>
        </w:rPr>
        <w:t xml:space="preserve">– </w:t>
      </w:r>
      <w:r w:rsidR="009F1077" w:rsidRPr="004D1BBA">
        <w:rPr>
          <w:szCs w:val="24"/>
        </w:rPr>
        <w:t xml:space="preserve">626 000 </w:t>
      </w:r>
      <w:proofErr w:type="spellStart"/>
      <w:r w:rsidR="009F1077" w:rsidRPr="004D1BBA">
        <w:rPr>
          <w:szCs w:val="24"/>
        </w:rPr>
        <w:t>Eur</w:t>
      </w:r>
      <w:proofErr w:type="spellEnd"/>
      <w:r w:rsidR="009F1077" w:rsidRPr="004D1BBA">
        <w:rPr>
          <w:szCs w:val="24"/>
        </w:rPr>
        <w:t xml:space="preserve">. Įgyvendinus šį projektą bus atnaujinti </w:t>
      </w:r>
      <w:proofErr w:type="spellStart"/>
      <w:r w:rsidR="009F1077" w:rsidRPr="004D1BBA">
        <w:rPr>
          <w:szCs w:val="24"/>
        </w:rPr>
        <w:t>Juodupės</w:t>
      </w:r>
      <w:proofErr w:type="spellEnd"/>
      <w:r w:rsidR="009F1077" w:rsidRPr="004D1BBA">
        <w:rPr>
          <w:szCs w:val="24"/>
        </w:rPr>
        <w:t xml:space="preserve"> miestelio šaligatviai, pėsčiųjų- dviračių takai Pergalės, Liepų, Taikos, Tekstilininkų, P.Cvirkos, Palangos gatvėse, sutvarkyta teritorija prie autobusų stotelės. Atnaujintas gatvių apšvietimas Tekstilininkų gatvėje ir Pergalės aikštėje. Bus atliktas dalies </w:t>
      </w:r>
      <w:proofErr w:type="spellStart"/>
      <w:r w:rsidR="009F1077" w:rsidRPr="004D1BBA">
        <w:rPr>
          <w:szCs w:val="24"/>
        </w:rPr>
        <w:t>Juodupės</w:t>
      </w:r>
      <w:proofErr w:type="spellEnd"/>
      <w:r w:rsidR="009F1077" w:rsidRPr="004D1BBA">
        <w:rPr>
          <w:szCs w:val="24"/>
        </w:rPr>
        <w:t xml:space="preserve"> kultūros centro patalpų remontas, siekiant padidinti šio pastato funkcionalumą, pritaikant, jas neįgaliųjų ir bendruomenės narių poreikiams.</w:t>
      </w:r>
    </w:p>
    <w:p w:rsidR="009F1077" w:rsidRPr="004D1BBA" w:rsidRDefault="00823410" w:rsidP="00AD5F83">
      <w:pPr>
        <w:jc w:val="both"/>
        <w:rPr>
          <w:szCs w:val="24"/>
        </w:rPr>
      </w:pPr>
      <w:r w:rsidRPr="004D1BBA">
        <w:rPr>
          <w:szCs w:val="24"/>
        </w:rPr>
        <w:tab/>
      </w:r>
      <w:proofErr w:type="spellStart"/>
      <w:r w:rsidR="009F1077" w:rsidRPr="004D1BBA">
        <w:rPr>
          <w:szCs w:val="24"/>
        </w:rPr>
        <w:t>Juodupės</w:t>
      </w:r>
      <w:proofErr w:type="spellEnd"/>
      <w:r w:rsidR="009F1077" w:rsidRPr="004D1BBA">
        <w:rPr>
          <w:szCs w:val="24"/>
        </w:rPr>
        <w:t xml:space="preserve">, Lukštų, Onuškio, </w:t>
      </w:r>
      <w:proofErr w:type="spellStart"/>
      <w:r w:rsidR="009F1077" w:rsidRPr="004D1BBA">
        <w:rPr>
          <w:szCs w:val="24"/>
        </w:rPr>
        <w:t>Didsodės</w:t>
      </w:r>
      <w:proofErr w:type="spellEnd"/>
      <w:r w:rsidR="009F1077" w:rsidRPr="004D1BBA">
        <w:rPr>
          <w:szCs w:val="24"/>
        </w:rPr>
        <w:t xml:space="preserve"> bibliotekose vyko įvairūs renginiai: parodos, knygų aptarimai, kūrybinės vakaronės, teminės popietės, susitikimai su įdomiais žmonėmis, edukaciniai užsiėmimai.  </w:t>
      </w:r>
    </w:p>
    <w:p w:rsidR="009F1077" w:rsidRPr="004D1BBA" w:rsidRDefault="00823410" w:rsidP="00AD5F83">
      <w:pPr>
        <w:jc w:val="both"/>
        <w:rPr>
          <w:szCs w:val="24"/>
        </w:rPr>
      </w:pPr>
      <w:r w:rsidRPr="004D1BBA">
        <w:rPr>
          <w:szCs w:val="24"/>
        </w:rPr>
        <w:tab/>
        <w:t xml:space="preserve">Sėkmingi </w:t>
      </w:r>
      <w:r w:rsidR="009F1077" w:rsidRPr="004D1BBA">
        <w:rPr>
          <w:szCs w:val="24"/>
        </w:rPr>
        <w:t xml:space="preserve">2016 metai </w:t>
      </w:r>
      <w:r w:rsidRPr="004D1BBA">
        <w:rPr>
          <w:szCs w:val="24"/>
        </w:rPr>
        <w:t xml:space="preserve">buvo </w:t>
      </w:r>
      <w:proofErr w:type="spellStart"/>
      <w:r w:rsidR="009F1077" w:rsidRPr="004D1BBA">
        <w:rPr>
          <w:szCs w:val="24"/>
        </w:rPr>
        <w:t>Juodupės</w:t>
      </w:r>
      <w:proofErr w:type="spellEnd"/>
      <w:r w:rsidR="009F1077" w:rsidRPr="004D1BBA">
        <w:rPr>
          <w:szCs w:val="24"/>
        </w:rPr>
        <w:t xml:space="preserve"> sportininkams</w:t>
      </w:r>
      <w:r w:rsidRPr="004D1BBA">
        <w:rPr>
          <w:szCs w:val="24"/>
        </w:rPr>
        <w:t xml:space="preserve">. </w:t>
      </w:r>
      <w:r w:rsidR="009F1077" w:rsidRPr="004D1BBA">
        <w:rPr>
          <w:szCs w:val="24"/>
        </w:rPr>
        <w:t xml:space="preserve">Ledo ritulininkai Lietuvos čempionate liko 5-oje vietoje. Rajono futbolo turnyre </w:t>
      </w:r>
      <w:proofErr w:type="spellStart"/>
      <w:r w:rsidR="009F1077" w:rsidRPr="004D1BBA">
        <w:rPr>
          <w:szCs w:val="24"/>
        </w:rPr>
        <w:t>Juodupės</w:t>
      </w:r>
      <w:proofErr w:type="spellEnd"/>
      <w:r w:rsidR="009F1077" w:rsidRPr="004D1BBA">
        <w:rPr>
          <w:szCs w:val="24"/>
        </w:rPr>
        <w:t xml:space="preserve"> komanda užėmė ketvirtą vietą. Vykstančiose rajono kompleksinės seniūnijų spartakiados varžybose, nusileidę tik pus</w:t>
      </w:r>
      <w:r w:rsidRPr="004D1BBA">
        <w:rPr>
          <w:szCs w:val="24"/>
        </w:rPr>
        <w:t>e</w:t>
      </w:r>
      <w:r w:rsidR="009F1077" w:rsidRPr="004D1BBA">
        <w:rPr>
          <w:szCs w:val="24"/>
        </w:rPr>
        <w:t xml:space="preserve"> taško, liko antroje vietoje. Joninių proga surengtas krepšinio turnyras 3x3.</w:t>
      </w:r>
      <w:r w:rsidRPr="004D1BBA">
        <w:rPr>
          <w:szCs w:val="24"/>
        </w:rPr>
        <w:t xml:space="preserve"> </w:t>
      </w:r>
      <w:r w:rsidR="009F1077" w:rsidRPr="004D1BBA">
        <w:rPr>
          <w:szCs w:val="24"/>
        </w:rPr>
        <w:t xml:space="preserve">Žiema leido surengti trejas Lietuvos ledo ritulio čempionato varžybas. Aktyviai į sportą įsijungia neįgaliųjų atstovai. Iš rajoninių varžybų jie </w:t>
      </w:r>
      <w:r w:rsidR="004F1D41" w:rsidRPr="004D1BBA">
        <w:rPr>
          <w:szCs w:val="24"/>
        </w:rPr>
        <w:t>nuolat</w:t>
      </w:r>
      <w:r w:rsidR="009F1077" w:rsidRPr="004D1BBA">
        <w:rPr>
          <w:szCs w:val="24"/>
        </w:rPr>
        <w:t xml:space="preserve"> grįžta su medaliais.</w:t>
      </w:r>
    </w:p>
    <w:p w:rsidR="009F1077" w:rsidRPr="004D1BBA" w:rsidRDefault="004F1D41" w:rsidP="00AD5F83">
      <w:pPr>
        <w:jc w:val="both"/>
        <w:rPr>
          <w:szCs w:val="24"/>
        </w:rPr>
      </w:pPr>
      <w:r w:rsidRPr="004D1BBA">
        <w:rPr>
          <w:szCs w:val="24"/>
        </w:rPr>
        <w:tab/>
      </w:r>
      <w:r w:rsidR="009F1077" w:rsidRPr="004D1BBA">
        <w:rPr>
          <w:szCs w:val="24"/>
        </w:rPr>
        <w:t xml:space="preserve">Seniūnijos kultūros centruose vykusių renginių metu buvo paminėtos valstybinės šventės, Motinos, Tėvo dienos, Užgavėnės, Sekminės, Žolinė, taip pat naujametiniai ir tradiciniais tapę </w:t>
      </w:r>
      <w:r w:rsidR="009F1077" w:rsidRPr="004D1BBA">
        <w:rPr>
          <w:szCs w:val="24"/>
        </w:rPr>
        <w:lastRenderedPageBreak/>
        <w:t>renginiai: „ Sudie</w:t>
      </w:r>
      <w:r w:rsidRPr="004D1BBA">
        <w:rPr>
          <w:szCs w:val="24"/>
        </w:rPr>
        <w:t>,</w:t>
      </w:r>
      <w:r w:rsidR="009F1077" w:rsidRPr="004D1BBA">
        <w:rPr>
          <w:szCs w:val="24"/>
        </w:rPr>
        <w:t xml:space="preserve"> gražuole vasara“, renginys „Metų </w:t>
      </w:r>
      <w:proofErr w:type="spellStart"/>
      <w:r w:rsidRPr="004D1BBA">
        <w:rPr>
          <w:szCs w:val="24"/>
        </w:rPr>
        <w:t>j</w:t>
      </w:r>
      <w:r w:rsidR="009F1077" w:rsidRPr="004D1BBA">
        <w:rPr>
          <w:szCs w:val="24"/>
        </w:rPr>
        <w:t>uodupietis</w:t>
      </w:r>
      <w:proofErr w:type="spellEnd"/>
      <w:r w:rsidR="009F1077" w:rsidRPr="004D1BBA">
        <w:rPr>
          <w:szCs w:val="24"/>
        </w:rPr>
        <w:t xml:space="preserve"> 2016“, kaimo kapelos gimtadienio šventė, „</w:t>
      </w:r>
      <w:proofErr w:type="spellStart"/>
      <w:r w:rsidR="009F1077" w:rsidRPr="004D1BBA">
        <w:rPr>
          <w:szCs w:val="24"/>
        </w:rPr>
        <w:t>Porcinkuliai</w:t>
      </w:r>
      <w:proofErr w:type="spellEnd"/>
      <w:r w:rsidR="009F1077" w:rsidRPr="004D1BBA">
        <w:rPr>
          <w:szCs w:val="24"/>
        </w:rPr>
        <w:t xml:space="preserve">“. Rokiškio miesto gimtadienio šventėje dalyvavo visų seniūnijos kultūros centrų darbuotojai, saviveiklininkai, amatininkai. Kultūros centruose buvo eksponuojamos tautodailės ir meno darbų parodos, koncertavo profesionalios muzikos atlikėjai. </w:t>
      </w:r>
      <w:proofErr w:type="spellStart"/>
      <w:r w:rsidR="009F1077" w:rsidRPr="004D1BBA">
        <w:rPr>
          <w:szCs w:val="24"/>
        </w:rPr>
        <w:t>Juodupės</w:t>
      </w:r>
      <w:proofErr w:type="spellEnd"/>
      <w:r w:rsidR="009F1077" w:rsidRPr="004D1BBA">
        <w:rPr>
          <w:szCs w:val="24"/>
        </w:rPr>
        <w:t xml:space="preserve"> šauliai aktyviai dalyvavo seniūnijoje vykstančiuose renginiuose, užtikrindami dalyvių saugumą, viešąją tvarką. </w:t>
      </w:r>
    </w:p>
    <w:p w:rsidR="00FF0AB4" w:rsidRPr="004D1BBA" w:rsidRDefault="00E84F9F" w:rsidP="00AD5F83">
      <w:pPr>
        <w:shd w:val="clear" w:color="auto" w:fill="FFFFFF"/>
        <w:jc w:val="both"/>
        <w:rPr>
          <w:szCs w:val="24"/>
        </w:rPr>
      </w:pPr>
      <w:r w:rsidRPr="004D1BBA">
        <w:rPr>
          <w:b/>
          <w:bCs/>
          <w:color w:val="FF0000"/>
          <w:szCs w:val="24"/>
        </w:rPr>
        <w:tab/>
      </w:r>
      <w:proofErr w:type="spellStart"/>
      <w:r w:rsidR="00165D46" w:rsidRPr="004D1BBA">
        <w:rPr>
          <w:b/>
          <w:szCs w:val="24"/>
        </w:rPr>
        <w:t>Jūžintų</w:t>
      </w:r>
      <w:proofErr w:type="spellEnd"/>
      <w:r w:rsidR="00165D46" w:rsidRPr="004D1BBA">
        <w:rPr>
          <w:b/>
          <w:szCs w:val="24"/>
        </w:rPr>
        <w:t xml:space="preserve"> seniūnijoje</w:t>
      </w:r>
      <w:r w:rsidR="00165D46" w:rsidRPr="004D1BBA">
        <w:rPr>
          <w:szCs w:val="24"/>
        </w:rPr>
        <w:t xml:space="preserve"> </w:t>
      </w:r>
      <w:r w:rsidR="00FF0AB4" w:rsidRPr="004D1BBA">
        <w:rPr>
          <w:szCs w:val="24"/>
        </w:rPr>
        <w:t>2016 metais gyvenamąją vietą deklaravo 1630 gyventojų (2015 m. – 1712)</w:t>
      </w:r>
      <w:r w:rsidR="00834DF1" w:rsidRPr="004D1BBA">
        <w:rPr>
          <w:szCs w:val="24"/>
        </w:rPr>
        <w:t xml:space="preserve">, arba </w:t>
      </w:r>
      <w:r w:rsidR="00FF0AB4" w:rsidRPr="004D1BBA">
        <w:rPr>
          <w:szCs w:val="24"/>
        </w:rPr>
        <w:t>82 asmenimis</w:t>
      </w:r>
      <w:r w:rsidR="00834DF1" w:rsidRPr="004D1BBA">
        <w:rPr>
          <w:szCs w:val="24"/>
        </w:rPr>
        <w:t xml:space="preserve"> mažiau. </w:t>
      </w:r>
      <w:r w:rsidR="00FF0AB4" w:rsidRPr="004D1BBA">
        <w:rPr>
          <w:szCs w:val="24"/>
        </w:rPr>
        <w:t xml:space="preserve">Seniūnijoje įregistruotos 35 mirtys (pernai </w:t>
      </w:r>
      <w:r w:rsidR="00834DF1" w:rsidRPr="004D1BBA">
        <w:rPr>
          <w:szCs w:val="24"/>
        </w:rPr>
        <w:t xml:space="preserve">– </w:t>
      </w:r>
      <w:r w:rsidR="00FF0AB4" w:rsidRPr="004D1BBA">
        <w:rPr>
          <w:szCs w:val="24"/>
        </w:rPr>
        <w:t>30). Vykdant gyvenamosios vietos deklaravimo funkciją, įformintos 63 deklaracijos gyventojams išduotos 142 pažymos, išsiųsti 134 susirašinėjimo su įstaigomis raštai, užregistruoti gautų 317 raštų. Per metus atlikta 80 notarinių veiksmų, parengti 69 administracijos direktoriaus įsakymai. Soc</w:t>
      </w:r>
      <w:r w:rsidR="00834DF1" w:rsidRPr="004D1BBA">
        <w:rPr>
          <w:szCs w:val="24"/>
        </w:rPr>
        <w:t>ialinę</w:t>
      </w:r>
      <w:r w:rsidR="00FF0AB4" w:rsidRPr="004D1BBA">
        <w:rPr>
          <w:szCs w:val="24"/>
        </w:rPr>
        <w:t xml:space="preserve"> pašalpą gavo 57 šeimos (asmenys), vienkartines pašalpoms gavo 49 asmenys. Parama mokinio reikmėms įsigyti bei nemokamiems pietums gauti skirta 37 šeimoms, 73 vaikams. Parama maisto produktais iš Europos pagalbos labiausiai skurstantiems asmenims fondo projekto lėšų teikta 282 asmenims. 2016 metai</w:t>
      </w:r>
      <w:r w:rsidR="00834DF1" w:rsidRPr="004D1BBA">
        <w:rPr>
          <w:szCs w:val="24"/>
        </w:rPr>
        <w:t xml:space="preserve">s </w:t>
      </w:r>
      <w:proofErr w:type="spellStart"/>
      <w:r w:rsidR="00FF0AB4" w:rsidRPr="004D1BBA">
        <w:rPr>
          <w:szCs w:val="24"/>
        </w:rPr>
        <w:t>Jūžintų</w:t>
      </w:r>
      <w:proofErr w:type="spellEnd"/>
      <w:r w:rsidR="00FF0AB4" w:rsidRPr="004D1BBA">
        <w:rPr>
          <w:szCs w:val="24"/>
        </w:rPr>
        <w:t xml:space="preserve"> seniūnijos socialinės rizikos šeimų sąrašuose buvo </w:t>
      </w:r>
      <w:r w:rsidR="00834DF1" w:rsidRPr="004D1BBA">
        <w:rPr>
          <w:szCs w:val="24"/>
        </w:rPr>
        <w:t>įrašyta</w:t>
      </w:r>
      <w:r w:rsidR="00FF0AB4" w:rsidRPr="004D1BBA">
        <w:rPr>
          <w:szCs w:val="24"/>
        </w:rPr>
        <w:t xml:space="preserve"> 11 socialinės rizikos šeimų (2015 metais – 10, 2014 metais – 8). Jose auga 23 nepilnamečiai vaikai. Šiuo metu seniūnijoje yra 7 stebimos šeimos, jose auga 22 nepilnamečiai vaikai. Socialinė darbuotoja darbui su socialinės rizikos šeimomis 2016 metais socialinės rizikos šeimose lankėsi 173 kartus, surašyti 165 apsilankymo šeimoje aktai. Trečius metus iš eilės seniūnija dalyvauja „Vaiko svajonės“ projekte. Šio projekto pagalba buvo įgyvendintos </w:t>
      </w:r>
      <w:r w:rsidR="00834DF1" w:rsidRPr="004D1BBA">
        <w:rPr>
          <w:szCs w:val="24"/>
        </w:rPr>
        <w:t>penkiolikos</w:t>
      </w:r>
      <w:r w:rsidR="00FF0AB4" w:rsidRPr="004D1BBA">
        <w:rPr>
          <w:szCs w:val="24"/>
        </w:rPr>
        <w:t xml:space="preserve"> (2</w:t>
      </w:r>
      <w:r w:rsidR="00834DF1" w:rsidRPr="004D1BBA">
        <w:rPr>
          <w:szCs w:val="24"/>
        </w:rPr>
        <w:t>–</w:t>
      </w:r>
      <w:r w:rsidR="00FF0AB4" w:rsidRPr="004D1BBA">
        <w:rPr>
          <w:szCs w:val="24"/>
        </w:rPr>
        <w:t>14 metų amžiaus) vaikų svajonės.</w:t>
      </w:r>
    </w:p>
    <w:p w:rsidR="00FF0AB4" w:rsidRPr="004D1BBA" w:rsidRDefault="00834DF1" w:rsidP="00AD5F83">
      <w:pPr>
        <w:spacing w:before="45"/>
        <w:jc w:val="both"/>
        <w:rPr>
          <w:szCs w:val="24"/>
        </w:rPr>
      </w:pPr>
      <w:r w:rsidRPr="004D1BBA">
        <w:rPr>
          <w:szCs w:val="24"/>
        </w:rPr>
        <w:tab/>
      </w:r>
      <w:r w:rsidR="00FF0AB4" w:rsidRPr="004D1BBA">
        <w:rPr>
          <w:szCs w:val="24"/>
        </w:rPr>
        <w:t xml:space="preserve">Darbo birža ir rajono savivaldybė skyrė lėšų 24 bedarbiams įdarbinti. Į viešuosius darbus įdarbinome 37 asmenis. Čivyliuose buvo remontuojamas (uždengiamas) pastato, kuriame įsikūrusi biblioteka, stogas. Viešaisiais darbais suremontuotos Čivylių bibliotekos ir seniūnijos pastato laiptinės, seniūnijos vestibiulis. Viešuosius darbus dirbę asmenys prie </w:t>
      </w:r>
      <w:proofErr w:type="spellStart"/>
      <w:r w:rsidR="00FF0AB4" w:rsidRPr="004D1BBA">
        <w:rPr>
          <w:szCs w:val="24"/>
        </w:rPr>
        <w:t>Jūžintų</w:t>
      </w:r>
      <w:proofErr w:type="spellEnd"/>
      <w:r w:rsidR="00FF0AB4" w:rsidRPr="004D1BBA">
        <w:rPr>
          <w:szCs w:val="24"/>
        </w:rPr>
        <w:t xml:space="preserve"> ambulatorijos įrengė naują lauko tualetą, suremontavo Ragelių bibliotekos lauko tualetą. Prie ambulatorijos pastato dar kartą buvo padidinta automobilių stovėjimo aikštelė, </w:t>
      </w:r>
      <w:r w:rsidRPr="004D1BBA">
        <w:rPr>
          <w:szCs w:val="24"/>
        </w:rPr>
        <w:t>įrengtas</w:t>
      </w:r>
      <w:r w:rsidR="00FF0AB4" w:rsidRPr="004D1BBA">
        <w:rPr>
          <w:szCs w:val="24"/>
        </w:rPr>
        <w:t xml:space="preserve"> išvažiavimas didelių apimčių mašinoms, prie parduotuvės „</w:t>
      </w:r>
      <w:proofErr w:type="spellStart"/>
      <w:r w:rsidR="00FF0AB4" w:rsidRPr="004D1BBA">
        <w:rPr>
          <w:szCs w:val="24"/>
        </w:rPr>
        <w:t>Jūžintai</w:t>
      </w:r>
      <w:proofErr w:type="spellEnd"/>
      <w:r w:rsidR="00FF0AB4" w:rsidRPr="004D1BBA">
        <w:rPr>
          <w:szCs w:val="24"/>
        </w:rPr>
        <w:t xml:space="preserve">“ įrengta nauja moderni skelbimų lenta. Laibgaliuose buvo perdažyti poilsio zonos suoliukai, dvi pavėsinės, lauko estrada, vaikų žaidimų aikštelė. Pastaroji taip pat buvo suremontuota: susukti varžtai, pakeistos virvės sūpuoklėms. Valant seniūnijos kelių pakeles buvo paruoštos malkos seniūnijos pastatui šildyti. </w:t>
      </w:r>
      <w:r w:rsidRPr="004D1BBA">
        <w:rPr>
          <w:szCs w:val="24"/>
        </w:rPr>
        <w:t>Iš viso</w:t>
      </w:r>
      <w:r w:rsidR="00FF0AB4" w:rsidRPr="004D1BBA">
        <w:rPr>
          <w:szCs w:val="24"/>
        </w:rPr>
        <w:t xml:space="preserve"> paruošta apie 200 kubinių metrų malkų. Padedant </w:t>
      </w:r>
      <w:proofErr w:type="spellStart"/>
      <w:r w:rsidR="00FF0AB4" w:rsidRPr="004D1BBA">
        <w:rPr>
          <w:szCs w:val="24"/>
        </w:rPr>
        <w:t>Mičiūnų</w:t>
      </w:r>
      <w:proofErr w:type="spellEnd"/>
      <w:r w:rsidR="00FF0AB4" w:rsidRPr="004D1BBA">
        <w:rPr>
          <w:szCs w:val="24"/>
        </w:rPr>
        <w:t xml:space="preserve"> kaimo ūkininkui Viliui </w:t>
      </w:r>
      <w:r w:rsidRPr="004D1BBA">
        <w:rPr>
          <w:szCs w:val="24"/>
        </w:rPr>
        <w:t>P</w:t>
      </w:r>
      <w:r w:rsidR="00FF0AB4" w:rsidRPr="004D1BBA">
        <w:rPr>
          <w:szCs w:val="24"/>
        </w:rPr>
        <w:t>aršiukui buvo sutvarkytas Ragelių kapinių patvorys</w:t>
      </w:r>
      <w:r w:rsidRPr="004D1BBA">
        <w:rPr>
          <w:szCs w:val="24"/>
        </w:rPr>
        <w:t xml:space="preserve">. </w:t>
      </w:r>
      <w:r w:rsidR="00FF0AB4" w:rsidRPr="004D1BBA">
        <w:rPr>
          <w:szCs w:val="24"/>
        </w:rPr>
        <w:t xml:space="preserve">Viešųjų darbų pagalba buvo padaryti nauji Ragelių kapinių varteliai, o Čivylių kapinių vartus sutvarkė vietiniai gyventojai. Metų pabaigoje seniūnija gavo 14 papildomų šviestuvų. Jie pakabinti </w:t>
      </w:r>
      <w:proofErr w:type="spellStart"/>
      <w:r w:rsidR="00FF0AB4" w:rsidRPr="004D1BBA">
        <w:rPr>
          <w:szCs w:val="24"/>
        </w:rPr>
        <w:t>Jūžintų</w:t>
      </w:r>
      <w:proofErr w:type="spellEnd"/>
      <w:r w:rsidR="00FF0AB4" w:rsidRPr="004D1BBA">
        <w:rPr>
          <w:szCs w:val="24"/>
        </w:rPr>
        <w:t xml:space="preserve"> miestelyje.</w:t>
      </w:r>
      <w:r w:rsidR="00B858A3" w:rsidRPr="004D1BBA">
        <w:rPr>
          <w:szCs w:val="24"/>
        </w:rPr>
        <w:t xml:space="preserve"> </w:t>
      </w:r>
    </w:p>
    <w:p w:rsidR="002756C3" w:rsidRPr="004D1BBA" w:rsidRDefault="002756C3" w:rsidP="00AD5F83">
      <w:pPr>
        <w:jc w:val="both"/>
        <w:rPr>
          <w:color w:val="000000"/>
          <w:szCs w:val="24"/>
        </w:rPr>
      </w:pPr>
      <w:r w:rsidRPr="004D1BBA">
        <w:rPr>
          <w:szCs w:val="24"/>
        </w:rPr>
        <w:tab/>
      </w:r>
      <w:r w:rsidR="00FF0AB4" w:rsidRPr="004D1BBA">
        <w:rPr>
          <w:szCs w:val="24"/>
        </w:rPr>
        <w:t xml:space="preserve">Rokiškio rajono savivaldybė 2016 metais skyrė lėšų 255 km keliams </w:t>
      </w:r>
      <w:r w:rsidR="00B858A3" w:rsidRPr="004D1BBA">
        <w:rPr>
          <w:szCs w:val="24"/>
        </w:rPr>
        <w:t>išlyginti</w:t>
      </w:r>
      <w:r w:rsidR="00FF0AB4" w:rsidRPr="004D1BBA">
        <w:rPr>
          <w:szCs w:val="24"/>
        </w:rPr>
        <w:t>. Asfalto duob</w:t>
      </w:r>
      <w:r w:rsidRPr="004D1BBA">
        <w:rPr>
          <w:szCs w:val="24"/>
        </w:rPr>
        <w:t>ėms lopyti p</w:t>
      </w:r>
      <w:r w:rsidR="00FF0AB4" w:rsidRPr="004D1BBA">
        <w:rPr>
          <w:szCs w:val="24"/>
        </w:rPr>
        <w:t>avasarį buvo skirta 231 kv. metras asfalto</w:t>
      </w:r>
      <w:r w:rsidRPr="004D1BBA">
        <w:rPr>
          <w:szCs w:val="24"/>
        </w:rPr>
        <w:t xml:space="preserve"> (</w:t>
      </w:r>
      <w:r w:rsidR="00FF0AB4" w:rsidRPr="004D1BBA">
        <w:rPr>
          <w:szCs w:val="24"/>
        </w:rPr>
        <w:t>sutvarkytos Jaunystės, Žvejų, Naujojoje</w:t>
      </w:r>
      <w:r w:rsidRPr="004D1BBA">
        <w:rPr>
          <w:szCs w:val="24"/>
        </w:rPr>
        <w:t xml:space="preserve"> gatvės)</w:t>
      </w:r>
      <w:r w:rsidR="00FF0AB4" w:rsidRPr="004D1BBA">
        <w:rPr>
          <w:szCs w:val="24"/>
        </w:rPr>
        <w:t>. Rudenį seniūnija papildomai gavo dar 230 kv. metrų asfaltbetonio. Juo buvo lopytas kelias „Laibgaliai–</w:t>
      </w:r>
      <w:proofErr w:type="spellStart"/>
      <w:r w:rsidR="00FF0AB4" w:rsidRPr="004D1BBA">
        <w:rPr>
          <w:szCs w:val="24"/>
        </w:rPr>
        <w:t>Sėlynė</w:t>
      </w:r>
      <w:proofErr w:type="spellEnd"/>
      <w:r w:rsidR="00FF0AB4" w:rsidRPr="004D1BBA">
        <w:rPr>
          <w:szCs w:val="24"/>
        </w:rPr>
        <w:t>“</w:t>
      </w:r>
      <w:r w:rsidRPr="004D1BBA">
        <w:rPr>
          <w:szCs w:val="24"/>
        </w:rPr>
        <w:t>, tačiau p</w:t>
      </w:r>
      <w:r w:rsidR="00FF0AB4" w:rsidRPr="004D1BBA">
        <w:rPr>
          <w:szCs w:val="24"/>
        </w:rPr>
        <w:t xml:space="preserve">ritrūko apie 100 kv. metrų. Žvyruoti keliams seniūnija gavo 1161 kubinį metrą žvyro. </w:t>
      </w:r>
      <w:r w:rsidRPr="004D1BBA">
        <w:rPr>
          <w:szCs w:val="24"/>
        </w:rPr>
        <w:t>Ž</w:t>
      </w:r>
      <w:r w:rsidR="00FF0AB4" w:rsidRPr="004D1BBA">
        <w:rPr>
          <w:szCs w:val="24"/>
        </w:rPr>
        <w:t>vyruoti keliai: „</w:t>
      </w:r>
      <w:proofErr w:type="spellStart"/>
      <w:r w:rsidR="00FF0AB4" w:rsidRPr="004D1BBA">
        <w:rPr>
          <w:szCs w:val="24"/>
        </w:rPr>
        <w:t>Karveliškis</w:t>
      </w:r>
      <w:proofErr w:type="spellEnd"/>
      <w:r w:rsidR="00FF0AB4" w:rsidRPr="004D1BBA">
        <w:rPr>
          <w:szCs w:val="24"/>
        </w:rPr>
        <w:t>–Koveliai“, „</w:t>
      </w:r>
      <w:proofErr w:type="spellStart"/>
      <w:r w:rsidR="00FF0AB4" w:rsidRPr="004D1BBA">
        <w:rPr>
          <w:szCs w:val="24"/>
        </w:rPr>
        <w:t>Tervydžiai</w:t>
      </w:r>
      <w:proofErr w:type="spellEnd"/>
      <w:r w:rsidR="00FF0AB4" w:rsidRPr="004D1BBA">
        <w:rPr>
          <w:szCs w:val="24"/>
        </w:rPr>
        <w:t xml:space="preserve">–Šipai“, </w:t>
      </w:r>
      <w:r w:rsidRPr="004D1BBA">
        <w:rPr>
          <w:szCs w:val="24"/>
        </w:rPr>
        <w:t>,,</w:t>
      </w:r>
      <w:r w:rsidR="00FF0AB4" w:rsidRPr="004D1BBA">
        <w:rPr>
          <w:color w:val="000000"/>
          <w:szCs w:val="24"/>
        </w:rPr>
        <w:t>Norkūnai–Lašai“, „</w:t>
      </w:r>
      <w:proofErr w:type="spellStart"/>
      <w:r w:rsidR="00FF0AB4" w:rsidRPr="004D1BBA">
        <w:rPr>
          <w:color w:val="000000"/>
          <w:szCs w:val="24"/>
        </w:rPr>
        <w:t>Dauliūnai</w:t>
      </w:r>
      <w:proofErr w:type="spellEnd"/>
      <w:r w:rsidR="00FF0AB4" w:rsidRPr="004D1BBA">
        <w:rPr>
          <w:color w:val="000000"/>
          <w:szCs w:val="24"/>
        </w:rPr>
        <w:t>–</w:t>
      </w:r>
      <w:proofErr w:type="spellStart"/>
      <w:r w:rsidR="00FF0AB4" w:rsidRPr="004D1BBA">
        <w:rPr>
          <w:color w:val="000000"/>
          <w:szCs w:val="24"/>
        </w:rPr>
        <w:t>Kaluciškės</w:t>
      </w:r>
      <w:proofErr w:type="spellEnd"/>
      <w:r w:rsidR="00FF0AB4" w:rsidRPr="004D1BBA">
        <w:rPr>
          <w:color w:val="000000"/>
          <w:szCs w:val="24"/>
        </w:rPr>
        <w:t xml:space="preserve">“, „Raugai–Samaniai“, Norkūnai–Lašai‚ </w:t>
      </w:r>
      <w:r w:rsidRPr="004D1BBA">
        <w:rPr>
          <w:color w:val="000000"/>
          <w:szCs w:val="24"/>
        </w:rPr>
        <w:t>,,Čivyliai–</w:t>
      </w:r>
      <w:proofErr w:type="spellStart"/>
      <w:r w:rsidRPr="004D1BBA">
        <w:rPr>
          <w:color w:val="000000"/>
          <w:szCs w:val="24"/>
        </w:rPr>
        <w:t>Štaronys</w:t>
      </w:r>
      <w:proofErr w:type="spellEnd"/>
      <w:r w:rsidRPr="004D1BBA">
        <w:rPr>
          <w:color w:val="000000"/>
          <w:szCs w:val="24"/>
        </w:rPr>
        <w:t>–</w:t>
      </w:r>
      <w:proofErr w:type="spellStart"/>
      <w:r w:rsidRPr="004D1BBA">
        <w:rPr>
          <w:color w:val="000000"/>
          <w:szCs w:val="24"/>
        </w:rPr>
        <w:t>Zalūbiškis</w:t>
      </w:r>
      <w:proofErr w:type="spellEnd"/>
      <w:r w:rsidRPr="004D1BBA">
        <w:rPr>
          <w:color w:val="000000"/>
          <w:szCs w:val="24"/>
        </w:rPr>
        <w:t xml:space="preserve">“, </w:t>
      </w:r>
      <w:proofErr w:type="spellStart"/>
      <w:r w:rsidRPr="004D1BBA">
        <w:rPr>
          <w:color w:val="000000"/>
          <w:szCs w:val="24"/>
        </w:rPr>
        <w:t>Štaronys</w:t>
      </w:r>
      <w:proofErr w:type="spellEnd"/>
      <w:r w:rsidRPr="004D1BBA">
        <w:rPr>
          <w:color w:val="000000"/>
          <w:szCs w:val="24"/>
        </w:rPr>
        <w:t>–</w:t>
      </w:r>
      <w:proofErr w:type="spellStart"/>
      <w:r w:rsidRPr="004D1BBA">
        <w:rPr>
          <w:color w:val="000000"/>
          <w:szCs w:val="24"/>
        </w:rPr>
        <w:t>Dvirėžiai</w:t>
      </w:r>
      <w:proofErr w:type="spellEnd"/>
      <w:r w:rsidRPr="004D1BBA">
        <w:rPr>
          <w:color w:val="000000"/>
          <w:szCs w:val="24"/>
        </w:rPr>
        <w:t xml:space="preserve">“, </w:t>
      </w:r>
      <w:r w:rsidR="00FF0AB4" w:rsidRPr="004D1BBA">
        <w:rPr>
          <w:color w:val="000000"/>
          <w:szCs w:val="24"/>
        </w:rPr>
        <w:t xml:space="preserve">Malūno gatvė Ragelių kaime, Beržų gatvė </w:t>
      </w:r>
      <w:proofErr w:type="spellStart"/>
      <w:r w:rsidR="00FF0AB4" w:rsidRPr="004D1BBA">
        <w:rPr>
          <w:color w:val="000000"/>
          <w:szCs w:val="24"/>
        </w:rPr>
        <w:t>Jūžintų</w:t>
      </w:r>
      <w:proofErr w:type="spellEnd"/>
      <w:r w:rsidR="00FF0AB4" w:rsidRPr="004D1BBA">
        <w:rPr>
          <w:color w:val="000000"/>
          <w:szCs w:val="24"/>
        </w:rPr>
        <w:t xml:space="preserve"> miestelyje</w:t>
      </w:r>
      <w:r w:rsidRPr="004D1BBA">
        <w:rPr>
          <w:color w:val="000000"/>
          <w:szCs w:val="24"/>
        </w:rPr>
        <w:t>.</w:t>
      </w:r>
    </w:p>
    <w:p w:rsidR="00FF0AB4" w:rsidRPr="004D1BBA" w:rsidRDefault="002756C3" w:rsidP="00AD5F83">
      <w:pPr>
        <w:jc w:val="both"/>
        <w:rPr>
          <w:szCs w:val="24"/>
        </w:rPr>
      </w:pPr>
      <w:r w:rsidRPr="004D1BBA">
        <w:rPr>
          <w:color w:val="000000"/>
          <w:szCs w:val="24"/>
        </w:rPr>
        <w:tab/>
      </w:r>
      <w:r w:rsidR="00FF0AB4" w:rsidRPr="004D1BBA">
        <w:rPr>
          <w:szCs w:val="24"/>
        </w:rPr>
        <w:t xml:space="preserve">Pavojingų medžių šalinimui seniūnija gavo 1600 </w:t>
      </w:r>
      <w:proofErr w:type="spellStart"/>
      <w:r w:rsidRPr="004D1BBA">
        <w:rPr>
          <w:szCs w:val="24"/>
        </w:rPr>
        <w:t>Eur</w:t>
      </w:r>
      <w:proofErr w:type="spellEnd"/>
      <w:r w:rsidR="00FF0AB4" w:rsidRPr="004D1BBA">
        <w:rPr>
          <w:szCs w:val="24"/>
        </w:rPr>
        <w:t>. Medžiai nupjauti Čivylių ir Ragelių kaimų pagrindinėse gatvėse.</w:t>
      </w:r>
    </w:p>
    <w:p w:rsidR="00FF0AB4" w:rsidRPr="004D1BBA" w:rsidRDefault="002756C3" w:rsidP="00AD5F83">
      <w:pPr>
        <w:jc w:val="both"/>
        <w:rPr>
          <w:szCs w:val="24"/>
        </w:rPr>
      </w:pPr>
      <w:r w:rsidRPr="004D1BBA">
        <w:rPr>
          <w:szCs w:val="24"/>
        </w:rPr>
        <w:tab/>
      </w:r>
      <w:r w:rsidR="00FF0AB4" w:rsidRPr="004D1BBA">
        <w:rPr>
          <w:szCs w:val="24"/>
        </w:rPr>
        <w:t xml:space="preserve">Laibgalių kaimo specialistė kultūrai šiemet pateikė 5 projektus, finansavimą gavo 4 projektams. </w:t>
      </w:r>
      <w:proofErr w:type="spellStart"/>
      <w:r w:rsidR="00FF0AB4" w:rsidRPr="004D1BBA">
        <w:rPr>
          <w:szCs w:val="24"/>
        </w:rPr>
        <w:t>Jūžintų</w:t>
      </w:r>
      <w:proofErr w:type="spellEnd"/>
      <w:r w:rsidR="00FF0AB4" w:rsidRPr="004D1BBA">
        <w:rPr>
          <w:szCs w:val="24"/>
        </w:rPr>
        <w:t xml:space="preserve"> specialistė kultūrai iš Socialinės paramos ir darbo ministerijos gavo finansavimą projekt</w:t>
      </w:r>
      <w:r w:rsidRPr="004D1BBA">
        <w:rPr>
          <w:szCs w:val="24"/>
        </w:rPr>
        <w:t>ui „Kaip gyveno mūs senoliai“ (</w:t>
      </w:r>
      <w:r w:rsidR="00FF0AB4" w:rsidRPr="004D1BBA">
        <w:rPr>
          <w:szCs w:val="24"/>
        </w:rPr>
        <w:t xml:space="preserve">5950 </w:t>
      </w:r>
      <w:proofErr w:type="spellStart"/>
      <w:r w:rsidR="00FF0AB4" w:rsidRPr="004D1BBA">
        <w:rPr>
          <w:szCs w:val="24"/>
        </w:rPr>
        <w:t>Eur</w:t>
      </w:r>
      <w:proofErr w:type="spellEnd"/>
      <w:r w:rsidR="00FF0AB4" w:rsidRPr="004D1BBA">
        <w:rPr>
          <w:szCs w:val="24"/>
        </w:rPr>
        <w:t xml:space="preserve">). </w:t>
      </w:r>
      <w:proofErr w:type="spellStart"/>
      <w:r w:rsidR="00FF0AB4" w:rsidRPr="004D1BBA">
        <w:rPr>
          <w:szCs w:val="24"/>
        </w:rPr>
        <w:t>Jūžintų</w:t>
      </w:r>
      <w:proofErr w:type="spellEnd"/>
      <w:r w:rsidR="00FF0AB4" w:rsidRPr="004D1BBA">
        <w:rPr>
          <w:szCs w:val="24"/>
        </w:rPr>
        <w:t xml:space="preserve">  specialistė kultūrai 2016 metais didžiausią dėmesį skyrė turizm</w:t>
      </w:r>
      <w:r w:rsidRPr="004D1BBA">
        <w:rPr>
          <w:szCs w:val="24"/>
        </w:rPr>
        <w:t xml:space="preserve">ui populiarinti. </w:t>
      </w:r>
      <w:r w:rsidR="00FF0AB4" w:rsidRPr="004D1BBA">
        <w:rPr>
          <w:szCs w:val="24"/>
        </w:rPr>
        <w:t xml:space="preserve">Parengta informacija turistams savivaldybės tinklalapyje. Bendradarbiaujant su TIC pradėtos rengti ekskursijos. Kitais metais į turistinį maršrutus bus įtraukti </w:t>
      </w:r>
      <w:proofErr w:type="spellStart"/>
      <w:r w:rsidR="00FF0AB4" w:rsidRPr="004D1BBA">
        <w:rPr>
          <w:szCs w:val="24"/>
        </w:rPr>
        <w:t>Jūžintai</w:t>
      </w:r>
      <w:proofErr w:type="spellEnd"/>
      <w:r w:rsidR="00FF0AB4" w:rsidRPr="004D1BBA">
        <w:rPr>
          <w:szCs w:val="24"/>
        </w:rPr>
        <w:t xml:space="preserve">, aplankant </w:t>
      </w:r>
      <w:proofErr w:type="spellStart"/>
      <w:r w:rsidR="00FF0AB4" w:rsidRPr="004D1BBA">
        <w:rPr>
          <w:szCs w:val="24"/>
        </w:rPr>
        <w:t>Pautienų</w:t>
      </w:r>
      <w:proofErr w:type="spellEnd"/>
      <w:r w:rsidR="00FF0AB4" w:rsidRPr="004D1BBA">
        <w:rPr>
          <w:szCs w:val="24"/>
        </w:rPr>
        <w:t xml:space="preserve"> šeimos privatų muziejų bei </w:t>
      </w:r>
      <w:proofErr w:type="spellStart"/>
      <w:r w:rsidR="00FF0AB4" w:rsidRPr="004D1BBA">
        <w:rPr>
          <w:szCs w:val="24"/>
        </w:rPr>
        <w:t>Kurliečių</w:t>
      </w:r>
      <w:proofErr w:type="spellEnd"/>
      <w:r w:rsidR="00FF0AB4" w:rsidRPr="004D1BBA">
        <w:rPr>
          <w:szCs w:val="24"/>
        </w:rPr>
        <w:t xml:space="preserve"> kaime gyvenančią bitininke </w:t>
      </w:r>
      <w:proofErr w:type="spellStart"/>
      <w:r w:rsidR="00FF0AB4" w:rsidRPr="004D1BBA">
        <w:rPr>
          <w:szCs w:val="24"/>
        </w:rPr>
        <w:t>Močiušytę</w:t>
      </w:r>
      <w:proofErr w:type="spellEnd"/>
      <w:r w:rsidR="00FF0AB4" w:rsidRPr="004D1BBA">
        <w:rPr>
          <w:szCs w:val="24"/>
        </w:rPr>
        <w:t xml:space="preserve">. Seniūnija amatininkus vežė į </w:t>
      </w:r>
      <w:proofErr w:type="spellStart"/>
      <w:r w:rsidR="00FF0AB4" w:rsidRPr="004D1BBA">
        <w:rPr>
          <w:szCs w:val="24"/>
        </w:rPr>
        <w:t>Obelių</w:t>
      </w:r>
      <w:proofErr w:type="spellEnd"/>
      <w:r w:rsidR="00FF0AB4" w:rsidRPr="004D1BBA">
        <w:rPr>
          <w:szCs w:val="24"/>
        </w:rPr>
        <w:t xml:space="preserve">, Dusetų, Kamajų šventes. Aktyviai seniūnijos atstovai dalyvavo Rokiškio miesto šventėje. Laibgalių bendruomenė pradėjo kurti teminį kaimą „Gandrų kaimas“. Gyventojams organizuotos ekskursijos į Birštoną, Ignaliną, </w:t>
      </w:r>
      <w:r w:rsidR="00FF0AB4" w:rsidRPr="004D1BBA">
        <w:rPr>
          <w:szCs w:val="24"/>
        </w:rPr>
        <w:lastRenderedPageBreak/>
        <w:t xml:space="preserve">Zarasus, Utenos rajono įžymias vietas, </w:t>
      </w:r>
      <w:proofErr w:type="spellStart"/>
      <w:r w:rsidR="00FF0AB4" w:rsidRPr="004D1BBA">
        <w:rPr>
          <w:szCs w:val="24"/>
        </w:rPr>
        <w:t>Ilzenbergo</w:t>
      </w:r>
      <w:proofErr w:type="spellEnd"/>
      <w:r w:rsidR="00FF0AB4" w:rsidRPr="004D1BBA">
        <w:rPr>
          <w:szCs w:val="24"/>
        </w:rPr>
        <w:t xml:space="preserve"> dvarą. </w:t>
      </w:r>
      <w:proofErr w:type="spellStart"/>
      <w:r w:rsidR="00FF0AB4" w:rsidRPr="004D1BBA">
        <w:rPr>
          <w:szCs w:val="24"/>
        </w:rPr>
        <w:t>Jūžintuose</w:t>
      </w:r>
      <w:proofErr w:type="spellEnd"/>
      <w:r w:rsidR="00FF0AB4" w:rsidRPr="004D1BBA">
        <w:rPr>
          <w:szCs w:val="24"/>
        </w:rPr>
        <w:t xml:space="preserve"> ir Laibgaliuose originaliai ir įdomiai buvo paminėtos valstybinės šventės bei jau tradiciniais renginiais tapusios </w:t>
      </w:r>
      <w:r w:rsidR="00AE7F65" w:rsidRPr="004D1BBA">
        <w:rPr>
          <w:szCs w:val="24"/>
        </w:rPr>
        <w:t>U</w:t>
      </w:r>
      <w:r w:rsidR="00FF0AB4" w:rsidRPr="004D1BBA">
        <w:rPr>
          <w:szCs w:val="24"/>
        </w:rPr>
        <w:t>žgav</w:t>
      </w:r>
      <w:r w:rsidR="00AE7F65" w:rsidRPr="004D1BBA">
        <w:rPr>
          <w:szCs w:val="24"/>
        </w:rPr>
        <w:t>ė</w:t>
      </w:r>
      <w:r w:rsidR="00FF0AB4" w:rsidRPr="004D1BBA">
        <w:rPr>
          <w:szCs w:val="24"/>
        </w:rPr>
        <w:t xml:space="preserve">nės, </w:t>
      </w:r>
      <w:r w:rsidR="00AE7F65" w:rsidRPr="004D1BBA">
        <w:rPr>
          <w:szCs w:val="24"/>
        </w:rPr>
        <w:t>S</w:t>
      </w:r>
      <w:r w:rsidR="00FF0AB4" w:rsidRPr="004D1BBA">
        <w:rPr>
          <w:szCs w:val="24"/>
        </w:rPr>
        <w:t xml:space="preserve">ekminės, </w:t>
      </w:r>
      <w:r w:rsidR="00AE7F65" w:rsidRPr="004D1BBA">
        <w:rPr>
          <w:szCs w:val="24"/>
        </w:rPr>
        <w:t>J</w:t>
      </w:r>
      <w:r w:rsidR="00FF0AB4" w:rsidRPr="004D1BBA">
        <w:rPr>
          <w:szCs w:val="24"/>
        </w:rPr>
        <w:t>oninės</w:t>
      </w:r>
      <w:r w:rsidRPr="004D1BBA">
        <w:rPr>
          <w:szCs w:val="24"/>
        </w:rPr>
        <w:t>.</w:t>
      </w:r>
    </w:p>
    <w:p w:rsidR="00FF0AB4" w:rsidRPr="004D1BBA" w:rsidRDefault="002756C3" w:rsidP="00AD5F83">
      <w:pPr>
        <w:jc w:val="both"/>
        <w:rPr>
          <w:szCs w:val="24"/>
        </w:rPr>
      </w:pPr>
      <w:r w:rsidRPr="004D1BBA">
        <w:rPr>
          <w:szCs w:val="24"/>
        </w:rPr>
        <w:tab/>
      </w:r>
      <w:r w:rsidR="00FF0AB4" w:rsidRPr="004D1BBA">
        <w:rPr>
          <w:szCs w:val="24"/>
        </w:rPr>
        <w:t>Seniūnijoje priimta</w:t>
      </w:r>
      <w:r w:rsidRPr="004D1BBA">
        <w:rPr>
          <w:szCs w:val="24"/>
        </w:rPr>
        <w:t>s</w:t>
      </w:r>
      <w:r w:rsidR="00FF0AB4" w:rsidRPr="004D1BBA">
        <w:rPr>
          <w:szCs w:val="24"/>
        </w:rPr>
        <w:t xml:space="preserve"> 331 pareiškėjo prašymas deklaruoti žemės ūkio </w:t>
      </w:r>
      <w:proofErr w:type="spellStart"/>
      <w:r w:rsidR="00FF0AB4" w:rsidRPr="004D1BBA">
        <w:rPr>
          <w:szCs w:val="24"/>
        </w:rPr>
        <w:t>naudmenis</w:t>
      </w:r>
      <w:proofErr w:type="spellEnd"/>
      <w:r w:rsidR="00FF0AB4" w:rsidRPr="004D1BBA">
        <w:rPr>
          <w:szCs w:val="24"/>
        </w:rPr>
        <w:t xml:space="preserve"> ir pasėlius. Atliekant žemės ūkio naudmenų ir pasėlių deklaravimą nubraižyti 2769 laukai, kurie apima beveik 5780 ha.</w:t>
      </w:r>
    </w:p>
    <w:p w:rsidR="00FF0AB4" w:rsidRPr="004D1BBA" w:rsidRDefault="002756C3" w:rsidP="00AD5F83">
      <w:pPr>
        <w:jc w:val="both"/>
        <w:rPr>
          <w:szCs w:val="24"/>
        </w:rPr>
      </w:pPr>
      <w:r w:rsidRPr="004D1BBA">
        <w:rPr>
          <w:szCs w:val="24"/>
        </w:rPr>
        <w:tab/>
      </w:r>
      <w:r w:rsidR="00FF0AB4" w:rsidRPr="004D1BBA">
        <w:rPr>
          <w:szCs w:val="24"/>
        </w:rPr>
        <w:t xml:space="preserve">Aktuali informaciją gyventojams pateikiama savivaldybės </w:t>
      </w:r>
      <w:r w:rsidRPr="004D1BBA">
        <w:rPr>
          <w:szCs w:val="24"/>
        </w:rPr>
        <w:t xml:space="preserve">interneto puslapyje. </w:t>
      </w:r>
      <w:r w:rsidR="00FF0AB4" w:rsidRPr="004D1BBA">
        <w:rPr>
          <w:szCs w:val="24"/>
        </w:rPr>
        <w:t xml:space="preserve">Seniūnija taip pat naudojasi </w:t>
      </w:r>
      <w:hyperlink r:id="rId15" w:history="1">
        <w:r w:rsidR="00FF0AB4" w:rsidRPr="004D1BBA">
          <w:rPr>
            <w:rStyle w:val="Hipersaitas"/>
            <w:szCs w:val="24"/>
          </w:rPr>
          <w:t>www.facebook.</w:t>
        </w:r>
      </w:hyperlink>
      <w:r w:rsidR="00FF0AB4" w:rsidRPr="004D1BBA">
        <w:rPr>
          <w:szCs w:val="24"/>
        </w:rPr>
        <w:t>com tinklalapiu</w:t>
      </w:r>
      <w:r w:rsidRPr="004D1BBA">
        <w:rPr>
          <w:szCs w:val="24"/>
        </w:rPr>
        <w:t xml:space="preserve">, kuris sulaukia </w:t>
      </w:r>
      <w:r w:rsidR="00FF0AB4" w:rsidRPr="004D1BBA">
        <w:rPr>
          <w:szCs w:val="24"/>
        </w:rPr>
        <w:t>per 770 nuolatinių skaitytojų.</w:t>
      </w:r>
    </w:p>
    <w:p w:rsidR="00940401" w:rsidRPr="004D1BBA" w:rsidRDefault="00FF0AB4" w:rsidP="00AD5F83">
      <w:pPr>
        <w:jc w:val="both"/>
        <w:rPr>
          <w:rFonts w:eastAsia="Calibri"/>
          <w:szCs w:val="24"/>
        </w:rPr>
      </w:pPr>
      <w:r w:rsidRPr="004D1BBA">
        <w:rPr>
          <w:szCs w:val="24"/>
        </w:rPr>
        <w:t xml:space="preserve">  </w:t>
      </w:r>
      <w:r w:rsidR="001973C5" w:rsidRPr="004D1BBA">
        <w:rPr>
          <w:color w:val="FF0000"/>
          <w:szCs w:val="24"/>
        </w:rPr>
        <w:tab/>
      </w:r>
      <w:r w:rsidR="00940401" w:rsidRPr="004D1BBA">
        <w:rPr>
          <w:rFonts w:eastAsia="Calibri"/>
          <w:b/>
          <w:szCs w:val="24"/>
        </w:rPr>
        <w:t>Kamajų seniūnijoje</w:t>
      </w:r>
      <w:r w:rsidR="00940401" w:rsidRPr="004D1BBA">
        <w:rPr>
          <w:rFonts w:eastAsia="Calibri"/>
          <w:szCs w:val="24"/>
        </w:rPr>
        <w:t xml:space="preserve"> gyvenamąją vietą deklaravo 1997 gyventojai. 2016 m. mirė 28 gyventojai, gimė 8 vaikai. Seniūnijos gyventojai gauna įvairias kompensacijas: priežiūros ir pagalbos (41 asmuo), slaugos (37), vaikų su negalia (5). Seniūnijoje gyvena 514 pensinio amžiaus žmonės.</w:t>
      </w:r>
    </w:p>
    <w:p w:rsidR="00940401" w:rsidRPr="004D1BBA" w:rsidRDefault="004D63DA" w:rsidP="00AD5F83">
      <w:pPr>
        <w:jc w:val="both"/>
        <w:rPr>
          <w:rFonts w:eastAsia="Calibri"/>
          <w:szCs w:val="24"/>
        </w:rPr>
      </w:pPr>
      <w:r w:rsidRPr="004D1BBA">
        <w:rPr>
          <w:rFonts w:eastAsia="Calibri"/>
          <w:szCs w:val="24"/>
        </w:rPr>
        <w:tab/>
      </w:r>
      <w:r w:rsidR="00940401" w:rsidRPr="004D1BBA">
        <w:rPr>
          <w:rFonts w:eastAsia="Calibri"/>
          <w:szCs w:val="24"/>
        </w:rPr>
        <w:t>Iš Maltos ordino gauta 1260 kg labdaros, kuri išdalinta 41 šeimai. 430 asmenys gavo maisto produktus iš ES fondų. Išdalinta 7719,798 kilogramai maisto produktų.</w:t>
      </w:r>
    </w:p>
    <w:p w:rsidR="00940401" w:rsidRPr="004D1BBA" w:rsidRDefault="004D63DA" w:rsidP="00AD5F83">
      <w:pPr>
        <w:jc w:val="both"/>
        <w:rPr>
          <w:rFonts w:eastAsia="Calibri"/>
          <w:szCs w:val="24"/>
        </w:rPr>
      </w:pPr>
      <w:r w:rsidRPr="004D1BBA">
        <w:rPr>
          <w:rFonts w:eastAsia="Calibri"/>
          <w:szCs w:val="24"/>
        </w:rPr>
        <w:tab/>
      </w:r>
      <w:r w:rsidR="00940401" w:rsidRPr="004D1BBA">
        <w:rPr>
          <w:rFonts w:eastAsia="Calibri"/>
          <w:szCs w:val="24"/>
        </w:rPr>
        <w:t>Užpildyta 6 paraiškos ir parengti 3 mokėjimo prašymai paramai pagal 2014–2020 Kaimo plėtros programos priemonę „Asbestinių stogų dangos keitimas“; priimta 401 paraiška tiesioginėms išmokoms už žemės ūkio naudmenų ir pasėlių plotus gauti; atnaujinti 424 žemės ūkio valdų duomenys Žemės ūkio ir kaimo verslo registre.</w:t>
      </w:r>
    </w:p>
    <w:p w:rsidR="00940401" w:rsidRPr="004D1BBA" w:rsidRDefault="004D63DA" w:rsidP="00AD5F83">
      <w:pPr>
        <w:jc w:val="both"/>
        <w:rPr>
          <w:rFonts w:eastAsia="Calibri"/>
          <w:szCs w:val="24"/>
        </w:rPr>
      </w:pPr>
      <w:r w:rsidRPr="004D1BBA">
        <w:rPr>
          <w:rFonts w:eastAsia="Calibri"/>
          <w:szCs w:val="24"/>
        </w:rPr>
        <w:tab/>
      </w:r>
      <w:r w:rsidR="00940401" w:rsidRPr="004D1BBA">
        <w:rPr>
          <w:rFonts w:eastAsia="Calibri"/>
          <w:szCs w:val="24"/>
        </w:rPr>
        <w:t>Gauti 5 žemės savininkų pranešimai apie medžiojamų gyvūnų padarytą žalą ir 5 pranešimai apie vilkų  sudraskytas avis.</w:t>
      </w:r>
    </w:p>
    <w:p w:rsidR="00940401" w:rsidRPr="004D1BBA" w:rsidRDefault="004D63DA" w:rsidP="00AD5F83">
      <w:pPr>
        <w:jc w:val="both"/>
        <w:rPr>
          <w:rFonts w:eastAsia="Calibri"/>
          <w:szCs w:val="24"/>
        </w:rPr>
      </w:pPr>
      <w:r w:rsidRPr="004D1BBA">
        <w:rPr>
          <w:rFonts w:eastAsia="Calibri"/>
          <w:szCs w:val="24"/>
        </w:rPr>
        <w:tab/>
      </w:r>
      <w:r w:rsidR="00940401" w:rsidRPr="004D1BBA">
        <w:rPr>
          <w:rFonts w:eastAsia="Calibri"/>
          <w:szCs w:val="24"/>
        </w:rPr>
        <w:t>Buvo organizuojamas konkursas „Pažangiausi metų ūkiai</w:t>
      </w:r>
      <w:r w:rsidRPr="004D1BBA">
        <w:rPr>
          <w:rFonts w:eastAsia="Calibri"/>
          <w:szCs w:val="24"/>
        </w:rPr>
        <w:t xml:space="preserve"> </w:t>
      </w:r>
      <w:r w:rsidR="00940401" w:rsidRPr="004D1BBA">
        <w:rPr>
          <w:rFonts w:eastAsia="Calibri"/>
          <w:szCs w:val="24"/>
        </w:rPr>
        <w:t>2016“. Išrinkti nugalėtojai trijose grupėse. Konsultavimo tarnybos vykdomam rudeninio arimo konkursui buvo pasiūlyti 3 seniūnijos atstovai.</w:t>
      </w:r>
    </w:p>
    <w:p w:rsidR="00940401" w:rsidRPr="004D1BBA" w:rsidRDefault="004D63DA" w:rsidP="00AD5F83">
      <w:pPr>
        <w:jc w:val="both"/>
        <w:rPr>
          <w:rFonts w:eastAsia="Calibri"/>
          <w:szCs w:val="24"/>
        </w:rPr>
      </w:pPr>
      <w:r w:rsidRPr="004D1BBA">
        <w:rPr>
          <w:rFonts w:eastAsia="Calibri"/>
          <w:szCs w:val="24"/>
        </w:rPr>
        <w:tab/>
      </w:r>
      <w:r w:rsidR="00940401" w:rsidRPr="004D1BBA">
        <w:rPr>
          <w:rFonts w:eastAsia="Calibri"/>
          <w:szCs w:val="24"/>
        </w:rPr>
        <w:t xml:space="preserve">Avariniams medžiams šalinti panaudota 2500 </w:t>
      </w:r>
      <w:proofErr w:type="spellStart"/>
      <w:r w:rsidR="00940401" w:rsidRPr="004D1BBA">
        <w:rPr>
          <w:rFonts w:eastAsia="Calibri"/>
          <w:szCs w:val="24"/>
        </w:rPr>
        <w:t>Eur</w:t>
      </w:r>
      <w:proofErr w:type="spellEnd"/>
      <w:r w:rsidR="00940401" w:rsidRPr="004D1BBA">
        <w:rPr>
          <w:rFonts w:eastAsia="Calibri"/>
          <w:szCs w:val="24"/>
        </w:rPr>
        <w:t xml:space="preserve"> (nupjauti medžiai </w:t>
      </w:r>
      <w:proofErr w:type="spellStart"/>
      <w:r w:rsidR="00940401" w:rsidRPr="004D1BBA">
        <w:rPr>
          <w:rFonts w:eastAsia="Calibri"/>
          <w:szCs w:val="24"/>
        </w:rPr>
        <w:t>Naujasodės</w:t>
      </w:r>
      <w:proofErr w:type="spellEnd"/>
      <w:r w:rsidR="00940401" w:rsidRPr="004D1BBA">
        <w:rPr>
          <w:rFonts w:eastAsia="Calibri"/>
          <w:szCs w:val="24"/>
        </w:rPr>
        <w:t xml:space="preserve">, </w:t>
      </w:r>
      <w:proofErr w:type="spellStart"/>
      <w:r w:rsidR="00940401" w:rsidRPr="004D1BBA">
        <w:rPr>
          <w:rFonts w:eastAsia="Calibri"/>
          <w:szCs w:val="24"/>
        </w:rPr>
        <w:t>Nevierių</w:t>
      </w:r>
      <w:proofErr w:type="spellEnd"/>
      <w:r w:rsidR="00940401" w:rsidRPr="004D1BBA">
        <w:rPr>
          <w:rFonts w:eastAsia="Calibri"/>
          <w:szCs w:val="24"/>
        </w:rPr>
        <w:t xml:space="preserve"> ,</w:t>
      </w:r>
      <w:proofErr w:type="spellStart"/>
      <w:r w:rsidR="00940401" w:rsidRPr="004D1BBA">
        <w:rPr>
          <w:rFonts w:eastAsia="Calibri"/>
          <w:szCs w:val="24"/>
        </w:rPr>
        <w:t>Verksnionių</w:t>
      </w:r>
      <w:proofErr w:type="spellEnd"/>
      <w:r w:rsidR="00940401" w:rsidRPr="004D1BBA">
        <w:rPr>
          <w:rFonts w:eastAsia="Calibri"/>
          <w:szCs w:val="24"/>
        </w:rPr>
        <w:t xml:space="preserve">, </w:t>
      </w:r>
      <w:proofErr w:type="spellStart"/>
      <w:r w:rsidR="00940401" w:rsidRPr="004D1BBA">
        <w:rPr>
          <w:rFonts w:eastAsia="Calibri"/>
          <w:szCs w:val="24"/>
        </w:rPr>
        <w:t>Taraldžių</w:t>
      </w:r>
      <w:proofErr w:type="spellEnd"/>
      <w:r w:rsidR="00940401" w:rsidRPr="004D1BBA">
        <w:rPr>
          <w:rFonts w:eastAsia="Calibri"/>
          <w:szCs w:val="24"/>
        </w:rPr>
        <w:t xml:space="preserve"> kapinėse, Rudžių kaime, Kamajų ir Salų bažnyčių šventoriuose), už 500 </w:t>
      </w:r>
      <w:proofErr w:type="spellStart"/>
      <w:r w:rsidR="00940401" w:rsidRPr="004D1BBA">
        <w:rPr>
          <w:rFonts w:eastAsia="Calibri"/>
          <w:szCs w:val="24"/>
        </w:rPr>
        <w:t>Eur</w:t>
      </w:r>
      <w:proofErr w:type="spellEnd"/>
      <w:r w:rsidRPr="004D1BBA">
        <w:rPr>
          <w:rFonts w:eastAsia="Calibri"/>
          <w:szCs w:val="24"/>
        </w:rPr>
        <w:t xml:space="preserve"> įsigyta naujų želdinių, išduoti</w:t>
      </w:r>
      <w:r w:rsidR="00940401" w:rsidRPr="004D1BBA">
        <w:rPr>
          <w:rFonts w:eastAsia="Calibri"/>
          <w:szCs w:val="24"/>
        </w:rPr>
        <w:t xml:space="preserve"> 25 leidimai medžiams kirsti, nušienauta 28 km pakelių. Naujai įdėtos pralaidos keliuose Vaineikiai–</w:t>
      </w:r>
      <w:proofErr w:type="spellStart"/>
      <w:r w:rsidR="00940401" w:rsidRPr="004D1BBA">
        <w:rPr>
          <w:rFonts w:eastAsia="Calibri"/>
          <w:szCs w:val="24"/>
        </w:rPr>
        <w:t>Šeduikiai</w:t>
      </w:r>
      <w:proofErr w:type="spellEnd"/>
      <w:r w:rsidR="00940401" w:rsidRPr="004D1BBA">
        <w:rPr>
          <w:rFonts w:eastAsia="Calibri"/>
          <w:szCs w:val="24"/>
        </w:rPr>
        <w:t xml:space="preserve">, </w:t>
      </w:r>
      <w:proofErr w:type="spellStart"/>
      <w:r w:rsidR="00940401" w:rsidRPr="004D1BBA">
        <w:rPr>
          <w:rFonts w:eastAsia="Calibri"/>
          <w:szCs w:val="24"/>
        </w:rPr>
        <w:t>Vaitkūnai</w:t>
      </w:r>
      <w:proofErr w:type="spellEnd"/>
      <w:r w:rsidR="00940401" w:rsidRPr="004D1BBA">
        <w:rPr>
          <w:rFonts w:eastAsia="Calibri"/>
          <w:szCs w:val="24"/>
        </w:rPr>
        <w:t>–</w:t>
      </w:r>
      <w:proofErr w:type="spellStart"/>
      <w:r w:rsidR="00940401" w:rsidRPr="004D1BBA">
        <w:rPr>
          <w:rFonts w:eastAsia="Calibri"/>
          <w:szCs w:val="24"/>
        </w:rPr>
        <w:t>Rimšionys</w:t>
      </w:r>
      <w:proofErr w:type="spellEnd"/>
      <w:r w:rsidR="00940401" w:rsidRPr="004D1BBA">
        <w:rPr>
          <w:rFonts w:eastAsia="Calibri"/>
          <w:szCs w:val="24"/>
        </w:rPr>
        <w:t>.</w:t>
      </w:r>
    </w:p>
    <w:p w:rsidR="00940401" w:rsidRPr="004D1BBA" w:rsidRDefault="005A4BCA" w:rsidP="00AD5F83">
      <w:pPr>
        <w:jc w:val="both"/>
        <w:rPr>
          <w:rFonts w:eastAsia="Calibri"/>
          <w:szCs w:val="24"/>
        </w:rPr>
      </w:pPr>
      <w:r w:rsidRPr="004D1BBA">
        <w:rPr>
          <w:rFonts w:eastAsia="Calibri"/>
          <w:szCs w:val="24"/>
        </w:rPr>
        <w:tab/>
      </w:r>
      <w:r w:rsidR="00940401" w:rsidRPr="004D1BBA">
        <w:rPr>
          <w:rFonts w:eastAsia="Calibri"/>
          <w:szCs w:val="24"/>
        </w:rPr>
        <w:t xml:space="preserve">Prižiūrima, šienaujama aplinka, kertamos krūmų atžalos, tvarkomos šiukšlės 12 veikiančių, 42 neveikiančių kapinių, prižiūrima 14 archeologinių, architektūros paminklų. Sutvarkytas Salų kapinių patvorys. Prie Salų, Kalvių, </w:t>
      </w:r>
      <w:proofErr w:type="spellStart"/>
      <w:r w:rsidR="00940401" w:rsidRPr="004D1BBA">
        <w:rPr>
          <w:rFonts w:eastAsia="Calibri"/>
          <w:szCs w:val="24"/>
        </w:rPr>
        <w:t>Verksnionių</w:t>
      </w:r>
      <w:proofErr w:type="spellEnd"/>
      <w:r w:rsidR="00940401" w:rsidRPr="004D1BBA">
        <w:rPr>
          <w:rFonts w:eastAsia="Calibri"/>
          <w:szCs w:val="24"/>
        </w:rPr>
        <w:t xml:space="preserve"> kapinių įrengtos kietu pagrindu šiukšlių konteineriams statyti skirtos aikštelės.</w:t>
      </w:r>
    </w:p>
    <w:p w:rsidR="00940401" w:rsidRPr="004D1BBA" w:rsidRDefault="005A4BCA" w:rsidP="00AD5F83">
      <w:pPr>
        <w:jc w:val="both"/>
        <w:rPr>
          <w:rFonts w:eastAsia="Calibri"/>
          <w:szCs w:val="24"/>
        </w:rPr>
      </w:pPr>
      <w:r w:rsidRPr="004D1BBA">
        <w:rPr>
          <w:rFonts w:eastAsia="Calibri"/>
          <w:szCs w:val="24"/>
        </w:rPr>
        <w:tab/>
      </w:r>
      <w:r w:rsidR="00940401" w:rsidRPr="004D1BBA">
        <w:rPr>
          <w:rFonts w:eastAsia="Calibri"/>
          <w:szCs w:val="24"/>
        </w:rPr>
        <w:t>Viešuosius ir visuomenei naudingus darbus atliekančių darbuotojų pagalba paruošta 317 kub. m malkų seniūnijos katilinėms.</w:t>
      </w:r>
    </w:p>
    <w:p w:rsidR="00940401" w:rsidRPr="004D1BBA" w:rsidRDefault="005A4BCA" w:rsidP="00AD5F83">
      <w:pPr>
        <w:jc w:val="both"/>
        <w:rPr>
          <w:rFonts w:eastAsia="Calibri"/>
          <w:szCs w:val="24"/>
        </w:rPr>
      </w:pPr>
      <w:r w:rsidRPr="004D1BBA">
        <w:rPr>
          <w:rFonts w:eastAsia="Calibri"/>
          <w:szCs w:val="24"/>
        </w:rPr>
        <w:tab/>
      </w:r>
      <w:r w:rsidR="00940401" w:rsidRPr="004D1BBA">
        <w:rPr>
          <w:rFonts w:eastAsia="Calibri"/>
          <w:szCs w:val="24"/>
        </w:rPr>
        <w:t>Kartu su Kamajų  miestelio bendruomene tvarkytos miestelio viešosios erdvės. Kamajų seniūnija kartu su seniūnijos bendruomenėmis dalyvavo respublikiniame renginyje „Mes rūšiuojam“. Kamajų seniūnijos kultūros centrų darbuotojos aktyviai įsitraukė į švarinimosi akciją „Darom“. Per šią akciją buvo surinkta 7,5 ton</w:t>
      </w:r>
      <w:r w:rsidRPr="004D1BBA">
        <w:rPr>
          <w:rFonts w:eastAsia="Calibri"/>
          <w:szCs w:val="24"/>
        </w:rPr>
        <w:t>os</w:t>
      </w:r>
      <w:r w:rsidR="00940401" w:rsidRPr="004D1BBA">
        <w:rPr>
          <w:rFonts w:eastAsia="Calibri"/>
          <w:szCs w:val="24"/>
        </w:rPr>
        <w:t xml:space="preserve"> šiukšlių.</w:t>
      </w:r>
    </w:p>
    <w:p w:rsidR="00940401" w:rsidRPr="004D1BBA" w:rsidRDefault="005A4BCA" w:rsidP="00AD5F83">
      <w:pPr>
        <w:jc w:val="both"/>
        <w:rPr>
          <w:rFonts w:eastAsia="Calibri"/>
          <w:szCs w:val="24"/>
        </w:rPr>
      </w:pPr>
      <w:r w:rsidRPr="004D1BBA">
        <w:rPr>
          <w:rFonts w:eastAsia="Calibri"/>
          <w:szCs w:val="24"/>
        </w:rPr>
        <w:tab/>
      </w:r>
      <w:r w:rsidR="00940401" w:rsidRPr="004D1BBA">
        <w:rPr>
          <w:rFonts w:eastAsia="Calibri"/>
          <w:szCs w:val="24"/>
        </w:rPr>
        <w:t>Spalio mėnesį su aplinkinių kaimų bendruomenėmis Kamajuose surengta 33-oji tradicinė rudens šventė „</w:t>
      </w:r>
      <w:proofErr w:type="spellStart"/>
      <w:r w:rsidR="00940401" w:rsidRPr="004D1BBA">
        <w:rPr>
          <w:rFonts w:eastAsia="Calibri"/>
          <w:szCs w:val="24"/>
        </w:rPr>
        <w:t>Kuc</w:t>
      </w:r>
      <w:proofErr w:type="spellEnd"/>
      <w:r w:rsidR="00940401" w:rsidRPr="004D1BBA">
        <w:rPr>
          <w:rFonts w:eastAsia="Calibri"/>
          <w:szCs w:val="24"/>
        </w:rPr>
        <w:t xml:space="preserve"> </w:t>
      </w:r>
      <w:proofErr w:type="spellStart"/>
      <w:r w:rsidR="00940401" w:rsidRPr="004D1BBA">
        <w:rPr>
          <w:rFonts w:eastAsia="Calibri"/>
          <w:szCs w:val="24"/>
        </w:rPr>
        <w:t>kuc</w:t>
      </w:r>
      <w:proofErr w:type="spellEnd"/>
      <w:r w:rsidR="00940401" w:rsidRPr="004D1BBA">
        <w:rPr>
          <w:rFonts w:eastAsia="Calibri"/>
          <w:szCs w:val="24"/>
        </w:rPr>
        <w:t xml:space="preserve"> Kamajuos”. Suorganizuota 5 dienų vaikų vasaros stovykla. Salose vyko tarptautinė kalbotyros vasaros mokykla ir muzikos festivalis bei Rasų šventė, kurios metu koncertavo vaikų grupė „</w:t>
      </w:r>
      <w:proofErr w:type="spellStart"/>
      <w:r w:rsidR="00940401" w:rsidRPr="004D1BBA">
        <w:rPr>
          <w:rFonts w:eastAsia="Calibri"/>
          <w:szCs w:val="24"/>
        </w:rPr>
        <w:t>Ratilėlis</w:t>
      </w:r>
      <w:proofErr w:type="spellEnd"/>
      <w:r w:rsidR="00940401" w:rsidRPr="004D1BBA">
        <w:rPr>
          <w:rFonts w:eastAsia="Calibri"/>
          <w:szCs w:val="24"/>
        </w:rPr>
        <w:t xml:space="preserve">“ .Salų dvaro sodyboje apsilankė 3476 turistai, </w:t>
      </w:r>
      <w:r w:rsidRPr="004D1BBA">
        <w:rPr>
          <w:rFonts w:eastAsia="Calibri"/>
          <w:szCs w:val="24"/>
        </w:rPr>
        <w:t>surengtos</w:t>
      </w:r>
      <w:r w:rsidR="00940401" w:rsidRPr="004D1BBA">
        <w:rPr>
          <w:rFonts w:eastAsia="Calibri"/>
          <w:szCs w:val="24"/>
        </w:rPr>
        <w:t xml:space="preserve"> 36 pažintinės programos 927 žmonėms. Kalvių kaime </w:t>
      </w:r>
      <w:r w:rsidRPr="004D1BBA">
        <w:rPr>
          <w:rFonts w:eastAsia="Calibri"/>
          <w:szCs w:val="24"/>
        </w:rPr>
        <w:t>vyko</w:t>
      </w:r>
      <w:r w:rsidR="00940401" w:rsidRPr="004D1BBA">
        <w:rPr>
          <w:rFonts w:eastAsia="Calibri"/>
          <w:szCs w:val="24"/>
        </w:rPr>
        <w:t xml:space="preserve"> šventė „Gyvi nuo Mindaugo laikų“</w:t>
      </w:r>
      <w:r w:rsidRPr="004D1BBA">
        <w:rPr>
          <w:rFonts w:eastAsia="Calibri"/>
          <w:szCs w:val="24"/>
        </w:rPr>
        <w:t xml:space="preserve">, </w:t>
      </w:r>
      <w:r w:rsidR="00940401" w:rsidRPr="004D1BBA">
        <w:rPr>
          <w:rFonts w:eastAsia="Calibri"/>
          <w:szCs w:val="24"/>
        </w:rPr>
        <w:t xml:space="preserve"> Aukštakalniuose – tradicinė šventė „Vakaruškos“, Duokiškyje – kraštiečių šventė „Duokiškio baladės“.</w:t>
      </w:r>
      <w:r w:rsidRPr="004D1BBA">
        <w:rPr>
          <w:rFonts w:eastAsia="Calibri"/>
          <w:szCs w:val="24"/>
        </w:rPr>
        <w:t xml:space="preserve"> </w:t>
      </w:r>
      <w:r w:rsidR="00940401" w:rsidRPr="004D1BBA">
        <w:rPr>
          <w:rFonts w:eastAsia="Calibri"/>
          <w:szCs w:val="24"/>
        </w:rPr>
        <w:t xml:space="preserve">Pastatytas spektaklis </w:t>
      </w:r>
      <w:r w:rsidRPr="004D1BBA">
        <w:rPr>
          <w:rFonts w:eastAsia="Calibri"/>
          <w:szCs w:val="24"/>
        </w:rPr>
        <w:t>,,</w:t>
      </w:r>
      <w:r w:rsidR="00940401" w:rsidRPr="004D1BBA">
        <w:rPr>
          <w:rFonts w:eastAsia="Calibri"/>
          <w:szCs w:val="24"/>
        </w:rPr>
        <w:t>Mūsų gerasis</w:t>
      </w:r>
      <w:r w:rsidRPr="004D1BBA">
        <w:rPr>
          <w:rFonts w:eastAsia="Calibri"/>
          <w:szCs w:val="24"/>
        </w:rPr>
        <w:t>“</w:t>
      </w:r>
      <w:r w:rsidR="00940401" w:rsidRPr="004D1BBA">
        <w:rPr>
          <w:rFonts w:eastAsia="Calibri"/>
          <w:szCs w:val="24"/>
        </w:rPr>
        <w:t xml:space="preserve">, </w:t>
      </w:r>
      <w:r w:rsidRPr="004D1BBA">
        <w:rPr>
          <w:rFonts w:eastAsia="Calibri"/>
          <w:szCs w:val="24"/>
        </w:rPr>
        <w:t>vyko</w:t>
      </w:r>
      <w:r w:rsidR="00940401" w:rsidRPr="004D1BBA">
        <w:rPr>
          <w:rFonts w:eastAsia="Calibri"/>
          <w:szCs w:val="24"/>
        </w:rPr>
        <w:t xml:space="preserve"> renginys</w:t>
      </w:r>
      <w:r w:rsidRPr="004D1BBA">
        <w:rPr>
          <w:rFonts w:eastAsia="Calibri"/>
          <w:szCs w:val="24"/>
        </w:rPr>
        <w:t xml:space="preserve"> ,,</w:t>
      </w:r>
      <w:r w:rsidR="00940401" w:rsidRPr="004D1BBA">
        <w:rPr>
          <w:rFonts w:eastAsia="Calibri"/>
          <w:szCs w:val="24"/>
        </w:rPr>
        <w:t>Laiškai mokytojai</w:t>
      </w:r>
      <w:r w:rsidRPr="004D1BBA">
        <w:rPr>
          <w:rFonts w:eastAsia="Calibri"/>
          <w:szCs w:val="24"/>
        </w:rPr>
        <w:t>“</w:t>
      </w:r>
      <w:r w:rsidR="00940401" w:rsidRPr="004D1BBA">
        <w:rPr>
          <w:rFonts w:eastAsia="Calibri"/>
          <w:szCs w:val="24"/>
        </w:rPr>
        <w:t xml:space="preserve">, skirtas mokytojos I. </w:t>
      </w:r>
      <w:proofErr w:type="spellStart"/>
      <w:r w:rsidR="00940401" w:rsidRPr="004D1BBA">
        <w:rPr>
          <w:rFonts w:eastAsia="Calibri"/>
          <w:szCs w:val="24"/>
        </w:rPr>
        <w:t>Janukėnienės</w:t>
      </w:r>
      <w:proofErr w:type="spellEnd"/>
      <w:r w:rsidR="00940401" w:rsidRPr="004D1BBA">
        <w:rPr>
          <w:rFonts w:eastAsia="Calibri"/>
          <w:szCs w:val="24"/>
        </w:rPr>
        <w:t xml:space="preserve"> jubiliejui.</w:t>
      </w:r>
    </w:p>
    <w:p w:rsidR="001C561C" w:rsidRPr="004D1BBA" w:rsidRDefault="00CF2B0E" w:rsidP="00AD5F83">
      <w:pPr>
        <w:jc w:val="both"/>
        <w:rPr>
          <w:szCs w:val="24"/>
        </w:rPr>
      </w:pPr>
      <w:r w:rsidRPr="004D1BBA">
        <w:rPr>
          <w:color w:val="FF0000"/>
          <w:szCs w:val="24"/>
        </w:rPr>
        <w:tab/>
      </w:r>
      <w:r w:rsidR="0003098E" w:rsidRPr="004D1BBA">
        <w:rPr>
          <w:b/>
          <w:bCs/>
          <w:szCs w:val="24"/>
        </w:rPr>
        <w:t>Kazliškio seniūnija.</w:t>
      </w:r>
      <w:r w:rsidR="006522FE" w:rsidRPr="004D1BBA">
        <w:rPr>
          <w:b/>
          <w:bCs/>
          <w:color w:val="FF0000"/>
          <w:szCs w:val="24"/>
        </w:rPr>
        <w:t xml:space="preserve"> </w:t>
      </w:r>
      <w:r w:rsidR="001C561C" w:rsidRPr="004D1BBA">
        <w:rPr>
          <w:szCs w:val="24"/>
        </w:rPr>
        <w:t xml:space="preserve">Seniūnijoje yra registruotos 3 socialinės rizikos šeimos, kuriose auga 11 vaikų. Šioms šeimoms </w:t>
      </w:r>
      <w:r w:rsidR="00DB12FD" w:rsidRPr="004D1BBA">
        <w:rPr>
          <w:szCs w:val="24"/>
        </w:rPr>
        <w:t xml:space="preserve">daug dėmesio skirta </w:t>
      </w:r>
      <w:r w:rsidR="001C561C" w:rsidRPr="004D1BBA">
        <w:rPr>
          <w:szCs w:val="24"/>
        </w:rPr>
        <w:t>socialini</w:t>
      </w:r>
      <w:r w:rsidR="00DB12FD" w:rsidRPr="004D1BBA">
        <w:rPr>
          <w:szCs w:val="24"/>
        </w:rPr>
        <w:t xml:space="preserve">ams įgūdžiams ugdyti ir jiems palaikyti.  </w:t>
      </w:r>
      <w:r w:rsidR="001C561C" w:rsidRPr="004D1BBA">
        <w:rPr>
          <w:szCs w:val="24"/>
        </w:rPr>
        <w:t xml:space="preserve">Per ataskaitinius metus šiose šeimose apsilankyta </w:t>
      </w:r>
      <w:r w:rsidR="001C561C" w:rsidRPr="004D1BBA">
        <w:rPr>
          <w:bCs/>
          <w:szCs w:val="24"/>
        </w:rPr>
        <w:t>103 kartus.</w:t>
      </w:r>
    </w:p>
    <w:p w:rsidR="001C561C" w:rsidRPr="004D1BBA" w:rsidRDefault="001C561C" w:rsidP="00AD5F83">
      <w:pPr>
        <w:snapToGrid w:val="0"/>
        <w:jc w:val="both"/>
        <w:rPr>
          <w:color w:val="000000"/>
          <w:szCs w:val="24"/>
        </w:rPr>
      </w:pPr>
      <w:r w:rsidRPr="004D1BBA">
        <w:rPr>
          <w:color w:val="000000"/>
          <w:szCs w:val="24"/>
        </w:rPr>
        <w:tab/>
      </w:r>
      <w:r w:rsidRPr="004D1BBA">
        <w:rPr>
          <w:szCs w:val="24"/>
        </w:rPr>
        <w:t xml:space="preserve">Vertintos 32 šeimų ir asmenų gyvenimo sąlygos; 9 asmenys kreipėsi dėl specialiųjų pagalbos priemonių įsigijimo. Rinkti prašymai, dokumentai pašalpoms mokėti. 15 moksleivių suteikta parama dėl nemokamo maitinimo, pinigai mokyklinėms prekėms įsigyti. Gauti ir </w:t>
      </w:r>
      <w:r w:rsidRPr="004D1BBA">
        <w:rPr>
          <w:szCs w:val="24"/>
        </w:rPr>
        <w:lastRenderedPageBreak/>
        <w:t>išnagrinėti 9</w:t>
      </w:r>
      <w:r w:rsidRPr="004D1BBA">
        <w:rPr>
          <w:color w:val="00CC00"/>
          <w:szCs w:val="24"/>
        </w:rPr>
        <w:t xml:space="preserve"> </w:t>
      </w:r>
      <w:r w:rsidRPr="004D1BBA">
        <w:rPr>
          <w:szCs w:val="24"/>
        </w:rPr>
        <w:t>prašymai dėl kompensacijos kietam kurui įsigyti. Socialines pašalpas gavo vidutiniškai apie 25 šeimos.</w:t>
      </w:r>
    </w:p>
    <w:p w:rsidR="00DB12FD" w:rsidRPr="004D1BBA" w:rsidRDefault="001C561C" w:rsidP="00DB12FD">
      <w:pPr>
        <w:snapToGrid w:val="0"/>
        <w:jc w:val="both"/>
        <w:rPr>
          <w:color w:val="000000"/>
          <w:szCs w:val="24"/>
        </w:rPr>
      </w:pPr>
      <w:r w:rsidRPr="004D1BBA">
        <w:rPr>
          <w:color w:val="000000"/>
          <w:szCs w:val="24"/>
        </w:rPr>
        <w:tab/>
      </w:r>
      <w:r w:rsidRPr="004D1BBA">
        <w:rPr>
          <w:szCs w:val="24"/>
        </w:rPr>
        <w:t>125 seniūnijos gyventojai 6 kartus per metus gavo maisto produktus iš ES bendrijos fondo. Maltos Ordino dovanota labdara išdalinta 78 asmenims.</w:t>
      </w:r>
    </w:p>
    <w:p w:rsidR="001C561C" w:rsidRPr="004D1BBA" w:rsidRDefault="00DB12FD" w:rsidP="00DB12FD">
      <w:pPr>
        <w:snapToGrid w:val="0"/>
        <w:jc w:val="both"/>
        <w:rPr>
          <w:color w:val="000000"/>
          <w:szCs w:val="24"/>
        </w:rPr>
      </w:pPr>
      <w:r w:rsidRPr="004D1BBA">
        <w:rPr>
          <w:color w:val="000000"/>
          <w:szCs w:val="24"/>
        </w:rPr>
        <w:tab/>
      </w:r>
      <w:r w:rsidR="001C561C" w:rsidRPr="004D1BBA">
        <w:rPr>
          <w:color w:val="000000"/>
          <w:szCs w:val="24"/>
        </w:rPr>
        <w:t xml:space="preserve">Vykdant viešųjų darbų programą, pagal teritorinės darbo biržos nukreipimus per 2016 metus seniūnijoje įdarbinta 13 asmenų. </w:t>
      </w:r>
      <w:r w:rsidR="001C561C" w:rsidRPr="004D1BBA">
        <w:rPr>
          <w:szCs w:val="24"/>
        </w:rPr>
        <w:t xml:space="preserve">Taip pat viešuosius darbus dirbo 2 Rokiškio </w:t>
      </w:r>
      <w:r w:rsidR="00E8160F">
        <w:rPr>
          <w:szCs w:val="24"/>
        </w:rPr>
        <w:t>P</w:t>
      </w:r>
      <w:r w:rsidR="001C561C" w:rsidRPr="004D1BBA">
        <w:rPr>
          <w:szCs w:val="24"/>
        </w:rPr>
        <w:t>robacijos tarnybos ir 1 Panevėžio apskrities VPK Rokiškio policijos komisariato nukreipt</w:t>
      </w:r>
      <w:r w:rsidRPr="004D1BBA">
        <w:rPr>
          <w:szCs w:val="24"/>
        </w:rPr>
        <w:t>as</w:t>
      </w:r>
      <w:r w:rsidR="001C561C" w:rsidRPr="004D1BBA">
        <w:rPr>
          <w:szCs w:val="24"/>
        </w:rPr>
        <w:t xml:space="preserve"> seniūnijos gyventoja</w:t>
      </w:r>
      <w:r w:rsidRPr="004D1BBA">
        <w:rPr>
          <w:szCs w:val="24"/>
        </w:rPr>
        <w:t>s</w:t>
      </w:r>
      <w:r w:rsidR="001C561C" w:rsidRPr="004D1BBA">
        <w:rPr>
          <w:szCs w:val="24"/>
        </w:rPr>
        <w:t>. Visuomenei nauding</w:t>
      </w:r>
      <w:r w:rsidRPr="004D1BBA">
        <w:rPr>
          <w:szCs w:val="24"/>
        </w:rPr>
        <w:t>us darbus atliko</w:t>
      </w:r>
      <w:r w:rsidR="001C561C" w:rsidRPr="004D1BBA">
        <w:rPr>
          <w:szCs w:val="24"/>
        </w:rPr>
        <w:t xml:space="preserve"> 30 asmenų. Gaut</w:t>
      </w:r>
      <w:r w:rsidRPr="004D1BBA">
        <w:rPr>
          <w:szCs w:val="24"/>
        </w:rPr>
        <w:t>i</w:t>
      </w:r>
      <w:r w:rsidR="001C561C" w:rsidRPr="004D1BBA">
        <w:rPr>
          <w:szCs w:val="24"/>
        </w:rPr>
        <w:t xml:space="preserve"> 74 nukreipimai iš Socialinės paramos ir sveikatos skyriaus atlikti visuomenei naudingus darbus.</w:t>
      </w:r>
    </w:p>
    <w:p w:rsidR="001C561C" w:rsidRPr="004D1BBA" w:rsidRDefault="001C561C" w:rsidP="00AD5F83">
      <w:pPr>
        <w:jc w:val="both"/>
        <w:rPr>
          <w:color w:val="000000"/>
          <w:szCs w:val="24"/>
        </w:rPr>
      </w:pPr>
      <w:r w:rsidRPr="004D1BBA">
        <w:rPr>
          <w:color w:val="000000"/>
          <w:szCs w:val="24"/>
        </w:rPr>
        <w:tab/>
        <w:t>Prižiūrėt</w:t>
      </w:r>
      <w:r w:rsidR="00DB12FD" w:rsidRPr="004D1BBA">
        <w:rPr>
          <w:color w:val="000000"/>
          <w:szCs w:val="24"/>
        </w:rPr>
        <w:t>os</w:t>
      </w:r>
      <w:r w:rsidRPr="004D1BBA">
        <w:rPr>
          <w:color w:val="000000"/>
          <w:szCs w:val="24"/>
        </w:rPr>
        <w:t xml:space="preserve"> 9 veikiančios ir 4 neveikiančios kapinės.</w:t>
      </w:r>
    </w:p>
    <w:p w:rsidR="001C561C" w:rsidRPr="004D1BBA" w:rsidRDefault="001C561C" w:rsidP="00AD5F83">
      <w:pPr>
        <w:jc w:val="both"/>
        <w:rPr>
          <w:color w:val="000000"/>
          <w:szCs w:val="24"/>
        </w:rPr>
      </w:pPr>
      <w:r w:rsidRPr="004D1BBA">
        <w:rPr>
          <w:color w:val="000000"/>
          <w:szCs w:val="24"/>
        </w:rPr>
        <w:tab/>
        <w:t>Per ataskaitinius metus suteikti 2 adresai objektams.</w:t>
      </w:r>
    </w:p>
    <w:p w:rsidR="001C561C" w:rsidRPr="004D1BBA" w:rsidRDefault="001C561C" w:rsidP="00AD5F83">
      <w:pPr>
        <w:jc w:val="both"/>
        <w:rPr>
          <w:szCs w:val="24"/>
        </w:rPr>
      </w:pPr>
      <w:r w:rsidRPr="004D1BBA">
        <w:rPr>
          <w:color w:val="000000"/>
          <w:szCs w:val="24"/>
        </w:rPr>
        <w:tab/>
      </w:r>
      <w:r w:rsidRPr="004D1BBA">
        <w:rPr>
          <w:szCs w:val="24"/>
        </w:rPr>
        <w:t xml:space="preserve">Organizuotas šiukšlių išvežimas iš šiukšlių rūšiavimo aikštelių Kazliškio bei </w:t>
      </w:r>
      <w:proofErr w:type="spellStart"/>
      <w:r w:rsidRPr="004D1BBA">
        <w:rPr>
          <w:szCs w:val="24"/>
        </w:rPr>
        <w:t>Konstantinavos</w:t>
      </w:r>
      <w:proofErr w:type="spellEnd"/>
      <w:r w:rsidRPr="004D1BBA">
        <w:rPr>
          <w:szCs w:val="24"/>
        </w:rPr>
        <w:t xml:space="preserve"> kaimų </w:t>
      </w:r>
      <w:r w:rsidR="00DB12FD" w:rsidRPr="004D1BBA">
        <w:rPr>
          <w:szCs w:val="24"/>
        </w:rPr>
        <w:t>gyvenvietėse</w:t>
      </w:r>
      <w:r w:rsidRPr="004D1BBA">
        <w:rPr>
          <w:szCs w:val="24"/>
        </w:rPr>
        <w:t>. Šildytos 560 kv.</w:t>
      </w:r>
      <w:r w:rsidR="00AE7F65" w:rsidRPr="004D1BBA">
        <w:rPr>
          <w:szCs w:val="24"/>
        </w:rPr>
        <w:t xml:space="preserve"> </w:t>
      </w:r>
      <w:r w:rsidRPr="004D1BBA">
        <w:rPr>
          <w:szCs w:val="24"/>
        </w:rPr>
        <w:t>m patalpos.</w:t>
      </w:r>
    </w:p>
    <w:p w:rsidR="001C561C" w:rsidRPr="004D1BBA" w:rsidRDefault="001C561C" w:rsidP="00AD5F83">
      <w:pPr>
        <w:snapToGrid w:val="0"/>
        <w:ind w:firstLine="271"/>
        <w:jc w:val="both"/>
        <w:rPr>
          <w:szCs w:val="24"/>
        </w:rPr>
      </w:pPr>
      <w:r w:rsidRPr="004D1BBA">
        <w:rPr>
          <w:szCs w:val="24"/>
        </w:rPr>
        <w:tab/>
        <w:t xml:space="preserve">Seniūnijai priklausančių statinių remontui ir priežiūrai skirta ir panaudota 692 </w:t>
      </w:r>
      <w:proofErr w:type="spellStart"/>
      <w:r w:rsidRPr="004D1BBA">
        <w:rPr>
          <w:szCs w:val="24"/>
        </w:rPr>
        <w:t>E</w:t>
      </w:r>
      <w:r w:rsidR="00DB12FD" w:rsidRPr="004D1BBA">
        <w:rPr>
          <w:szCs w:val="24"/>
        </w:rPr>
        <w:t>ur</w:t>
      </w:r>
      <w:proofErr w:type="spellEnd"/>
      <w:r w:rsidRPr="004D1BBA">
        <w:rPr>
          <w:szCs w:val="24"/>
        </w:rPr>
        <w:t xml:space="preserve">. </w:t>
      </w:r>
    </w:p>
    <w:p w:rsidR="001C561C" w:rsidRPr="004D1BBA" w:rsidRDefault="001C561C" w:rsidP="00AD5F83">
      <w:pPr>
        <w:snapToGrid w:val="0"/>
        <w:ind w:firstLine="271"/>
        <w:jc w:val="both"/>
        <w:rPr>
          <w:szCs w:val="24"/>
        </w:rPr>
      </w:pPr>
      <w:r w:rsidRPr="004D1BBA">
        <w:rPr>
          <w:szCs w:val="24"/>
        </w:rPr>
        <w:tab/>
        <w:t xml:space="preserve">Pavojų keliančių medžių šalinimui skirta ir panaudota 1500 </w:t>
      </w:r>
      <w:proofErr w:type="spellStart"/>
      <w:r w:rsidR="00DB12FD" w:rsidRPr="004D1BBA">
        <w:rPr>
          <w:szCs w:val="24"/>
        </w:rPr>
        <w:t>Eur</w:t>
      </w:r>
      <w:proofErr w:type="spellEnd"/>
      <w:r w:rsidRPr="004D1BBA">
        <w:rPr>
          <w:szCs w:val="24"/>
        </w:rPr>
        <w:t xml:space="preserve">. Šalinti pavojų keliantys avariniai medžiai Kazliškio gyvenvietėje bei Kazliškio, </w:t>
      </w:r>
      <w:proofErr w:type="spellStart"/>
      <w:r w:rsidRPr="004D1BBA">
        <w:rPr>
          <w:szCs w:val="24"/>
        </w:rPr>
        <w:t>Veselavos</w:t>
      </w:r>
      <w:proofErr w:type="spellEnd"/>
      <w:r w:rsidRPr="004D1BBA">
        <w:rPr>
          <w:szCs w:val="24"/>
        </w:rPr>
        <w:t xml:space="preserve">, </w:t>
      </w:r>
      <w:proofErr w:type="spellStart"/>
      <w:r w:rsidRPr="004D1BBA">
        <w:rPr>
          <w:szCs w:val="24"/>
        </w:rPr>
        <w:t>Rumpiškėnų</w:t>
      </w:r>
      <w:proofErr w:type="spellEnd"/>
      <w:r w:rsidRPr="004D1BBA">
        <w:rPr>
          <w:szCs w:val="24"/>
        </w:rPr>
        <w:t xml:space="preserve"> ir Pagojų kapinėse.</w:t>
      </w:r>
    </w:p>
    <w:p w:rsidR="001C561C" w:rsidRPr="004D1BBA" w:rsidRDefault="001C561C" w:rsidP="00AD5F83">
      <w:pPr>
        <w:snapToGrid w:val="0"/>
        <w:ind w:firstLine="271"/>
        <w:jc w:val="both"/>
        <w:rPr>
          <w:szCs w:val="24"/>
          <w:shd w:val="clear" w:color="auto" w:fill="FFFFFF"/>
        </w:rPr>
      </w:pPr>
      <w:r w:rsidRPr="004D1BBA">
        <w:rPr>
          <w:szCs w:val="24"/>
        </w:rPr>
        <w:tab/>
        <w:t>Pėsčiųjų tak</w:t>
      </w:r>
      <w:r w:rsidR="00DB12FD" w:rsidRPr="004D1BBA">
        <w:rPr>
          <w:szCs w:val="24"/>
        </w:rPr>
        <w:t>ams</w:t>
      </w:r>
      <w:r w:rsidRPr="004D1BBA">
        <w:rPr>
          <w:szCs w:val="24"/>
        </w:rPr>
        <w:t xml:space="preserve"> prie naujai pastatyto paminklo </w:t>
      </w:r>
      <w:r w:rsidRPr="004D1BBA">
        <w:rPr>
          <w:szCs w:val="24"/>
          <w:shd w:val="clear" w:color="auto" w:fill="FFFFFF"/>
        </w:rPr>
        <w:t xml:space="preserve">1949 m. Vasario 16 d. Lietuvos laisvės kovų sąjūdžio deklaracijos signatarui, Vakarų srities štabo viršininkui, kapitonui, kraštiečiui Vytautui Gužui-Kardui atminti, Kazliškio bažnyčios ir parkelyje skirta ir panaudota 6000 </w:t>
      </w:r>
      <w:proofErr w:type="spellStart"/>
      <w:r w:rsidR="00DB12FD" w:rsidRPr="004D1BBA">
        <w:rPr>
          <w:szCs w:val="24"/>
          <w:shd w:val="clear" w:color="auto" w:fill="FFFFFF"/>
        </w:rPr>
        <w:t>Eur</w:t>
      </w:r>
      <w:proofErr w:type="spellEnd"/>
      <w:r w:rsidRPr="004D1BBA">
        <w:rPr>
          <w:szCs w:val="24"/>
          <w:shd w:val="clear" w:color="auto" w:fill="FFFFFF"/>
        </w:rPr>
        <w:t>.</w:t>
      </w:r>
    </w:p>
    <w:p w:rsidR="001C561C" w:rsidRPr="004D1BBA" w:rsidRDefault="001C561C" w:rsidP="00AD5F83">
      <w:pPr>
        <w:snapToGrid w:val="0"/>
        <w:ind w:firstLine="271"/>
        <w:jc w:val="both"/>
        <w:rPr>
          <w:szCs w:val="24"/>
        </w:rPr>
      </w:pPr>
      <w:r w:rsidRPr="004D1BBA">
        <w:rPr>
          <w:szCs w:val="24"/>
          <w:shd w:val="clear" w:color="auto" w:fill="FFFFFF"/>
        </w:rPr>
        <w:tab/>
      </w:r>
      <w:r w:rsidRPr="004D1BBA">
        <w:rPr>
          <w:szCs w:val="24"/>
        </w:rPr>
        <w:t xml:space="preserve">2016 m. kelių priežiūrai per du etapus buvo skirta lėšų: </w:t>
      </w:r>
      <w:r w:rsidR="00973F51" w:rsidRPr="004D1BBA">
        <w:rPr>
          <w:szCs w:val="24"/>
        </w:rPr>
        <w:t>lyginti</w:t>
      </w:r>
      <w:r w:rsidRPr="004D1BBA">
        <w:rPr>
          <w:szCs w:val="24"/>
        </w:rPr>
        <w:t xml:space="preserve"> – 138 km (5358,39 </w:t>
      </w:r>
      <w:proofErr w:type="spellStart"/>
      <w:r w:rsidR="00973F51" w:rsidRPr="004D1BBA">
        <w:rPr>
          <w:szCs w:val="24"/>
        </w:rPr>
        <w:t>Eur</w:t>
      </w:r>
      <w:proofErr w:type="spellEnd"/>
      <w:r w:rsidRPr="004D1BBA">
        <w:rPr>
          <w:szCs w:val="24"/>
        </w:rPr>
        <w:t xml:space="preserve">), </w:t>
      </w:r>
      <w:r w:rsidR="00973F51" w:rsidRPr="004D1BBA">
        <w:rPr>
          <w:szCs w:val="24"/>
        </w:rPr>
        <w:t>žvyruoti</w:t>
      </w:r>
      <w:r w:rsidRPr="004D1BBA">
        <w:rPr>
          <w:szCs w:val="24"/>
        </w:rPr>
        <w:t xml:space="preserve"> – 664 </w:t>
      </w:r>
      <w:r w:rsidR="00973F51" w:rsidRPr="004D1BBA">
        <w:rPr>
          <w:szCs w:val="24"/>
        </w:rPr>
        <w:t>kub. m</w:t>
      </w:r>
      <w:r w:rsidRPr="004D1BBA">
        <w:rPr>
          <w:szCs w:val="24"/>
        </w:rPr>
        <w:t xml:space="preserve"> žvyro (8598,66 </w:t>
      </w:r>
      <w:proofErr w:type="spellStart"/>
      <w:r w:rsidR="00973F51" w:rsidRPr="004D1BBA">
        <w:rPr>
          <w:szCs w:val="24"/>
        </w:rPr>
        <w:t>Eur</w:t>
      </w:r>
      <w:proofErr w:type="spellEnd"/>
      <w:r w:rsidRPr="004D1BBA">
        <w:rPr>
          <w:szCs w:val="24"/>
        </w:rPr>
        <w:t>), asfalto duob</w:t>
      </w:r>
      <w:r w:rsidR="00973F51" w:rsidRPr="004D1BBA">
        <w:rPr>
          <w:szCs w:val="24"/>
        </w:rPr>
        <w:t>ėms taisyti</w:t>
      </w:r>
      <w:r w:rsidRPr="004D1BBA">
        <w:rPr>
          <w:szCs w:val="24"/>
        </w:rPr>
        <w:t xml:space="preserve"> – 76 </w:t>
      </w:r>
      <w:r w:rsidR="00973F51" w:rsidRPr="004D1BBA">
        <w:rPr>
          <w:szCs w:val="24"/>
        </w:rPr>
        <w:t>kv. m</w:t>
      </w:r>
      <w:r w:rsidRPr="004D1BBA">
        <w:rPr>
          <w:szCs w:val="24"/>
        </w:rPr>
        <w:t xml:space="preserve"> (2025,90 </w:t>
      </w:r>
      <w:proofErr w:type="spellStart"/>
      <w:r w:rsidR="00973F51" w:rsidRPr="004D1BBA">
        <w:rPr>
          <w:szCs w:val="24"/>
        </w:rPr>
        <w:t>Eur</w:t>
      </w:r>
      <w:proofErr w:type="spellEnd"/>
      <w:r w:rsidRPr="004D1BBA">
        <w:rPr>
          <w:szCs w:val="24"/>
        </w:rPr>
        <w:t>). Taip pat 2016 m. buvo sutvarkytos kelio Kazliškis–</w:t>
      </w:r>
      <w:proofErr w:type="spellStart"/>
      <w:r w:rsidRPr="004D1BBA">
        <w:rPr>
          <w:szCs w:val="24"/>
        </w:rPr>
        <w:t>Ilgalaukiai</w:t>
      </w:r>
      <w:proofErr w:type="spellEnd"/>
      <w:r w:rsidRPr="004D1BBA">
        <w:rPr>
          <w:szCs w:val="24"/>
        </w:rPr>
        <w:t xml:space="preserve"> pakelės.</w:t>
      </w:r>
    </w:p>
    <w:p w:rsidR="001C561C" w:rsidRPr="004D1BBA" w:rsidRDefault="001C561C" w:rsidP="00AD5F83">
      <w:pPr>
        <w:jc w:val="both"/>
        <w:rPr>
          <w:szCs w:val="24"/>
        </w:rPr>
      </w:pPr>
      <w:r w:rsidRPr="004D1BBA">
        <w:rPr>
          <w:szCs w:val="24"/>
        </w:rPr>
        <w:tab/>
        <w:t xml:space="preserve">Prižiūrėtos seniūnijai priskirtos teritorijos prie gyvenamųjų pastatų, paplūdimiuose, piliakalniuose, skveruose, nekilnojamųjų kultūros vertybių aplinkoje. </w:t>
      </w:r>
    </w:p>
    <w:p w:rsidR="001C561C" w:rsidRPr="004D1BBA" w:rsidRDefault="001C561C" w:rsidP="00AD5F83">
      <w:pPr>
        <w:snapToGrid w:val="0"/>
        <w:jc w:val="both"/>
        <w:rPr>
          <w:szCs w:val="24"/>
        </w:rPr>
      </w:pPr>
      <w:r w:rsidRPr="004D1BBA">
        <w:rPr>
          <w:szCs w:val="24"/>
        </w:rPr>
        <w:tab/>
        <w:t>Vasaros metu dalyvauta reiduose ir budėjimuose, kontroliuota, kaip laikomasi poilsiaujančių gamtoje priešgaisrinio elgesio taisyklių. Kartu su policijos pareigūnais lankytos atokiau gyvenančios šeimos, asmenys.</w:t>
      </w:r>
    </w:p>
    <w:p w:rsidR="001C561C" w:rsidRPr="004D1BBA" w:rsidRDefault="001C561C" w:rsidP="00AD5F83">
      <w:pPr>
        <w:snapToGrid w:val="0"/>
        <w:ind w:firstLine="271"/>
        <w:jc w:val="both"/>
        <w:rPr>
          <w:szCs w:val="24"/>
        </w:rPr>
      </w:pPr>
      <w:r w:rsidRPr="004D1BBA">
        <w:rPr>
          <w:szCs w:val="24"/>
        </w:rPr>
        <w:tab/>
        <w:t>Ataskaitiniais metais sušaukt</w:t>
      </w:r>
      <w:r w:rsidR="00973F51" w:rsidRPr="004D1BBA">
        <w:rPr>
          <w:szCs w:val="24"/>
        </w:rPr>
        <w:t>os</w:t>
      </w:r>
      <w:r w:rsidRPr="004D1BBA">
        <w:rPr>
          <w:szCs w:val="24"/>
        </w:rPr>
        <w:t xml:space="preserve"> 2 </w:t>
      </w:r>
      <w:proofErr w:type="spellStart"/>
      <w:r w:rsidRPr="004D1BBA">
        <w:rPr>
          <w:szCs w:val="24"/>
        </w:rPr>
        <w:t>seniūnaičių</w:t>
      </w:r>
      <w:proofErr w:type="spellEnd"/>
      <w:r w:rsidRPr="004D1BBA">
        <w:rPr>
          <w:szCs w:val="24"/>
        </w:rPr>
        <w:t xml:space="preserve"> sueigos</w:t>
      </w:r>
      <w:r w:rsidR="00973F51" w:rsidRPr="004D1BBA">
        <w:rPr>
          <w:szCs w:val="24"/>
        </w:rPr>
        <w:t xml:space="preserve">, </w:t>
      </w:r>
      <w:r w:rsidRPr="004D1BBA">
        <w:rPr>
          <w:szCs w:val="24"/>
        </w:rPr>
        <w:t xml:space="preserve">4 gyventojų susirinkimai; </w:t>
      </w:r>
      <w:r w:rsidR="00973F51" w:rsidRPr="004D1BBA">
        <w:rPr>
          <w:szCs w:val="24"/>
        </w:rPr>
        <w:t>d</w:t>
      </w:r>
      <w:r w:rsidRPr="004D1BBA">
        <w:rPr>
          <w:szCs w:val="24"/>
        </w:rPr>
        <w:t xml:space="preserve">alyvauta 3 Kazliškio bendruomenės tarybos susirinkimuose ir 3 </w:t>
      </w:r>
      <w:proofErr w:type="spellStart"/>
      <w:r w:rsidRPr="004D1BBA">
        <w:rPr>
          <w:szCs w:val="24"/>
        </w:rPr>
        <w:t>Konstantinavos</w:t>
      </w:r>
      <w:proofErr w:type="spellEnd"/>
      <w:r w:rsidRPr="004D1BBA">
        <w:rPr>
          <w:szCs w:val="24"/>
        </w:rPr>
        <w:t xml:space="preserve"> bendruomenės santalkos tarybos susirinkimuose.</w:t>
      </w:r>
    </w:p>
    <w:p w:rsidR="00714858" w:rsidRPr="004D1BBA" w:rsidRDefault="006522FE" w:rsidP="00AD5F83">
      <w:pPr>
        <w:snapToGrid w:val="0"/>
        <w:jc w:val="both"/>
        <w:rPr>
          <w:szCs w:val="24"/>
        </w:rPr>
      </w:pPr>
      <w:r w:rsidRPr="004D1BBA">
        <w:rPr>
          <w:color w:val="FF0000"/>
          <w:szCs w:val="24"/>
        </w:rPr>
        <w:tab/>
      </w:r>
      <w:r w:rsidR="00714858" w:rsidRPr="004D1BBA">
        <w:rPr>
          <w:b/>
          <w:bCs/>
          <w:szCs w:val="24"/>
        </w:rPr>
        <w:t xml:space="preserve">Kriaunų seniūnija. </w:t>
      </w:r>
      <w:r w:rsidR="00714858" w:rsidRPr="004D1BBA">
        <w:rPr>
          <w:szCs w:val="24"/>
        </w:rPr>
        <w:t xml:space="preserve">Įvertintos 55 šeimų (asmenų) gyvenimo sąlygos, socialines pašalpas gavo 24 asmenys, nemokamą maitinimą ir paramą mokinio reikmenims įsigyti – 27 moksleiviai, kieto kuro kompensacijas – 26 pareiškėjai, maisto produktus iš ES fondų – 167 seniūnijos gyventojai. Tenkinti 42 prašymai vienkartinei pašalpai gauti. </w:t>
      </w:r>
    </w:p>
    <w:p w:rsidR="00714858" w:rsidRPr="004D1BBA" w:rsidRDefault="00714858" w:rsidP="00AD5F83">
      <w:pPr>
        <w:pStyle w:val="Default"/>
        <w:jc w:val="both"/>
      </w:pPr>
      <w:r w:rsidRPr="004D1BBA">
        <w:tab/>
        <w:t>Seniūnijoje yra dirbama su 8 socialinės rizikos šeimomis, kuriose auga 20 vaikų, 4 stebimomis šeimomis, kuriose auga 8 vaikai.</w:t>
      </w:r>
    </w:p>
    <w:p w:rsidR="00714858" w:rsidRPr="004D1BBA" w:rsidRDefault="00714858" w:rsidP="00AD5F83">
      <w:pPr>
        <w:pStyle w:val="Default"/>
        <w:jc w:val="both"/>
      </w:pPr>
      <w:r w:rsidRPr="004D1BBA">
        <w:tab/>
        <w:t xml:space="preserve">Išduota 101 pažyma apie faktinę padėtį, užregistruota 14 mirčių, atlikta 32 notariniai veiksmai, gyvenamąją vietą deklaravo 50 asmenų, išvykimą deklaravo 22 asmenys, </w:t>
      </w:r>
      <w:r w:rsidR="00973F51" w:rsidRPr="004D1BBA">
        <w:t>išduotos</w:t>
      </w:r>
      <w:r w:rsidRPr="004D1BBA">
        <w:t xml:space="preserve"> 49 pažymos apie deklaruotą gyvenamą vietą. </w:t>
      </w:r>
    </w:p>
    <w:p w:rsidR="00714858" w:rsidRPr="004D1BBA" w:rsidRDefault="00714858" w:rsidP="00AD5F83">
      <w:pPr>
        <w:pStyle w:val="Default"/>
        <w:jc w:val="both"/>
      </w:pPr>
      <w:r w:rsidRPr="004D1BBA">
        <w:tab/>
        <w:t>Vykdyta įgyvendintų projektų ,,Kriaunų kaimo kompleksinė infrastruktūros plėtra“,</w:t>
      </w:r>
    </w:p>
    <w:p w:rsidR="00714858" w:rsidRPr="004D1BBA" w:rsidRDefault="00714858" w:rsidP="00AD5F83">
      <w:pPr>
        <w:pStyle w:val="Default"/>
        <w:jc w:val="both"/>
      </w:pPr>
      <w:r w:rsidRPr="004D1BBA">
        <w:t xml:space="preserve">,,Kriaunų kaimo paplūdimio pritaikymas poilsiui II“ pagal Rokiškio rajono kaimo vietovių plėtros strategijos II prioritetą ,,Patrauklios kaimo aplinkos kūrimas“ ir „Viešosios turizmo infrastruktūros prie Sartų ežero </w:t>
      </w:r>
      <w:proofErr w:type="spellStart"/>
      <w:r w:rsidRPr="004D1BBA">
        <w:t>Bradesių</w:t>
      </w:r>
      <w:proofErr w:type="spellEnd"/>
      <w:r w:rsidRPr="004D1BBA">
        <w:t xml:space="preserve"> kaime įrengimas“ priežiūra ir organizuotas gyventojų užimtumas. Už turto naudojimą surinkta 3,3 tūkst. </w:t>
      </w:r>
      <w:proofErr w:type="spellStart"/>
      <w:r w:rsidR="00973F51" w:rsidRPr="004D1BBA">
        <w:t>Eur</w:t>
      </w:r>
      <w:proofErr w:type="spellEnd"/>
      <w:r w:rsidR="00973F51" w:rsidRPr="004D1BBA">
        <w:t xml:space="preserve"> </w:t>
      </w:r>
      <w:r w:rsidRPr="004D1BBA">
        <w:t>spec</w:t>
      </w:r>
      <w:r w:rsidR="00C72ECA" w:rsidRPr="004D1BBA">
        <w:t xml:space="preserve">ialiųjų </w:t>
      </w:r>
      <w:r w:rsidR="00973F51" w:rsidRPr="004D1BBA">
        <w:t>l</w:t>
      </w:r>
      <w:r w:rsidRPr="004D1BBA">
        <w:t xml:space="preserve">ėšų. </w:t>
      </w:r>
      <w:proofErr w:type="spellStart"/>
      <w:r w:rsidRPr="004D1BBA">
        <w:t>Bradesių</w:t>
      </w:r>
      <w:proofErr w:type="spellEnd"/>
      <w:r w:rsidRPr="004D1BBA">
        <w:t xml:space="preserve"> poilsiavietė</w:t>
      </w:r>
      <w:r w:rsidR="00973F51" w:rsidRPr="004D1BBA">
        <w:t xml:space="preserve"> sulaukė </w:t>
      </w:r>
      <w:r w:rsidRPr="004D1BBA">
        <w:t>apie 7000 lankytojų.</w:t>
      </w:r>
    </w:p>
    <w:p w:rsidR="00714858" w:rsidRPr="004D1BBA" w:rsidRDefault="00973F51" w:rsidP="00AD5F83">
      <w:pPr>
        <w:pStyle w:val="Default"/>
        <w:jc w:val="both"/>
      </w:pPr>
      <w:r w:rsidRPr="004D1BBA">
        <w:tab/>
        <w:t>Per 2016 m. įdarbinti</w:t>
      </w:r>
      <w:r w:rsidR="00714858" w:rsidRPr="004D1BBA">
        <w:t xml:space="preserve"> 8 asmenys dirbti viešuosius darbus, 36 asmenys – visuomenei naudingų darbų ir 4asmenys, siusti už įvairius teisės pažeidimus policijos ar </w:t>
      </w:r>
      <w:r w:rsidR="00E8160F">
        <w:t>P</w:t>
      </w:r>
      <w:r w:rsidR="00714858" w:rsidRPr="004D1BBA">
        <w:t xml:space="preserve">robacijos tarnybos. Jiems padedant iškirsta 12 km pakelių krūmų, prižiūrėtos veikiančios ir neveikiančios kapinės, tvarkyti neprižiūrimi kapai, kultūros paveldo ir istorinės atminties paminklai, seniūnijos teritorijoje esantys paplūdimiai, sodinti medeliai, rūšiuotos atliekos, atliktas Kriaunų muziejaus sanitarinio mazgo remontas, </w:t>
      </w:r>
      <w:r w:rsidRPr="004D1BBA">
        <w:t>ruoštos malkos</w:t>
      </w:r>
      <w:r w:rsidR="00714858" w:rsidRPr="004D1BBA">
        <w:t xml:space="preserve"> katilin</w:t>
      </w:r>
      <w:r w:rsidRPr="004D1BBA">
        <w:t xml:space="preserve">ei kūrenti, </w:t>
      </w:r>
      <w:r w:rsidR="00714858" w:rsidRPr="004D1BBA">
        <w:t>valyti žolėmis apaugę šaligatviai.</w:t>
      </w:r>
      <w:r w:rsidR="00C72ECA" w:rsidRPr="004D1BBA">
        <w:t xml:space="preserve"> </w:t>
      </w:r>
      <w:r w:rsidR="00714858" w:rsidRPr="004D1BBA">
        <w:t xml:space="preserve">Tvarkyti </w:t>
      </w:r>
      <w:r w:rsidR="00714858" w:rsidRPr="004D1BBA">
        <w:lastRenderedPageBreak/>
        <w:t>savavališki sąvartynai pakelėse, seniūnijos kaimuose, prižiūrėti šaligatviai, tvarkyti želdiniai, išpjauti pavojingi medžiai, nuolat renkamos ir išvežamos šiukšlės.</w:t>
      </w:r>
    </w:p>
    <w:p w:rsidR="00714858" w:rsidRPr="004D1BBA" w:rsidRDefault="00714858" w:rsidP="00AD5F83">
      <w:pPr>
        <w:pStyle w:val="Default"/>
        <w:jc w:val="both"/>
      </w:pPr>
      <w:r w:rsidRPr="004D1BBA">
        <w:tab/>
        <w:t xml:space="preserve">Prižiūrimi seniūnijos vietinės reikšmės keliai (žvyruota už 1254 </w:t>
      </w:r>
      <w:proofErr w:type="spellStart"/>
      <w:r w:rsidRPr="004D1BBA">
        <w:t>Eur</w:t>
      </w:r>
      <w:proofErr w:type="spellEnd"/>
      <w:r w:rsidRPr="004D1BBA">
        <w:t xml:space="preserve">, </w:t>
      </w:r>
      <w:r w:rsidR="0096570A" w:rsidRPr="004D1BBA">
        <w:t>išlyginta</w:t>
      </w:r>
      <w:r w:rsidRPr="004D1BBA">
        <w:t xml:space="preserve"> už 5244 </w:t>
      </w:r>
      <w:proofErr w:type="spellStart"/>
      <w:r w:rsidRPr="004D1BBA">
        <w:t>Eur</w:t>
      </w:r>
      <w:proofErr w:type="spellEnd"/>
      <w:r w:rsidRPr="004D1BBA">
        <w:t xml:space="preserve">, suremontuota 57 kv. m. asfalto duobių už 1453 </w:t>
      </w:r>
      <w:proofErr w:type="spellStart"/>
      <w:r w:rsidRPr="004D1BBA">
        <w:t>Eur</w:t>
      </w:r>
      <w:proofErr w:type="spellEnd"/>
      <w:r w:rsidR="00973F51" w:rsidRPr="004D1BBA">
        <w:t xml:space="preserve"> </w:t>
      </w:r>
      <w:r w:rsidRPr="004D1BBA">
        <w:t xml:space="preserve">Kriaunų ir Lašų gyvenvietėse). </w:t>
      </w:r>
    </w:p>
    <w:p w:rsidR="00714858" w:rsidRPr="004D1BBA" w:rsidRDefault="00714858" w:rsidP="00AD5F83">
      <w:pPr>
        <w:pStyle w:val="Default"/>
        <w:jc w:val="both"/>
      </w:pPr>
      <w:r w:rsidRPr="004D1BBA">
        <w:tab/>
        <w:t xml:space="preserve">Eksploatuota viena katilinė, kuri kūrenama kietu kuru. Šildymo sezonui paruošta 99 kub. m malkų. Avariniams medžiams pjauti kapinėse panaudota 1 240 </w:t>
      </w:r>
      <w:proofErr w:type="spellStart"/>
      <w:r w:rsidRPr="004D1BBA">
        <w:t>Eur</w:t>
      </w:r>
      <w:proofErr w:type="spellEnd"/>
      <w:r w:rsidRPr="004D1BBA">
        <w:t xml:space="preserve">. </w:t>
      </w:r>
    </w:p>
    <w:p w:rsidR="00714858" w:rsidRPr="004D1BBA" w:rsidRDefault="00714858" w:rsidP="00AD5F83">
      <w:pPr>
        <w:pStyle w:val="Default"/>
        <w:jc w:val="both"/>
      </w:pPr>
      <w:r w:rsidRPr="004D1BBA">
        <w:tab/>
        <w:t>Per ataskaitinį laikotarpį užpildyta 10 pieno gamintojų, parduodančių tiesiogiai vartotojams pieną, deklaracijų, užpildytos 255 paraiškos tiesioginėms išmokoms už žemės ūkio naudmenų ir pasėlių plotus gauti, 31 prašymas pakeisti paraiškos duomenis, buvo atliekamas žemės ūkio ir kaimo valdų, įregistravimas, perregistravimas ir atnaujinimas (atnaujint</w:t>
      </w:r>
      <w:r w:rsidR="00973F51" w:rsidRPr="004D1BBA">
        <w:t>os</w:t>
      </w:r>
      <w:r w:rsidRPr="004D1BBA">
        <w:t xml:space="preserve"> 302 valdos), paruošta 12 atsakymų į pranešimus ir išsiųsti į NMA, registruotas 1 žemės naudotojo prašymas apie medžiojamųjų gyvūnų padarytą žalą.</w:t>
      </w:r>
    </w:p>
    <w:p w:rsidR="00714858" w:rsidRPr="004D1BBA" w:rsidRDefault="00714858" w:rsidP="00AD5F83">
      <w:pPr>
        <w:pStyle w:val="Default"/>
        <w:jc w:val="both"/>
      </w:pPr>
      <w:r w:rsidRPr="004D1BBA">
        <w:tab/>
        <w:t xml:space="preserve">Išduoti 34 leidimai saugotinų medžių ir krūmų kirtimo, persodinimo ar kitokio pašalinimo, genėjimo darbams, 3 leidimai – žemės kasinėjimo darbams. </w:t>
      </w:r>
    </w:p>
    <w:p w:rsidR="00714858" w:rsidRPr="004D1BBA" w:rsidRDefault="00714858" w:rsidP="00AD5F83">
      <w:pPr>
        <w:pStyle w:val="Default"/>
        <w:jc w:val="both"/>
      </w:pPr>
      <w:r w:rsidRPr="004D1BBA">
        <w:tab/>
        <w:t xml:space="preserve">Eksploatuotas gatvių apšvietimas Kriaunų ir Lašų kaimuose, įsigyta 10 naujų šviestuvų su ekonomiškomis lempomis. Seniūnijos gatvėse švietė 58 šviestuvai. </w:t>
      </w:r>
    </w:p>
    <w:p w:rsidR="00714858" w:rsidRPr="004D1BBA" w:rsidRDefault="00973F51" w:rsidP="00AD5F83">
      <w:pPr>
        <w:pStyle w:val="Default"/>
        <w:jc w:val="both"/>
      </w:pPr>
      <w:r w:rsidRPr="004D1BBA">
        <w:tab/>
      </w:r>
      <w:r w:rsidR="00714858" w:rsidRPr="004D1BBA">
        <w:t xml:space="preserve">Išduota 18 leidimų laidoti Kriaunų seniūnijos kapinėse. Seniūnijoje yra 20 kapinių, iš </w:t>
      </w:r>
      <w:r w:rsidRPr="004D1BBA">
        <w:t>kurių</w:t>
      </w:r>
      <w:r w:rsidR="00714858" w:rsidRPr="004D1BBA">
        <w:t xml:space="preserve"> 5 </w:t>
      </w:r>
      <w:r w:rsidRPr="004D1BBA">
        <w:t xml:space="preserve">– </w:t>
      </w:r>
      <w:r w:rsidR="00714858" w:rsidRPr="004D1BBA">
        <w:t xml:space="preserve">veikiančios. </w:t>
      </w:r>
    </w:p>
    <w:p w:rsidR="00714858" w:rsidRPr="004D1BBA" w:rsidRDefault="00714858" w:rsidP="00AD5F83">
      <w:pPr>
        <w:pStyle w:val="Default"/>
        <w:jc w:val="both"/>
      </w:pPr>
      <w:r w:rsidRPr="004D1BBA">
        <w:tab/>
        <w:t>Suteikt</w:t>
      </w:r>
      <w:r w:rsidR="00973F51" w:rsidRPr="004D1BBA">
        <w:t>i</w:t>
      </w:r>
      <w:r w:rsidRPr="004D1BBA">
        <w:t xml:space="preserve"> 28 adresai seniūnijos gyvenamųjų vietovių objektams. </w:t>
      </w:r>
    </w:p>
    <w:p w:rsidR="00714858" w:rsidRPr="004D1BBA" w:rsidRDefault="00714858" w:rsidP="00AD5F83">
      <w:pPr>
        <w:pStyle w:val="Default"/>
        <w:jc w:val="both"/>
      </w:pPr>
      <w:r w:rsidRPr="004D1BBA">
        <w:tab/>
        <w:t>Seniūnijos mėgėjų meno kolektyvai koncertavo Latvijos Respublikos Salos miestelio šventėje, pristatė savo programą tarptautiniame šokių festivalyje Latvij</w:t>
      </w:r>
      <w:r w:rsidR="00973F51" w:rsidRPr="004D1BBA">
        <w:t xml:space="preserve">os Respublikos </w:t>
      </w:r>
      <w:proofErr w:type="spellStart"/>
      <w:r w:rsidR="00973F51" w:rsidRPr="004D1BBA">
        <w:t>Kraslavos</w:t>
      </w:r>
      <w:proofErr w:type="spellEnd"/>
      <w:r w:rsidR="00973F51" w:rsidRPr="004D1BBA">
        <w:t xml:space="preserve"> rajone, </w:t>
      </w:r>
      <w:r w:rsidRPr="004D1BBA">
        <w:t xml:space="preserve"> dalyvavo Molėtų, Panevėžio, Širvintų, Utenos savivaldybių bendruomenių šventėse, kaimyninių seniūnijų kultūros namuose organizuotuose renginiuose, Rokiškio miesto gimtadienio šventėje.</w:t>
      </w:r>
    </w:p>
    <w:p w:rsidR="00B43188" w:rsidRPr="004D1BBA" w:rsidRDefault="000D2F8F" w:rsidP="00B43188">
      <w:pPr>
        <w:jc w:val="both"/>
        <w:rPr>
          <w:szCs w:val="24"/>
        </w:rPr>
      </w:pPr>
      <w:r w:rsidRPr="004D1BBA">
        <w:rPr>
          <w:b/>
          <w:bCs/>
          <w:color w:val="FF0000"/>
          <w:szCs w:val="24"/>
        </w:rPr>
        <w:tab/>
      </w:r>
      <w:proofErr w:type="spellStart"/>
      <w:r w:rsidRPr="004D1BBA">
        <w:rPr>
          <w:b/>
          <w:bCs/>
          <w:szCs w:val="24"/>
        </w:rPr>
        <w:t>Obelių</w:t>
      </w:r>
      <w:proofErr w:type="spellEnd"/>
      <w:r w:rsidRPr="004D1BBA">
        <w:rPr>
          <w:b/>
          <w:bCs/>
          <w:szCs w:val="24"/>
        </w:rPr>
        <w:t xml:space="preserve"> seniūnija</w:t>
      </w:r>
      <w:r w:rsidR="006B2291" w:rsidRPr="004D1BBA">
        <w:rPr>
          <w:b/>
          <w:bCs/>
          <w:szCs w:val="24"/>
        </w:rPr>
        <w:t xml:space="preserve">. </w:t>
      </w:r>
      <w:r w:rsidR="006B2291" w:rsidRPr="004D1BBA">
        <w:rPr>
          <w:szCs w:val="24"/>
        </w:rPr>
        <w:t xml:space="preserve">2016 metais mirė 73 </w:t>
      </w:r>
      <w:proofErr w:type="spellStart"/>
      <w:r w:rsidR="006B2291" w:rsidRPr="004D1BBA">
        <w:rPr>
          <w:szCs w:val="24"/>
        </w:rPr>
        <w:t>Obelių</w:t>
      </w:r>
      <w:proofErr w:type="spellEnd"/>
      <w:r w:rsidR="006B2291" w:rsidRPr="004D1BBA">
        <w:rPr>
          <w:szCs w:val="24"/>
        </w:rPr>
        <w:t xml:space="preserve"> seniūnijos gyventojai, užregistruota 10 gimusių vaikų. Seniūnijoje 47 asmenys gauna tikslines slaugos išlaidų kompensacijas, 61 asmenys gauna tikslines priežiūros išlaidų kompensacijas. </w:t>
      </w:r>
      <w:r w:rsidR="00B43188" w:rsidRPr="004D1BBA">
        <w:rPr>
          <w:szCs w:val="24"/>
        </w:rPr>
        <w:t>2016 metais</w:t>
      </w:r>
      <w:r w:rsidR="006B2291" w:rsidRPr="004D1BBA">
        <w:rPr>
          <w:szCs w:val="24"/>
        </w:rPr>
        <w:t xml:space="preserve"> 226 šeimos ir vieni gyvenantys asmenys gavo socialinę pašalpą</w:t>
      </w:r>
      <w:r w:rsidR="00B43188" w:rsidRPr="004D1BBA">
        <w:rPr>
          <w:szCs w:val="24"/>
        </w:rPr>
        <w:t xml:space="preserve">, priimti </w:t>
      </w:r>
      <w:r w:rsidR="006B2291" w:rsidRPr="004D1BBA">
        <w:rPr>
          <w:szCs w:val="24"/>
        </w:rPr>
        <w:t xml:space="preserve">23 </w:t>
      </w:r>
      <w:r w:rsidR="00B43188" w:rsidRPr="004D1BBA">
        <w:rPr>
          <w:szCs w:val="24"/>
        </w:rPr>
        <w:t>prašymai</w:t>
      </w:r>
      <w:r w:rsidR="006B2291" w:rsidRPr="004D1BBA">
        <w:rPr>
          <w:szCs w:val="24"/>
        </w:rPr>
        <w:t xml:space="preserve"> dėl socialinės pašalpos, šildymo kompensacijos išimties tvarka skyrimo.</w:t>
      </w:r>
    </w:p>
    <w:p w:rsidR="00B43188" w:rsidRPr="004D1BBA" w:rsidRDefault="00B43188" w:rsidP="00B43188">
      <w:pPr>
        <w:jc w:val="both"/>
        <w:rPr>
          <w:szCs w:val="24"/>
        </w:rPr>
      </w:pPr>
      <w:r w:rsidRPr="004D1BBA">
        <w:rPr>
          <w:szCs w:val="24"/>
        </w:rPr>
        <w:tab/>
      </w:r>
      <w:proofErr w:type="spellStart"/>
      <w:r w:rsidR="006B2291" w:rsidRPr="004D1BBA">
        <w:rPr>
          <w:szCs w:val="24"/>
        </w:rPr>
        <w:t>Obelių</w:t>
      </w:r>
      <w:proofErr w:type="spellEnd"/>
      <w:r w:rsidR="006B2291" w:rsidRPr="004D1BBA">
        <w:rPr>
          <w:szCs w:val="24"/>
        </w:rPr>
        <w:t xml:space="preserve"> seniūnijoje </w:t>
      </w:r>
      <w:r w:rsidRPr="004D1BBA">
        <w:rPr>
          <w:szCs w:val="24"/>
        </w:rPr>
        <w:t xml:space="preserve">buvo </w:t>
      </w:r>
      <w:r w:rsidR="006B2291" w:rsidRPr="004D1BBA">
        <w:rPr>
          <w:szCs w:val="24"/>
        </w:rPr>
        <w:t xml:space="preserve">17 šeimų, </w:t>
      </w:r>
      <w:r w:rsidRPr="004D1BBA">
        <w:rPr>
          <w:szCs w:val="24"/>
        </w:rPr>
        <w:t>įrašytų</w:t>
      </w:r>
      <w:r w:rsidR="006B2291" w:rsidRPr="004D1BBA">
        <w:rPr>
          <w:szCs w:val="24"/>
        </w:rPr>
        <w:t xml:space="preserve"> į socialinės rizikos šeimų, auginančių vaikus sąrašą, </w:t>
      </w:r>
      <w:r w:rsidRPr="004D1BBA">
        <w:rPr>
          <w:szCs w:val="24"/>
        </w:rPr>
        <w:t>kuriose augo</w:t>
      </w:r>
      <w:r w:rsidR="006B2291" w:rsidRPr="004D1BBA">
        <w:rPr>
          <w:szCs w:val="24"/>
        </w:rPr>
        <w:t xml:space="preserve"> 29 nepilnamečiai vaikai. 4 vaikams iš socialinės rizikos šeimų yra nustatyta laikinoji globa pas globėjus. Dar 4 vaika</w:t>
      </w:r>
      <w:r w:rsidRPr="004D1BBA">
        <w:rPr>
          <w:szCs w:val="24"/>
        </w:rPr>
        <w:t>i gyvena vaikų globos įstaigose.</w:t>
      </w:r>
    </w:p>
    <w:p w:rsidR="006B2291" w:rsidRPr="004D1BBA" w:rsidRDefault="00B43188" w:rsidP="00B43188">
      <w:pPr>
        <w:jc w:val="both"/>
        <w:rPr>
          <w:szCs w:val="24"/>
        </w:rPr>
      </w:pPr>
      <w:r w:rsidRPr="004D1BBA">
        <w:rPr>
          <w:szCs w:val="24"/>
        </w:rPr>
        <w:tab/>
        <w:t>P</w:t>
      </w:r>
      <w:r w:rsidR="006B2291" w:rsidRPr="004D1BBA">
        <w:rPr>
          <w:szCs w:val="24"/>
        </w:rPr>
        <w:t>er ataskaitinį laikotarpį seniūnijoje registruoti 10 žemės naudotojų prašymai apie medžiojamųjų gyvūnų padarytą žalą. Dalyvauta rajono sudarytoje komisijoje tiriant tos padarytos žalos kiekį.</w:t>
      </w:r>
    </w:p>
    <w:p w:rsidR="006B2291" w:rsidRPr="004D1BBA" w:rsidRDefault="006B2291" w:rsidP="00AD5F83">
      <w:pPr>
        <w:ind w:firstLine="567"/>
        <w:jc w:val="both"/>
        <w:rPr>
          <w:szCs w:val="24"/>
        </w:rPr>
      </w:pPr>
      <w:r w:rsidRPr="004D1BBA">
        <w:rPr>
          <w:szCs w:val="24"/>
        </w:rPr>
        <w:t>Įgyvendinus viešosios Turizmo infrastruktūros sutvarkymo ir pritaikymo vieš</w:t>
      </w:r>
      <w:r w:rsidR="00AE7F65" w:rsidRPr="004D1BBA">
        <w:rPr>
          <w:szCs w:val="24"/>
        </w:rPr>
        <w:t>a</w:t>
      </w:r>
      <w:r w:rsidRPr="004D1BBA">
        <w:rPr>
          <w:szCs w:val="24"/>
        </w:rPr>
        <w:t xml:space="preserve">jam turizmui projektus prie Kriaunos upės ir </w:t>
      </w:r>
      <w:proofErr w:type="spellStart"/>
      <w:r w:rsidRPr="004D1BBA">
        <w:rPr>
          <w:szCs w:val="24"/>
        </w:rPr>
        <w:t>Obelių</w:t>
      </w:r>
      <w:proofErr w:type="spellEnd"/>
      <w:r w:rsidRPr="004D1BBA">
        <w:rPr>
          <w:szCs w:val="24"/>
        </w:rPr>
        <w:t xml:space="preserve"> miesto parke prie </w:t>
      </w:r>
      <w:proofErr w:type="spellStart"/>
      <w:r w:rsidRPr="004D1BBA">
        <w:rPr>
          <w:szCs w:val="24"/>
        </w:rPr>
        <w:t>Rastupio</w:t>
      </w:r>
      <w:proofErr w:type="spellEnd"/>
      <w:r w:rsidRPr="004D1BBA">
        <w:rPr>
          <w:szCs w:val="24"/>
        </w:rPr>
        <w:t xml:space="preserve"> upelio bei rekonstravus ir pritaikius savivaldybės pastatą bibliotekai </w:t>
      </w:r>
      <w:proofErr w:type="spellStart"/>
      <w:r w:rsidRPr="004D1BBA">
        <w:rPr>
          <w:szCs w:val="24"/>
        </w:rPr>
        <w:t>Antanašės</w:t>
      </w:r>
      <w:proofErr w:type="spellEnd"/>
      <w:r w:rsidRPr="004D1BBA">
        <w:rPr>
          <w:szCs w:val="24"/>
        </w:rPr>
        <w:t xml:space="preserve"> kaime pagal kaimo atnaujinimo ir plėtros investicinį projektą, </w:t>
      </w:r>
      <w:proofErr w:type="spellStart"/>
      <w:r w:rsidRPr="004D1BBA">
        <w:rPr>
          <w:szCs w:val="24"/>
        </w:rPr>
        <w:t>Pakriaunių</w:t>
      </w:r>
      <w:proofErr w:type="spellEnd"/>
      <w:r w:rsidRPr="004D1BBA">
        <w:rPr>
          <w:szCs w:val="24"/>
        </w:rPr>
        <w:t xml:space="preserve"> kultūros namų remontą pastatų kaimuose pagerinimo darbai projektą, </w:t>
      </w:r>
      <w:proofErr w:type="spellStart"/>
      <w:r w:rsidRPr="004D1BBA">
        <w:rPr>
          <w:szCs w:val="24"/>
        </w:rPr>
        <w:t>Obelių</w:t>
      </w:r>
      <w:proofErr w:type="spellEnd"/>
      <w:r w:rsidRPr="004D1BBA">
        <w:rPr>
          <w:szCs w:val="24"/>
        </w:rPr>
        <w:t xml:space="preserve"> bendruomenės centro vykdytą projektą „</w:t>
      </w:r>
      <w:proofErr w:type="spellStart"/>
      <w:r w:rsidRPr="004D1BBA">
        <w:rPr>
          <w:szCs w:val="24"/>
        </w:rPr>
        <w:t>Obelių</w:t>
      </w:r>
      <w:proofErr w:type="spellEnd"/>
      <w:r w:rsidRPr="004D1BBA">
        <w:rPr>
          <w:szCs w:val="24"/>
        </w:rPr>
        <w:t xml:space="preserve"> miesto aikštė“</w:t>
      </w:r>
      <w:r w:rsidR="00B43188" w:rsidRPr="004D1BBA">
        <w:rPr>
          <w:szCs w:val="24"/>
        </w:rPr>
        <w:t>, visus metus</w:t>
      </w:r>
      <w:r w:rsidRPr="004D1BBA">
        <w:rPr>
          <w:szCs w:val="24"/>
        </w:rPr>
        <w:t xml:space="preserve"> buvo vykdoma šių įgyvendintų projektų priežiūra, įgyto turto draudimas ir apsauga.</w:t>
      </w:r>
    </w:p>
    <w:p w:rsidR="006B2291" w:rsidRPr="004D1BBA" w:rsidRDefault="00BE22B1" w:rsidP="00BE22B1">
      <w:pPr>
        <w:ind w:firstLine="567"/>
        <w:jc w:val="both"/>
        <w:rPr>
          <w:szCs w:val="24"/>
        </w:rPr>
      </w:pPr>
      <w:r w:rsidRPr="004D1BBA">
        <w:rPr>
          <w:szCs w:val="24"/>
        </w:rPr>
        <w:t xml:space="preserve">Pernai </w:t>
      </w:r>
      <w:r w:rsidR="006B2291" w:rsidRPr="004D1BBA">
        <w:rPr>
          <w:szCs w:val="24"/>
        </w:rPr>
        <w:t xml:space="preserve">aktyvių </w:t>
      </w:r>
      <w:proofErr w:type="spellStart"/>
      <w:r w:rsidR="006B2291" w:rsidRPr="004D1BBA">
        <w:rPr>
          <w:szCs w:val="24"/>
        </w:rPr>
        <w:t>obeliečių</w:t>
      </w:r>
      <w:proofErr w:type="spellEnd"/>
      <w:r w:rsidR="006B2291" w:rsidRPr="004D1BBA">
        <w:rPr>
          <w:szCs w:val="24"/>
        </w:rPr>
        <w:t xml:space="preserve"> </w:t>
      </w:r>
      <w:r w:rsidRPr="004D1BBA">
        <w:rPr>
          <w:szCs w:val="24"/>
        </w:rPr>
        <w:t>dėka sutvarkyta</w:t>
      </w:r>
      <w:r w:rsidR="006B2291" w:rsidRPr="004D1BBA">
        <w:rPr>
          <w:szCs w:val="24"/>
        </w:rPr>
        <w:t xml:space="preserve"> rekreacine teritorija prie Mechanizatorių gatvės</w:t>
      </w:r>
      <w:r w:rsidRPr="004D1BBA">
        <w:rPr>
          <w:szCs w:val="24"/>
        </w:rPr>
        <w:t xml:space="preserve">, </w:t>
      </w:r>
      <w:r w:rsidR="006B2291" w:rsidRPr="004D1BBA">
        <w:rPr>
          <w:szCs w:val="24"/>
        </w:rPr>
        <w:t>„</w:t>
      </w:r>
      <w:proofErr w:type="spellStart"/>
      <w:r w:rsidR="006B2291" w:rsidRPr="004D1BBA">
        <w:rPr>
          <w:szCs w:val="24"/>
        </w:rPr>
        <w:t>Prūdo</w:t>
      </w:r>
      <w:proofErr w:type="spellEnd"/>
      <w:r w:rsidR="006B2291" w:rsidRPr="004D1BBA">
        <w:rPr>
          <w:szCs w:val="24"/>
        </w:rPr>
        <w:t xml:space="preserve">“ teritorijoje </w:t>
      </w:r>
      <w:r w:rsidRPr="004D1BBA">
        <w:rPr>
          <w:szCs w:val="24"/>
        </w:rPr>
        <w:t xml:space="preserve">įrengta </w:t>
      </w:r>
      <w:r w:rsidR="006B2291" w:rsidRPr="004D1BBA">
        <w:rPr>
          <w:szCs w:val="24"/>
        </w:rPr>
        <w:t xml:space="preserve">sporto aikštelė, pastatyti kiti mažosios architektūros statiniai. Didžiulį infrastruktūros sutvarkymo ir teritorijos pritaikymo kultūriniams renginiams ir </w:t>
      </w:r>
      <w:proofErr w:type="spellStart"/>
      <w:r w:rsidR="006B2291" w:rsidRPr="004D1BBA">
        <w:rPr>
          <w:szCs w:val="24"/>
        </w:rPr>
        <w:t>viešąjam</w:t>
      </w:r>
      <w:proofErr w:type="spellEnd"/>
      <w:r w:rsidR="006B2291" w:rsidRPr="004D1BBA">
        <w:rPr>
          <w:szCs w:val="24"/>
        </w:rPr>
        <w:t xml:space="preserve"> turizmui projektą </w:t>
      </w:r>
      <w:proofErr w:type="spellStart"/>
      <w:r w:rsidR="006B2291" w:rsidRPr="004D1BBA">
        <w:rPr>
          <w:szCs w:val="24"/>
        </w:rPr>
        <w:t>Obelių</w:t>
      </w:r>
      <w:proofErr w:type="spellEnd"/>
      <w:r w:rsidR="006B2291" w:rsidRPr="004D1BBA">
        <w:rPr>
          <w:szCs w:val="24"/>
        </w:rPr>
        <w:t xml:space="preserve"> bendruomenės aktyvas įgyvendino </w:t>
      </w:r>
      <w:proofErr w:type="spellStart"/>
      <w:r w:rsidR="006B2291" w:rsidRPr="004D1BBA">
        <w:rPr>
          <w:szCs w:val="24"/>
        </w:rPr>
        <w:t>Obelių</w:t>
      </w:r>
      <w:proofErr w:type="spellEnd"/>
      <w:r w:rsidR="006B2291" w:rsidRPr="004D1BBA">
        <w:rPr>
          <w:szCs w:val="24"/>
        </w:rPr>
        <w:t xml:space="preserve"> miesto parke prie Ramintos šaltinio</w:t>
      </w:r>
      <w:r w:rsidRPr="004D1BBA">
        <w:rPr>
          <w:szCs w:val="24"/>
        </w:rPr>
        <w:t xml:space="preserve"> (i</w:t>
      </w:r>
      <w:r w:rsidR="006B2291" w:rsidRPr="004D1BBA">
        <w:rPr>
          <w:szCs w:val="24"/>
        </w:rPr>
        <w:t>švalyta teritorij</w:t>
      </w:r>
      <w:r w:rsidRPr="004D1BBA">
        <w:rPr>
          <w:szCs w:val="24"/>
        </w:rPr>
        <w:t xml:space="preserve">a, iškirsti menkaverčiai krūmai). </w:t>
      </w:r>
      <w:proofErr w:type="spellStart"/>
      <w:r w:rsidR="006B2291" w:rsidRPr="004D1BBA">
        <w:rPr>
          <w:szCs w:val="24"/>
        </w:rPr>
        <w:t>Obelių</w:t>
      </w:r>
      <w:proofErr w:type="spellEnd"/>
      <w:r w:rsidR="006B2291" w:rsidRPr="004D1BBA">
        <w:rPr>
          <w:szCs w:val="24"/>
        </w:rPr>
        <w:t xml:space="preserve"> bendruomenės centro iniciatyva </w:t>
      </w:r>
      <w:proofErr w:type="spellStart"/>
      <w:r w:rsidR="006B2291" w:rsidRPr="004D1BBA">
        <w:rPr>
          <w:szCs w:val="24"/>
        </w:rPr>
        <w:t>Obelių</w:t>
      </w:r>
      <w:proofErr w:type="spellEnd"/>
      <w:r w:rsidR="006B2291" w:rsidRPr="004D1BBA">
        <w:rPr>
          <w:szCs w:val="24"/>
        </w:rPr>
        <w:t xml:space="preserve"> mieste buvo pasodinta ąžuolų giraitė. Maži ąžuoliukai pasodinti ir Ramintos parke. </w:t>
      </w:r>
    </w:p>
    <w:p w:rsidR="004D1BBA" w:rsidRPr="004D1BBA" w:rsidRDefault="006B2291" w:rsidP="00AD5F83">
      <w:pPr>
        <w:ind w:firstLine="567"/>
        <w:jc w:val="both"/>
        <w:rPr>
          <w:szCs w:val="24"/>
        </w:rPr>
      </w:pPr>
      <w:proofErr w:type="spellStart"/>
      <w:r w:rsidRPr="004D1BBA">
        <w:rPr>
          <w:szCs w:val="24"/>
        </w:rPr>
        <w:t>Obelių</w:t>
      </w:r>
      <w:proofErr w:type="spellEnd"/>
      <w:r w:rsidRPr="004D1BBA">
        <w:rPr>
          <w:szCs w:val="24"/>
        </w:rPr>
        <w:t xml:space="preserve"> seniūnijos gyventojų poilsį ir laisvalaikį </w:t>
      </w:r>
      <w:r w:rsidR="004D1BBA" w:rsidRPr="004D1BBA">
        <w:rPr>
          <w:szCs w:val="24"/>
        </w:rPr>
        <w:t>organizavo</w:t>
      </w:r>
      <w:r w:rsidRPr="004D1BBA">
        <w:rPr>
          <w:szCs w:val="24"/>
        </w:rPr>
        <w:t xml:space="preserve"> 3 kultūros namai (</w:t>
      </w:r>
      <w:proofErr w:type="spellStart"/>
      <w:r w:rsidRPr="004D1BBA">
        <w:rPr>
          <w:szCs w:val="24"/>
        </w:rPr>
        <w:t>Obelių</w:t>
      </w:r>
      <w:proofErr w:type="spellEnd"/>
      <w:r w:rsidRPr="004D1BBA">
        <w:rPr>
          <w:szCs w:val="24"/>
        </w:rPr>
        <w:t xml:space="preserve"> m., </w:t>
      </w:r>
      <w:proofErr w:type="spellStart"/>
      <w:r w:rsidRPr="004D1BBA">
        <w:rPr>
          <w:szCs w:val="24"/>
        </w:rPr>
        <w:t>Aleksandravėlės</w:t>
      </w:r>
      <w:proofErr w:type="spellEnd"/>
      <w:r w:rsidRPr="004D1BBA">
        <w:rPr>
          <w:szCs w:val="24"/>
        </w:rPr>
        <w:t xml:space="preserve"> k. ir </w:t>
      </w:r>
      <w:proofErr w:type="spellStart"/>
      <w:r w:rsidRPr="004D1BBA">
        <w:rPr>
          <w:szCs w:val="24"/>
        </w:rPr>
        <w:t>Pakriaunių</w:t>
      </w:r>
      <w:proofErr w:type="spellEnd"/>
      <w:r w:rsidRPr="004D1BBA">
        <w:rPr>
          <w:szCs w:val="24"/>
        </w:rPr>
        <w:t xml:space="preserve"> k.), 5 bibliotekos (</w:t>
      </w:r>
      <w:proofErr w:type="spellStart"/>
      <w:r w:rsidRPr="004D1BBA">
        <w:rPr>
          <w:szCs w:val="24"/>
        </w:rPr>
        <w:t>Obelių</w:t>
      </w:r>
      <w:proofErr w:type="spellEnd"/>
      <w:r w:rsidRPr="004D1BBA">
        <w:rPr>
          <w:szCs w:val="24"/>
        </w:rPr>
        <w:t xml:space="preserve"> m., </w:t>
      </w:r>
      <w:proofErr w:type="spellStart"/>
      <w:r w:rsidRPr="004D1BBA">
        <w:rPr>
          <w:szCs w:val="24"/>
        </w:rPr>
        <w:t>Aleksandravėlės</w:t>
      </w:r>
      <w:proofErr w:type="spellEnd"/>
      <w:r w:rsidRPr="004D1BBA">
        <w:rPr>
          <w:szCs w:val="24"/>
        </w:rPr>
        <w:t xml:space="preserve"> k., </w:t>
      </w:r>
      <w:proofErr w:type="spellStart"/>
      <w:r w:rsidRPr="004D1BBA">
        <w:rPr>
          <w:szCs w:val="24"/>
        </w:rPr>
        <w:t>Gediškių</w:t>
      </w:r>
      <w:proofErr w:type="spellEnd"/>
      <w:r w:rsidRPr="004D1BBA">
        <w:rPr>
          <w:szCs w:val="24"/>
        </w:rPr>
        <w:t xml:space="preserve"> k., </w:t>
      </w:r>
      <w:proofErr w:type="spellStart"/>
      <w:r w:rsidRPr="004D1BBA">
        <w:rPr>
          <w:szCs w:val="24"/>
        </w:rPr>
        <w:t>Antanašės</w:t>
      </w:r>
      <w:proofErr w:type="spellEnd"/>
      <w:r w:rsidRPr="004D1BBA">
        <w:rPr>
          <w:szCs w:val="24"/>
        </w:rPr>
        <w:t xml:space="preserve"> k., </w:t>
      </w:r>
      <w:proofErr w:type="spellStart"/>
      <w:r w:rsidRPr="004D1BBA">
        <w:rPr>
          <w:szCs w:val="24"/>
        </w:rPr>
        <w:t>Pakriaunių</w:t>
      </w:r>
      <w:proofErr w:type="spellEnd"/>
      <w:r w:rsidRPr="004D1BBA">
        <w:rPr>
          <w:szCs w:val="24"/>
        </w:rPr>
        <w:t xml:space="preserve"> k.), </w:t>
      </w:r>
      <w:proofErr w:type="spellStart"/>
      <w:r w:rsidRPr="004D1BBA">
        <w:rPr>
          <w:szCs w:val="24"/>
        </w:rPr>
        <w:t>Obelių</w:t>
      </w:r>
      <w:proofErr w:type="spellEnd"/>
      <w:r w:rsidRPr="004D1BBA">
        <w:rPr>
          <w:szCs w:val="24"/>
        </w:rPr>
        <w:t xml:space="preserve"> istorijos muziejus.</w:t>
      </w:r>
      <w:r w:rsidR="00BE22B1" w:rsidRPr="004D1BBA">
        <w:rPr>
          <w:szCs w:val="24"/>
        </w:rPr>
        <w:t xml:space="preserve"> </w:t>
      </w:r>
      <w:r w:rsidRPr="004D1BBA">
        <w:rPr>
          <w:szCs w:val="24"/>
        </w:rPr>
        <w:t xml:space="preserve">Daug prie vietos gyventojų laisvalaikio organizavimo </w:t>
      </w:r>
      <w:r w:rsidR="00BE22B1" w:rsidRPr="004D1BBA">
        <w:rPr>
          <w:szCs w:val="24"/>
        </w:rPr>
        <w:t>prisidėjo</w:t>
      </w:r>
      <w:r w:rsidRPr="004D1BBA">
        <w:rPr>
          <w:szCs w:val="24"/>
        </w:rPr>
        <w:t xml:space="preserve"> </w:t>
      </w:r>
      <w:proofErr w:type="spellStart"/>
      <w:r w:rsidRPr="004D1BBA">
        <w:rPr>
          <w:szCs w:val="24"/>
        </w:rPr>
        <w:t>Obelių</w:t>
      </w:r>
      <w:proofErr w:type="spellEnd"/>
      <w:r w:rsidRPr="004D1BBA">
        <w:rPr>
          <w:szCs w:val="24"/>
        </w:rPr>
        <w:t xml:space="preserve">, Kairelių, </w:t>
      </w:r>
      <w:proofErr w:type="spellStart"/>
      <w:r w:rsidRPr="004D1BBA">
        <w:rPr>
          <w:szCs w:val="24"/>
        </w:rPr>
        <w:t>Antanašės</w:t>
      </w:r>
      <w:proofErr w:type="spellEnd"/>
      <w:r w:rsidRPr="004D1BBA">
        <w:rPr>
          <w:szCs w:val="24"/>
        </w:rPr>
        <w:t xml:space="preserve">, </w:t>
      </w:r>
      <w:proofErr w:type="spellStart"/>
      <w:r w:rsidRPr="004D1BBA">
        <w:rPr>
          <w:szCs w:val="24"/>
        </w:rPr>
        <w:t>Aleksandravėlės</w:t>
      </w:r>
      <w:proofErr w:type="spellEnd"/>
      <w:r w:rsidRPr="004D1BBA">
        <w:rPr>
          <w:szCs w:val="24"/>
        </w:rPr>
        <w:t xml:space="preserve">, </w:t>
      </w:r>
      <w:proofErr w:type="spellStart"/>
      <w:r w:rsidRPr="004D1BBA">
        <w:rPr>
          <w:szCs w:val="24"/>
        </w:rPr>
        <w:t>Pakriaunių</w:t>
      </w:r>
      <w:proofErr w:type="spellEnd"/>
      <w:r w:rsidRPr="004D1BBA">
        <w:rPr>
          <w:szCs w:val="24"/>
        </w:rPr>
        <w:t xml:space="preserve"> kaimų </w:t>
      </w:r>
      <w:r w:rsidRPr="004D1BBA">
        <w:rPr>
          <w:szCs w:val="24"/>
        </w:rPr>
        <w:lastRenderedPageBreak/>
        <w:t xml:space="preserve">bendruomenės. </w:t>
      </w:r>
      <w:r w:rsidR="004D1BBA" w:rsidRPr="004D1BBA">
        <w:rPr>
          <w:szCs w:val="24"/>
        </w:rPr>
        <w:t>Veiklą</w:t>
      </w:r>
      <w:r w:rsidRPr="004D1BBA">
        <w:rPr>
          <w:szCs w:val="24"/>
        </w:rPr>
        <w:t xml:space="preserve"> toliau sėkmingai </w:t>
      </w:r>
      <w:r w:rsidR="004D1BBA" w:rsidRPr="004D1BBA">
        <w:rPr>
          <w:szCs w:val="24"/>
        </w:rPr>
        <w:t>vykdė</w:t>
      </w:r>
      <w:r w:rsidRPr="004D1BBA">
        <w:rPr>
          <w:szCs w:val="24"/>
        </w:rPr>
        <w:t xml:space="preserve"> visuomeninės organizacijos ,,</w:t>
      </w:r>
      <w:proofErr w:type="spellStart"/>
      <w:r w:rsidRPr="004D1BBA">
        <w:rPr>
          <w:szCs w:val="24"/>
        </w:rPr>
        <w:t>Sėlos</w:t>
      </w:r>
      <w:proofErr w:type="spellEnd"/>
      <w:r w:rsidRPr="004D1BBA">
        <w:rPr>
          <w:szCs w:val="24"/>
        </w:rPr>
        <w:t xml:space="preserve"> Romuva“ ir </w:t>
      </w:r>
      <w:proofErr w:type="spellStart"/>
      <w:r w:rsidRPr="004D1BBA">
        <w:rPr>
          <w:szCs w:val="24"/>
        </w:rPr>
        <w:t>Seniūnaičio</w:t>
      </w:r>
      <w:proofErr w:type="spellEnd"/>
      <w:r w:rsidRPr="004D1BBA">
        <w:rPr>
          <w:szCs w:val="24"/>
        </w:rPr>
        <w:t xml:space="preserve"> visuomeninė įstaiga</w:t>
      </w:r>
      <w:r w:rsidR="004D1BBA" w:rsidRPr="004D1BBA">
        <w:rPr>
          <w:szCs w:val="24"/>
        </w:rPr>
        <w:t>.</w:t>
      </w:r>
    </w:p>
    <w:p w:rsidR="004D1BBA" w:rsidRPr="004D1BBA" w:rsidRDefault="006B2291" w:rsidP="00AD5F83">
      <w:pPr>
        <w:ind w:firstLine="567"/>
        <w:jc w:val="both"/>
        <w:rPr>
          <w:szCs w:val="24"/>
        </w:rPr>
      </w:pPr>
      <w:r w:rsidRPr="004D1BBA">
        <w:rPr>
          <w:szCs w:val="24"/>
        </w:rPr>
        <w:t>Seniūnij</w:t>
      </w:r>
      <w:r w:rsidR="004D1BBA" w:rsidRPr="004D1BBA">
        <w:rPr>
          <w:szCs w:val="24"/>
        </w:rPr>
        <w:t xml:space="preserve">a prižiūrėjo </w:t>
      </w:r>
      <w:r w:rsidRPr="004D1BBA">
        <w:rPr>
          <w:szCs w:val="24"/>
        </w:rPr>
        <w:t xml:space="preserve">293 </w:t>
      </w:r>
      <w:r w:rsidR="004D1BBA" w:rsidRPr="004D1BBA">
        <w:rPr>
          <w:szCs w:val="24"/>
        </w:rPr>
        <w:t>km</w:t>
      </w:r>
      <w:r w:rsidRPr="004D1BBA">
        <w:rPr>
          <w:szCs w:val="24"/>
        </w:rPr>
        <w:t xml:space="preserve"> kelių. Jie </w:t>
      </w:r>
      <w:r w:rsidR="004D1BBA" w:rsidRPr="004D1BBA">
        <w:rPr>
          <w:szCs w:val="24"/>
        </w:rPr>
        <w:t>buvo</w:t>
      </w:r>
      <w:r w:rsidRPr="004D1BBA">
        <w:rPr>
          <w:szCs w:val="24"/>
        </w:rPr>
        <w:t xml:space="preserve"> </w:t>
      </w:r>
      <w:r w:rsidR="00CC6EEB" w:rsidRPr="004D1BBA">
        <w:rPr>
          <w:szCs w:val="24"/>
        </w:rPr>
        <w:t>lyginami</w:t>
      </w:r>
      <w:r w:rsidRPr="004D1BBA">
        <w:rPr>
          <w:szCs w:val="24"/>
        </w:rPr>
        <w:t xml:space="preserve">, žiemą valomi, tvarkomos jų pakelės. </w:t>
      </w:r>
      <w:r w:rsidR="004D1BBA" w:rsidRPr="004D1BBA">
        <w:rPr>
          <w:szCs w:val="24"/>
        </w:rPr>
        <w:t>Sutvarkytos</w:t>
      </w:r>
      <w:r w:rsidRPr="004D1BBA">
        <w:rPr>
          <w:szCs w:val="24"/>
        </w:rPr>
        <w:t xml:space="preserve"> </w:t>
      </w:r>
      <w:proofErr w:type="spellStart"/>
      <w:r w:rsidRPr="004D1BBA">
        <w:rPr>
          <w:szCs w:val="24"/>
        </w:rPr>
        <w:t>Rūdžionių</w:t>
      </w:r>
      <w:proofErr w:type="spellEnd"/>
      <w:r w:rsidRPr="004D1BBA">
        <w:rPr>
          <w:szCs w:val="24"/>
        </w:rPr>
        <w:t xml:space="preserve"> kaimo kelio pakelės, įrengtos </w:t>
      </w:r>
      <w:r w:rsidR="004D1BBA" w:rsidRPr="004D1BBA">
        <w:rPr>
          <w:szCs w:val="24"/>
        </w:rPr>
        <w:t>dvi pralaidos</w:t>
      </w:r>
      <w:r w:rsidRPr="004D1BBA">
        <w:rPr>
          <w:szCs w:val="24"/>
        </w:rPr>
        <w:t xml:space="preserve"> per kelią </w:t>
      </w:r>
      <w:proofErr w:type="spellStart"/>
      <w:r w:rsidRPr="004D1BBA">
        <w:rPr>
          <w:szCs w:val="24"/>
        </w:rPr>
        <w:t>Galažerių</w:t>
      </w:r>
      <w:proofErr w:type="spellEnd"/>
      <w:r w:rsidRPr="004D1BBA">
        <w:rPr>
          <w:szCs w:val="24"/>
        </w:rPr>
        <w:t xml:space="preserve"> kaime</w:t>
      </w:r>
      <w:r w:rsidR="004D1BBA" w:rsidRPr="004D1BBA">
        <w:rPr>
          <w:szCs w:val="24"/>
        </w:rPr>
        <w:t xml:space="preserve">. Šiems darbams lėšos skirtos </w:t>
      </w:r>
      <w:r w:rsidRPr="004D1BBA">
        <w:rPr>
          <w:szCs w:val="24"/>
        </w:rPr>
        <w:t>pirmą kartą</w:t>
      </w:r>
      <w:r w:rsidR="004D1BBA" w:rsidRPr="004D1BBA">
        <w:rPr>
          <w:szCs w:val="24"/>
        </w:rPr>
        <w:t>.</w:t>
      </w:r>
    </w:p>
    <w:p w:rsidR="006B2291" w:rsidRPr="004D1BBA" w:rsidRDefault="006B2291" w:rsidP="00AD5F83">
      <w:pPr>
        <w:ind w:firstLine="567"/>
        <w:jc w:val="both"/>
        <w:rPr>
          <w:szCs w:val="24"/>
        </w:rPr>
      </w:pPr>
      <w:r w:rsidRPr="004D1BBA">
        <w:rPr>
          <w:szCs w:val="24"/>
        </w:rPr>
        <w:t xml:space="preserve">Atnaujintas gatvių apšvietimas </w:t>
      </w:r>
      <w:proofErr w:type="spellStart"/>
      <w:r w:rsidRPr="004D1BBA">
        <w:rPr>
          <w:szCs w:val="24"/>
        </w:rPr>
        <w:t>Obelių</w:t>
      </w:r>
      <w:proofErr w:type="spellEnd"/>
      <w:r w:rsidRPr="004D1BBA">
        <w:rPr>
          <w:szCs w:val="24"/>
        </w:rPr>
        <w:t xml:space="preserve"> mieste</w:t>
      </w:r>
      <w:r w:rsidR="004D1BBA" w:rsidRPr="004D1BBA">
        <w:rPr>
          <w:szCs w:val="24"/>
        </w:rPr>
        <w:t>, pakeisti</w:t>
      </w:r>
      <w:r w:rsidRPr="004D1BBA">
        <w:rPr>
          <w:szCs w:val="24"/>
        </w:rPr>
        <w:t xml:space="preserve"> šviestuvai į taupančius elektros energiją </w:t>
      </w:r>
      <w:proofErr w:type="spellStart"/>
      <w:r w:rsidRPr="004D1BBA">
        <w:rPr>
          <w:szCs w:val="24"/>
        </w:rPr>
        <w:t>Obelių</w:t>
      </w:r>
      <w:proofErr w:type="spellEnd"/>
      <w:r w:rsidRPr="004D1BBA">
        <w:rPr>
          <w:szCs w:val="24"/>
        </w:rPr>
        <w:t xml:space="preserve"> priemiesčio kaime, Kamajų gatvėje pakeisti visi šviestuvai į LED.</w:t>
      </w:r>
    </w:p>
    <w:p w:rsidR="004D1BBA" w:rsidRPr="004D1BBA" w:rsidRDefault="004D1BBA" w:rsidP="00AD5F83">
      <w:pPr>
        <w:jc w:val="both"/>
        <w:rPr>
          <w:szCs w:val="24"/>
        </w:rPr>
      </w:pPr>
      <w:r w:rsidRPr="004D1BBA">
        <w:rPr>
          <w:szCs w:val="24"/>
        </w:rPr>
        <w:tab/>
      </w:r>
      <w:r w:rsidR="006B2291" w:rsidRPr="004D1BBA">
        <w:rPr>
          <w:szCs w:val="24"/>
        </w:rPr>
        <w:t>Užregistruotos 170 atvykimo gyvenamosios vietos deklaracijos, 37 gyvenamosios vietos deklarac</w:t>
      </w:r>
      <w:r w:rsidRPr="004D1BBA">
        <w:rPr>
          <w:szCs w:val="24"/>
        </w:rPr>
        <w:t>ijos. Išduoti</w:t>
      </w:r>
      <w:r w:rsidR="006B2291" w:rsidRPr="004D1BBA">
        <w:rPr>
          <w:szCs w:val="24"/>
        </w:rPr>
        <w:t xml:space="preserve"> 74 leidimai laidoti </w:t>
      </w:r>
      <w:proofErr w:type="spellStart"/>
      <w:r w:rsidR="006B2291" w:rsidRPr="004D1BBA">
        <w:rPr>
          <w:szCs w:val="24"/>
        </w:rPr>
        <w:t>Obelių</w:t>
      </w:r>
      <w:proofErr w:type="spellEnd"/>
      <w:r w:rsidR="006B2291" w:rsidRPr="004D1BBA">
        <w:rPr>
          <w:szCs w:val="24"/>
        </w:rPr>
        <w:t xml:space="preserve"> miesto ir seniūnijos teritorijos (kaimo) kapinėse</w:t>
      </w:r>
      <w:r w:rsidRPr="004D1BBA">
        <w:rPr>
          <w:szCs w:val="24"/>
        </w:rPr>
        <w:t xml:space="preserve"> (s</w:t>
      </w:r>
      <w:r w:rsidR="006B2291" w:rsidRPr="004D1BBA">
        <w:rPr>
          <w:szCs w:val="24"/>
        </w:rPr>
        <w:t xml:space="preserve">eniūnijoje yra 57 kapinės, iš jų 25 </w:t>
      </w:r>
      <w:r w:rsidRPr="004D1BBA">
        <w:rPr>
          <w:szCs w:val="24"/>
        </w:rPr>
        <w:t xml:space="preserve">– </w:t>
      </w:r>
      <w:r w:rsidR="006B2291" w:rsidRPr="004D1BBA">
        <w:rPr>
          <w:szCs w:val="24"/>
        </w:rPr>
        <w:t>veikiančios</w:t>
      </w:r>
      <w:r w:rsidRPr="004D1BBA">
        <w:rPr>
          <w:szCs w:val="24"/>
        </w:rPr>
        <w:t>)</w:t>
      </w:r>
      <w:r w:rsidR="006B2291" w:rsidRPr="004D1BBA">
        <w:rPr>
          <w:szCs w:val="24"/>
        </w:rPr>
        <w:t xml:space="preserve">. </w:t>
      </w:r>
    </w:p>
    <w:p w:rsidR="006B2291" w:rsidRPr="004D1BBA" w:rsidRDefault="004D1BBA" w:rsidP="004D1BBA">
      <w:pPr>
        <w:jc w:val="both"/>
        <w:rPr>
          <w:szCs w:val="24"/>
        </w:rPr>
      </w:pPr>
      <w:r w:rsidRPr="004D1BBA">
        <w:rPr>
          <w:szCs w:val="24"/>
        </w:rPr>
        <w:tab/>
      </w:r>
      <w:proofErr w:type="spellStart"/>
      <w:r w:rsidR="006B2291" w:rsidRPr="004D1BBA">
        <w:rPr>
          <w:szCs w:val="24"/>
        </w:rPr>
        <w:t>Obelių</w:t>
      </w:r>
      <w:proofErr w:type="spellEnd"/>
      <w:r w:rsidR="006B2291" w:rsidRPr="004D1BBA">
        <w:rPr>
          <w:szCs w:val="24"/>
        </w:rPr>
        <w:t xml:space="preserve"> seniūnijoje per ataskaitinį laikotarpį:</w:t>
      </w:r>
      <w:r w:rsidRPr="004D1BBA">
        <w:rPr>
          <w:szCs w:val="24"/>
        </w:rPr>
        <w:t xml:space="preserve"> s</w:t>
      </w:r>
      <w:r w:rsidR="006B2291" w:rsidRPr="004D1BBA">
        <w:rPr>
          <w:szCs w:val="24"/>
        </w:rPr>
        <w:t xml:space="preserve">utrumpinta </w:t>
      </w:r>
      <w:proofErr w:type="spellStart"/>
      <w:r w:rsidR="006B2291" w:rsidRPr="004D1BBA">
        <w:rPr>
          <w:szCs w:val="24"/>
        </w:rPr>
        <w:t>Pakriaunių</w:t>
      </w:r>
      <w:proofErr w:type="spellEnd"/>
      <w:r w:rsidR="006B2291" w:rsidRPr="004D1BBA">
        <w:rPr>
          <w:szCs w:val="24"/>
        </w:rPr>
        <w:t xml:space="preserve"> k. </w:t>
      </w:r>
      <w:proofErr w:type="spellStart"/>
      <w:r w:rsidR="006B2291" w:rsidRPr="004D1BBA">
        <w:rPr>
          <w:szCs w:val="24"/>
        </w:rPr>
        <w:t>Trumpiškių</w:t>
      </w:r>
      <w:proofErr w:type="spellEnd"/>
      <w:r w:rsidR="006B2291" w:rsidRPr="004D1BBA">
        <w:rPr>
          <w:szCs w:val="24"/>
        </w:rPr>
        <w:t xml:space="preserve"> gatvė;</w:t>
      </w:r>
      <w:r w:rsidRPr="004D1BBA">
        <w:rPr>
          <w:szCs w:val="24"/>
        </w:rPr>
        <w:t xml:space="preserve"> p</w:t>
      </w:r>
      <w:r w:rsidR="006B2291" w:rsidRPr="004D1BBA">
        <w:rPr>
          <w:szCs w:val="24"/>
        </w:rPr>
        <w:t>akeisti 9 pastatų adresai</w:t>
      </w:r>
      <w:r w:rsidRPr="004D1BBA">
        <w:rPr>
          <w:szCs w:val="24"/>
        </w:rPr>
        <w:t>; suteikti 42 numeriai pastatams; u</w:t>
      </w:r>
      <w:r w:rsidR="006B2291" w:rsidRPr="004D1BBA">
        <w:rPr>
          <w:szCs w:val="24"/>
        </w:rPr>
        <w:t>žregistruoti 28 notariniai veiksmai ir užregistruot</w:t>
      </w:r>
      <w:r w:rsidRPr="004D1BBA">
        <w:rPr>
          <w:szCs w:val="24"/>
        </w:rPr>
        <w:t>os</w:t>
      </w:r>
      <w:r w:rsidR="006B2291" w:rsidRPr="004D1BBA">
        <w:rPr>
          <w:szCs w:val="24"/>
        </w:rPr>
        <w:t xml:space="preserve"> 67 mirtys.</w:t>
      </w:r>
    </w:p>
    <w:p w:rsidR="00953303" w:rsidRPr="004D1BBA" w:rsidRDefault="006B2291" w:rsidP="00AD5F83">
      <w:pPr>
        <w:pStyle w:val="Pagrindinistekstas"/>
        <w:rPr>
          <w:b/>
          <w:color w:val="000000"/>
          <w:szCs w:val="24"/>
        </w:rPr>
      </w:pPr>
      <w:r w:rsidRPr="004D1BBA">
        <w:rPr>
          <w:b/>
          <w:szCs w:val="24"/>
        </w:rPr>
        <w:tab/>
      </w:r>
      <w:r w:rsidR="00DA2CF5" w:rsidRPr="004D1BBA">
        <w:rPr>
          <w:b/>
          <w:szCs w:val="24"/>
        </w:rPr>
        <w:t>Pandėlio seniūnija.</w:t>
      </w:r>
      <w:r w:rsidR="00DA2CF5" w:rsidRPr="004D1BBA">
        <w:rPr>
          <w:color w:val="FF0000"/>
          <w:szCs w:val="24"/>
        </w:rPr>
        <w:t xml:space="preserve"> </w:t>
      </w:r>
      <w:r w:rsidR="00953303" w:rsidRPr="004D1BBA">
        <w:rPr>
          <w:color w:val="000000"/>
          <w:szCs w:val="24"/>
        </w:rPr>
        <w:t xml:space="preserve">2016 m. sausio 1 d. seniūnijoje gyvenamąją vietą </w:t>
      </w:r>
      <w:r w:rsidR="002F3891">
        <w:rPr>
          <w:color w:val="000000"/>
          <w:szCs w:val="24"/>
        </w:rPr>
        <w:t>deklaravo</w:t>
      </w:r>
      <w:r w:rsidR="00953303" w:rsidRPr="004D1BBA">
        <w:rPr>
          <w:color w:val="000000"/>
          <w:szCs w:val="24"/>
        </w:rPr>
        <w:t xml:space="preserve"> 2958 gyventojai, o 2017 m. sau</w:t>
      </w:r>
      <w:r w:rsidR="002F3891">
        <w:rPr>
          <w:color w:val="000000"/>
          <w:szCs w:val="24"/>
        </w:rPr>
        <w:t xml:space="preserve">sio 1 d. – jau tik 2893, iš jų </w:t>
      </w:r>
      <w:r w:rsidR="00953303" w:rsidRPr="004D1BBA">
        <w:rPr>
          <w:color w:val="000000"/>
          <w:szCs w:val="24"/>
        </w:rPr>
        <w:t xml:space="preserve">444 </w:t>
      </w:r>
      <w:r w:rsidR="002F3891" w:rsidRPr="00A62FC6">
        <w:rPr>
          <w:szCs w:val="24"/>
        </w:rPr>
        <w:t>–</w:t>
      </w:r>
      <w:r w:rsidR="00953303" w:rsidRPr="004D1BBA">
        <w:rPr>
          <w:color w:val="000000"/>
          <w:szCs w:val="24"/>
        </w:rPr>
        <w:t xml:space="preserve"> asmenys iki 18 metų, 82 asmenys </w:t>
      </w:r>
      <w:r w:rsidR="002F3891" w:rsidRPr="00A62FC6">
        <w:rPr>
          <w:szCs w:val="24"/>
        </w:rPr>
        <w:t>–</w:t>
      </w:r>
      <w:r w:rsidR="00953303" w:rsidRPr="004D1BBA">
        <w:rPr>
          <w:color w:val="000000"/>
          <w:szCs w:val="24"/>
        </w:rPr>
        <w:t xml:space="preserve"> 85 m. ir vyresni. 2016 m. pabaigoje  seniūnijoje buvo 26 daugiavaikės šeimos. Seniūnijoje </w:t>
      </w:r>
      <w:r w:rsidR="002F3891">
        <w:rPr>
          <w:color w:val="000000"/>
          <w:szCs w:val="24"/>
        </w:rPr>
        <w:t>gyveno</w:t>
      </w:r>
      <w:r w:rsidR="00953303" w:rsidRPr="004D1BBA">
        <w:rPr>
          <w:color w:val="000000"/>
          <w:szCs w:val="24"/>
        </w:rPr>
        <w:t xml:space="preserve"> 12 neįgalių vaikų, 14 socialinės atskirties žmonių, 17 vienišų asmenų.</w:t>
      </w:r>
    </w:p>
    <w:p w:rsidR="00953303" w:rsidRPr="004D1BBA" w:rsidRDefault="00953303" w:rsidP="00AD5F83">
      <w:pPr>
        <w:ind w:firstLine="720"/>
        <w:jc w:val="both"/>
        <w:rPr>
          <w:color w:val="000000"/>
          <w:szCs w:val="24"/>
        </w:rPr>
      </w:pPr>
      <w:r w:rsidRPr="004D1BBA">
        <w:rPr>
          <w:color w:val="000000"/>
          <w:szCs w:val="24"/>
        </w:rPr>
        <w:t>Seniūnija</w:t>
      </w:r>
      <w:r w:rsidR="002F3891">
        <w:rPr>
          <w:color w:val="000000"/>
          <w:szCs w:val="24"/>
        </w:rPr>
        <w:t xml:space="preserve"> </w:t>
      </w:r>
      <w:r w:rsidRPr="004D1BBA">
        <w:rPr>
          <w:color w:val="000000"/>
          <w:szCs w:val="24"/>
        </w:rPr>
        <w:t xml:space="preserve">2016 metais surašė 114 buities tyrimo aktų (2015 m. – 69) ir pateikė juos savivaldybės administracijai ir kitoms institucijoms dėl socialinės paramos teikimo, 85 asmenys gavo vienkartines pašalpas. Iš Maltos ordino gauta labdara buvo išdalinta 249 šeimoms, 20 šeimų gavo paramą iš maisto banko. Maisto produktus pagal „Aprūpinimo maistu iš intervencinių sandėlių labiausiai nepasiturintiems asmenims“ programą gavo 442 asmenys, iš ūkininkų per maisto banką gauta 4000 kg morkų, išdalinta 190 šeimų. Mokykliniams reikmenims ir nemokamam maitinimui gauti priimti 67 prašymai ir šią paramą gavo 128 vaikai. </w:t>
      </w:r>
      <w:r w:rsidRPr="004D1BBA">
        <w:rPr>
          <w:bCs/>
          <w:color w:val="000000"/>
          <w:szCs w:val="24"/>
        </w:rPr>
        <w:t>Kieto kuro kompensacijai gauti buvo priimtas</w:t>
      </w:r>
      <w:r w:rsidRPr="004D1BBA">
        <w:rPr>
          <w:color w:val="000000"/>
          <w:szCs w:val="24"/>
        </w:rPr>
        <w:t xml:space="preserve"> 61 prašymas. </w:t>
      </w:r>
    </w:p>
    <w:p w:rsidR="00953303" w:rsidRPr="004D1BBA" w:rsidRDefault="00953303" w:rsidP="00AD5F83">
      <w:pPr>
        <w:ind w:firstLine="720"/>
        <w:jc w:val="both"/>
        <w:rPr>
          <w:color w:val="000000"/>
          <w:szCs w:val="24"/>
        </w:rPr>
      </w:pPr>
      <w:r w:rsidRPr="004D1BBA">
        <w:rPr>
          <w:color w:val="000000"/>
          <w:szCs w:val="24"/>
        </w:rPr>
        <w:t>Seniūnijoje yra dirbama su 21 socialinės rizikos šeima, kuriose auga 55 vaikai, 5 stebimomis šeimomis, kuriose auga 9 vaikai bei 9 vaikais, augančiais 6 globėjų šeimose. Socialinės rizikos šeimose buvo lankytasi 270 kartų, surašytas 251 apsilankymo šeimoje aktas.</w:t>
      </w:r>
    </w:p>
    <w:p w:rsidR="00953303" w:rsidRPr="004D1BBA" w:rsidRDefault="00953303" w:rsidP="00AD5F83">
      <w:pPr>
        <w:ind w:firstLine="720"/>
        <w:jc w:val="both"/>
        <w:rPr>
          <w:color w:val="000000"/>
          <w:szCs w:val="24"/>
        </w:rPr>
      </w:pPr>
      <w:r w:rsidRPr="00C62066">
        <w:rPr>
          <w:color w:val="000000"/>
          <w:szCs w:val="24"/>
        </w:rPr>
        <w:t>Viešuosius darbus dirbo 15</w:t>
      </w:r>
      <w:r w:rsidRPr="00C62066">
        <w:rPr>
          <w:i/>
          <w:color w:val="000000"/>
          <w:szCs w:val="24"/>
        </w:rPr>
        <w:t xml:space="preserve"> </w:t>
      </w:r>
      <w:r w:rsidRPr="00C62066">
        <w:rPr>
          <w:color w:val="000000"/>
          <w:szCs w:val="24"/>
        </w:rPr>
        <w:t>asmenų</w:t>
      </w:r>
      <w:r w:rsidR="00C62066">
        <w:rPr>
          <w:color w:val="000000"/>
          <w:szCs w:val="24"/>
        </w:rPr>
        <w:t>, v</w:t>
      </w:r>
      <w:r w:rsidRPr="00C62066">
        <w:rPr>
          <w:color w:val="000000"/>
          <w:szCs w:val="24"/>
        </w:rPr>
        <w:t xml:space="preserve">iešuosius nemokamus darbus </w:t>
      </w:r>
      <w:r w:rsidR="00C62066">
        <w:rPr>
          <w:szCs w:val="24"/>
        </w:rPr>
        <w:t>–</w:t>
      </w:r>
      <w:r w:rsidRPr="00C62066">
        <w:rPr>
          <w:color w:val="000000"/>
          <w:szCs w:val="24"/>
        </w:rPr>
        <w:t xml:space="preserve"> 16 asmenų, </w:t>
      </w:r>
      <w:r w:rsidR="00C62066">
        <w:rPr>
          <w:color w:val="000000"/>
          <w:szCs w:val="24"/>
        </w:rPr>
        <w:t>su</w:t>
      </w:r>
      <w:r w:rsidRPr="00C62066">
        <w:rPr>
          <w:color w:val="000000"/>
          <w:szCs w:val="24"/>
        </w:rPr>
        <w:t xml:space="preserve"> siuntimais atlikti visuomenei naudingą veiklą  kreipėsi ir ją atliko 345 asmenys.</w:t>
      </w:r>
    </w:p>
    <w:p w:rsidR="00953303" w:rsidRPr="004D1BBA" w:rsidRDefault="00BB2CFE" w:rsidP="00AD5F83">
      <w:pPr>
        <w:jc w:val="both"/>
        <w:rPr>
          <w:szCs w:val="24"/>
        </w:rPr>
      </w:pPr>
      <w:r w:rsidRPr="004D1BBA">
        <w:rPr>
          <w:color w:val="000000"/>
          <w:szCs w:val="24"/>
        </w:rPr>
        <w:tab/>
      </w:r>
      <w:r w:rsidR="00953303" w:rsidRPr="004D1BBA">
        <w:rPr>
          <w:color w:val="000000"/>
          <w:szCs w:val="24"/>
        </w:rPr>
        <w:t xml:space="preserve">2016 m. buvo suremontuota Pandėlio miesto pirtis, trys kabinetai Panemunio bibliotekos pastate ir </w:t>
      </w:r>
      <w:proofErr w:type="spellStart"/>
      <w:r w:rsidR="00953303" w:rsidRPr="004D1BBA">
        <w:rPr>
          <w:color w:val="000000"/>
          <w:szCs w:val="24"/>
        </w:rPr>
        <w:t>Buivėnų</w:t>
      </w:r>
      <w:proofErr w:type="spellEnd"/>
      <w:r w:rsidR="00953303" w:rsidRPr="004D1BBA">
        <w:rPr>
          <w:color w:val="000000"/>
          <w:szCs w:val="24"/>
        </w:rPr>
        <w:t xml:space="preserve"> kaime esantis gyvenamasis namas, šildymo sezonui paruoštos visos šešios katilinės</w:t>
      </w:r>
      <w:r w:rsidR="002F3891">
        <w:rPr>
          <w:color w:val="000000"/>
          <w:szCs w:val="24"/>
        </w:rPr>
        <w:t>.</w:t>
      </w:r>
      <w:r w:rsidR="00953303" w:rsidRPr="004D1BBA">
        <w:rPr>
          <w:szCs w:val="24"/>
        </w:rPr>
        <w:t xml:space="preserve"> </w:t>
      </w:r>
    </w:p>
    <w:p w:rsidR="00953303" w:rsidRPr="004D1BBA" w:rsidRDefault="00953303" w:rsidP="00AD5F83">
      <w:pPr>
        <w:ind w:firstLine="720"/>
        <w:jc w:val="both"/>
        <w:rPr>
          <w:color w:val="000000"/>
          <w:szCs w:val="24"/>
        </w:rPr>
      </w:pPr>
      <w:r w:rsidRPr="004D1BBA">
        <w:rPr>
          <w:bCs/>
          <w:color w:val="000000"/>
          <w:szCs w:val="24"/>
        </w:rPr>
        <w:t xml:space="preserve">Seniūnija organizavo 55 pavojingų medžių nupjovimą. Seniūnijos darbininkai savo jėgomis nupjovė 116 medžių. </w:t>
      </w:r>
      <w:r w:rsidRPr="004D1BBA">
        <w:rPr>
          <w:color w:val="000000"/>
          <w:szCs w:val="24"/>
        </w:rPr>
        <w:t>Seniūnija savo jėgomis šešioms seniūnijos katilinėms paruošė 295 kub. metrų malkų, Seniūnija organizavo bendrojo naudojimo teritorijų, gatvių, šaligatvių valymą ir priežiūrą, gatvių apšvietimą. Seniūnijos prižiūrima teritorija prie jai priklausančių pastatų ir paminklų, aikštės, skverai, takai kapinėse užima apie 1,6 ha.  Praėjusiais metais sutvarkius Pandėlio miesto parką, prižiūrimos vejos plotas padidėjo 5 hektarais. Šiame plote veja buvo pjaunama 5</w:t>
      </w:r>
      <w:r w:rsidR="00C62066">
        <w:rPr>
          <w:color w:val="000000"/>
          <w:szCs w:val="24"/>
        </w:rPr>
        <w:t>–</w:t>
      </w:r>
      <w:r w:rsidRPr="004D1BBA">
        <w:rPr>
          <w:color w:val="000000"/>
          <w:szCs w:val="24"/>
        </w:rPr>
        <w:t xml:space="preserve">6 kartus. Seniūnija organizavo 34 veikiančių ir 23 neveikiančių kapinių priežiūrą. </w:t>
      </w:r>
    </w:p>
    <w:p w:rsidR="00953303" w:rsidRPr="004D1BBA" w:rsidRDefault="00BB2CFE" w:rsidP="00AD5F83">
      <w:pPr>
        <w:jc w:val="both"/>
        <w:rPr>
          <w:color w:val="000000"/>
          <w:szCs w:val="24"/>
        </w:rPr>
      </w:pPr>
      <w:r w:rsidRPr="004D1BBA">
        <w:rPr>
          <w:szCs w:val="24"/>
        </w:rPr>
        <w:tab/>
      </w:r>
      <w:r w:rsidR="00C62066">
        <w:rPr>
          <w:szCs w:val="24"/>
        </w:rPr>
        <w:t>Išlyginta</w:t>
      </w:r>
      <w:r w:rsidR="00953303" w:rsidRPr="004D1BBA">
        <w:rPr>
          <w:szCs w:val="24"/>
        </w:rPr>
        <w:t xml:space="preserve"> 416 km kelių, suremontuot</w:t>
      </w:r>
      <w:r w:rsidR="00C62066">
        <w:rPr>
          <w:szCs w:val="24"/>
        </w:rPr>
        <w:t>i</w:t>
      </w:r>
      <w:r w:rsidR="00953303" w:rsidRPr="004D1BBA">
        <w:rPr>
          <w:szCs w:val="24"/>
        </w:rPr>
        <w:t xml:space="preserve"> 513 </w:t>
      </w:r>
      <w:r w:rsidR="00C62066">
        <w:rPr>
          <w:szCs w:val="24"/>
        </w:rPr>
        <w:t>kv. m</w:t>
      </w:r>
      <w:r w:rsidR="00953303" w:rsidRPr="004D1BBA">
        <w:rPr>
          <w:szCs w:val="24"/>
        </w:rPr>
        <w:t xml:space="preserve"> asfalto duobių, </w:t>
      </w:r>
      <w:r w:rsidR="00C62066" w:rsidRPr="004D1BBA">
        <w:rPr>
          <w:color w:val="000000"/>
          <w:szCs w:val="24"/>
        </w:rPr>
        <w:t>pralaida kelyje Aukštadvaris</w:t>
      </w:r>
      <w:r w:rsidR="00C62066">
        <w:rPr>
          <w:color w:val="000000"/>
          <w:szCs w:val="24"/>
        </w:rPr>
        <w:t>–</w:t>
      </w:r>
      <w:r w:rsidR="00C62066" w:rsidRPr="004D1BBA">
        <w:rPr>
          <w:color w:val="000000"/>
          <w:szCs w:val="24"/>
        </w:rPr>
        <w:t>Panemunis</w:t>
      </w:r>
      <w:r w:rsidR="00C62066">
        <w:rPr>
          <w:color w:val="000000"/>
          <w:szCs w:val="24"/>
        </w:rPr>
        <w:t xml:space="preserve">, </w:t>
      </w:r>
      <w:r w:rsidR="00953303" w:rsidRPr="004D1BBA">
        <w:rPr>
          <w:szCs w:val="24"/>
        </w:rPr>
        <w:t xml:space="preserve">paskleista 1779 </w:t>
      </w:r>
      <w:r w:rsidR="00C62066">
        <w:rPr>
          <w:szCs w:val="24"/>
        </w:rPr>
        <w:t>kub. m</w:t>
      </w:r>
      <w:r w:rsidR="00953303" w:rsidRPr="004D1BBA">
        <w:rPr>
          <w:szCs w:val="24"/>
        </w:rPr>
        <w:t xml:space="preserve"> žvyro. </w:t>
      </w:r>
    </w:p>
    <w:p w:rsidR="00953303" w:rsidRPr="004D1BBA" w:rsidRDefault="00BB2CFE" w:rsidP="00AD5F83">
      <w:pPr>
        <w:jc w:val="both"/>
        <w:rPr>
          <w:color w:val="000000"/>
          <w:szCs w:val="24"/>
        </w:rPr>
      </w:pPr>
      <w:r w:rsidRPr="004D1BBA">
        <w:rPr>
          <w:szCs w:val="24"/>
        </w:rPr>
        <w:tab/>
      </w:r>
      <w:r w:rsidR="00953303" w:rsidRPr="004D1BBA">
        <w:rPr>
          <w:szCs w:val="24"/>
        </w:rPr>
        <w:t>Buvo išduota 117 leidimų saugotinų medžių ir krūmų kirtimo, persodinimo ar kitokio pašalinimo, genėjimo darbams, 4 leidimai žemės kasinėjimo darbams.</w:t>
      </w:r>
    </w:p>
    <w:p w:rsidR="00953303" w:rsidRPr="004D1BBA" w:rsidRDefault="00BB2CFE" w:rsidP="00AD5F83">
      <w:pPr>
        <w:pStyle w:val="Paprastasistekstas"/>
        <w:jc w:val="both"/>
        <w:rPr>
          <w:rFonts w:ascii="Times New Roman" w:hAnsi="Times New Roman"/>
          <w:color w:val="000000"/>
          <w:sz w:val="24"/>
          <w:szCs w:val="24"/>
        </w:rPr>
      </w:pPr>
      <w:r w:rsidRPr="004D1BBA">
        <w:rPr>
          <w:rFonts w:ascii="Times New Roman" w:hAnsi="Times New Roman"/>
          <w:color w:val="000000"/>
          <w:sz w:val="24"/>
          <w:szCs w:val="24"/>
        </w:rPr>
        <w:tab/>
      </w:r>
      <w:r w:rsidR="00953303" w:rsidRPr="004D1BBA">
        <w:rPr>
          <w:rFonts w:ascii="Times New Roman" w:hAnsi="Times New Roman"/>
          <w:color w:val="000000"/>
          <w:sz w:val="24"/>
          <w:szCs w:val="24"/>
        </w:rPr>
        <w:t>Atsižvelgiant į skirtas lėšas</w:t>
      </w:r>
      <w:r w:rsidR="00C62066">
        <w:rPr>
          <w:rFonts w:ascii="Times New Roman" w:hAnsi="Times New Roman"/>
          <w:color w:val="000000"/>
          <w:sz w:val="24"/>
          <w:szCs w:val="24"/>
        </w:rPr>
        <w:t>,</w:t>
      </w:r>
      <w:r w:rsidR="00953303" w:rsidRPr="004D1BBA">
        <w:rPr>
          <w:rFonts w:ascii="Times New Roman" w:hAnsi="Times New Roman"/>
          <w:color w:val="000000"/>
          <w:sz w:val="24"/>
          <w:szCs w:val="24"/>
        </w:rPr>
        <w:t xml:space="preserve"> buvo apšviečiamos gatvės ir kitos viešos vietos </w:t>
      </w:r>
      <w:r w:rsidR="00C62066">
        <w:rPr>
          <w:color w:val="000000"/>
          <w:szCs w:val="24"/>
        </w:rPr>
        <w:t>–</w:t>
      </w:r>
      <w:r w:rsidR="00953303" w:rsidRPr="004D1BBA">
        <w:rPr>
          <w:rFonts w:ascii="Times New Roman" w:hAnsi="Times New Roman"/>
          <w:color w:val="000000"/>
          <w:sz w:val="24"/>
          <w:szCs w:val="24"/>
        </w:rPr>
        <w:t xml:space="preserve"> seniūnijos gatvėse švietė 222 šviestuvai.</w:t>
      </w:r>
    </w:p>
    <w:p w:rsidR="00953303" w:rsidRPr="004D1BBA" w:rsidRDefault="00BB2CFE" w:rsidP="00AD5F83">
      <w:pPr>
        <w:jc w:val="both"/>
        <w:rPr>
          <w:color w:val="800000"/>
          <w:szCs w:val="24"/>
        </w:rPr>
      </w:pPr>
      <w:r w:rsidRPr="004D1BBA">
        <w:rPr>
          <w:color w:val="000000"/>
          <w:szCs w:val="24"/>
        </w:rPr>
        <w:tab/>
      </w:r>
      <w:r w:rsidR="00953303" w:rsidRPr="004D1BBA">
        <w:rPr>
          <w:color w:val="000000"/>
          <w:szCs w:val="24"/>
        </w:rPr>
        <w:t>2016 m. priimta 151 gyvenamosios vietos deklaracija, pildoma pakeitus gyvenamąją vietą, 25 išvykimo iš Lietuvos Respublikos gyvenamosios vietos deklaracijos, priimti 36 sprendimai dėl gyvenamosios vietos deklaravimo duomenų pakeitimo. 2016 m. išduota 220 pažymų apie deklaruotą gyvenamąją vietą, 60 pažymų gyvenamosios vietos savininkams, 330 pažymų apie šeimos sudėtį ir kitokią faktinę padėtį patvirtinančios pažymos, 17 pažymų apie priskaičiuotą ir išmokėtą darbo užmokestį</w:t>
      </w:r>
      <w:r w:rsidR="00953303" w:rsidRPr="004D1BBA">
        <w:rPr>
          <w:color w:val="800000"/>
          <w:szCs w:val="24"/>
        </w:rPr>
        <w:t>.</w:t>
      </w:r>
    </w:p>
    <w:p w:rsidR="00953303" w:rsidRPr="004D1BBA" w:rsidRDefault="00BB2CFE" w:rsidP="00C62066">
      <w:pPr>
        <w:rPr>
          <w:color w:val="000000"/>
          <w:szCs w:val="24"/>
        </w:rPr>
      </w:pPr>
      <w:r w:rsidRPr="004D1BBA">
        <w:lastRenderedPageBreak/>
        <w:tab/>
      </w:r>
      <w:r w:rsidR="00953303" w:rsidRPr="00C62066">
        <w:t>2016 m. buvo s</w:t>
      </w:r>
      <w:r w:rsidR="00C62066">
        <w:t>uteikta arba pakeista 20 adresų; atlikta</w:t>
      </w:r>
      <w:r w:rsidR="00953303" w:rsidRPr="00C62066">
        <w:t xml:space="preserve"> 219 notarinių veiksmų</w:t>
      </w:r>
      <w:r w:rsidR="00C62066">
        <w:t>; r</w:t>
      </w:r>
      <w:r w:rsidR="00953303" w:rsidRPr="004D1BBA">
        <w:rPr>
          <w:color w:val="000000"/>
          <w:szCs w:val="24"/>
        </w:rPr>
        <w:t>egistruotos 54 mirtys</w:t>
      </w:r>
      <w:r w:rsidR="00C62066">
        <w:rPr>
          <w:color w:val="000000"/>
          <w:szCs w:val="24"/>
        </w:rPr>
        <w:t xml:space="preserve">; </w:t>
      </w:r>
      <w:r w:rsidR="00953303" w:rsidRPr="004D1BBA">
        <w:rPr>
          <w:color w:val="000000"/>
          <w:szCs w:val="24"/>
        </w:rPr>
        <w:t xml:space="preserve">išduota 60 leidimų laidoti. </w:t>
      </w:r>
    </w:p>
    <w:p w:rsidR="00953303" w:rsidRPr="004D1BBA" w:rsidRDefault="00BB2CFE" w:rsidP="00AD5F83">
      <w:pPr>
        <w:jc w:val="both"/>
        <w:rPr>
          <w:szCs w:val="24"/>
        </w:rPr>
      </w:pPr>
      <w:r w:rsidRPr="004D1BBA">
        <w:rPr>
          <w:color w:val="000000"/>
          <w:szCs w:val="24"/>
        </w:rPr>
        <w:tab/>
      </w:r>
      <w:r w:rsidR="00953303" w:rsidRPr="004D1BBA">
        <w:rPr>
          <w:color w:val="000000"/>
          <w:szCs w:val="24"/>
        </w:rPr>
        <w:t xml:space="preserve">2016 m. </w:t>
      </w:r>
      <w:r w:rsidR="00C62066">
        <w:rPr>
          <w:color w:val="000000"/>
          <w:szCs w:val="24"/>
        </w:rPr>
        <w:t>priimtos</w:t>
      </w:r>
      <w:r w:rsidR="00953303" w:rsidRPr="004D1BBA">
        <w:rPr>
          <w:color w:val="000000"/>
          <w:szCs w:val="24"/>
        </w:rPr>
        <w:t xml:space="preserve"> </w:t>
      </w:r>
      <w:r w:rsidR="00953303" w:rsidRPr="004D1BBA">
        <w:rPr>
          <w:bCs/>
          <w:color w:val="000000"/>
          <w:szCs w:val="24"/>
        </w:rPr>
        <w:t>403</w:t>
      </w:r>
      <w:r w:rsidR="00953303" w:rsidRPr="004D1BBA">
        <w:rPr>
          <w:color w:val="000000"/>
          <w:szCs w:val="24"/>
        </w:rPr>
        <w:t xml:space="preserve"> paraiškos tiesioginėms išmokoms už žemės ūkio naudmenų ir pasėlių plotus </w:t>
      </w:r>
      <w:r w:rsidR="00953303" w:rsidRPr="004D1BBA">
        <w:rPr>
          <w:bCs/>
          <w:color w:val="000000"/>
          <w:szCs w:val="24"/>
        </w:rPr>
        <w:t>15,6</w:t>
      </w:r>
      <w:r w:rsidR="00953303" w:rsidRPr="004D1BBA">
        <w:rPr>
          <w:color w:val="000000"/>
          <w:szCs w:val="24"/>
        </w:rPr>
        <w:t xml:space="preserve"> tūkst. ha plote, </w:t>
      </w:r>
      <w:r w:rsidR="00953303" w:rsidRPr="004D1BBA">
        <w:rPr>
          <w:bCs/>
          <w:color w:val="000000"/>
          <w:szCs w:val="24"/>
        </w:rPr>
        <w:t>53</w:t>
      </w:r>
      <w:r w:rsidR="00953303" w:rsidRPr="004D1BBA">
        <w:rPr>
          <w:color w:val="000000"/>
          <w:szCs w:val="24"/>
        </w:rPr>
        <w:t xml:space="preserve"> prašymai dėl deklaruotų duomenų keitimo. Atnaujinti </w:t>
      </w:r>
      <w:r w:rsidR="00953303" w:rsidRPr="004D1BBA">
        <w:rPr>
          <w:bCs/>
          <w:color w:val="000000"/>
          <w:szCs w:val="24"/>
        </w:rPr>
        <w:t>437</w:t>
      </w:r>
      <w:r w:rsidR="00953303" w:rsidRPr="004D1BBA">
        <w:rPr>
          <w:color w:val="000000"/>
          <w:szCs w:val="24"/>
        </w:rPr>
        <w:t xml:space="preserve"> žemės ūkio valdų duomenys, iš jų </w:t>
      </w:r>
      <w:r w:rsidR="00953303" w:rsidRPr="004D1BBA">
        <w:rPr>
          <w:bCs/>
          <w:color w:val="000000"/>
          <w:szCs w:val="24"/>
        </w:rPr>
        <w:t>387</w:t>
      </w:r>
      <w:r w:rsidR="00C62066">
        <w:rPr>
          <w:bCs/>
          <w:color w:val="000000"/>
          <w:szCs w:val="24"/>
        </w:rPr>
        <w:t>,</w:t>
      </w:r>
      <w:r w:rsidR="00953303" w:rsidRPr="004D1BBA">
        <w:rPr>
          <w:bCs/>
          <w:color w:val="000000"/>
          <w:szCs w:val="24"/>
        </w:rPr>
        <w:t xml:space="preserve"> </w:t>
      </w:r>
      <w:r w:rsidR="00953303" w:rsidRPr="004D1BBA">
        <w:rPr>
          <w:color w:val="000000"/>
          <w:szCs w:val="24"/>
        </w:rPr>
        <w:t xml:space="preserve">teikiant paramos už žemės ūkio naudmenas ir pasėlius paraiškas, priimtas </w:t>
      </w:r>
      <w:r w:rsidR="00953303" w:rsidRPr="004D1BBA">
        <w:rPr>
          <w:bCs/>
          <w:color w:val="000000"/>
          <w:szCs w:val="24"/>
        </w:rPr>
        <w:t>vienas</w:t>
      </w:r>
      <w:r w:rsidR="00953303" w:rsidRPr="004D1BBA">
        <w:rPr>
          <w:color w:val="000000"/>
          <w:szCs w:val="24"/>
        </w:rPr>
        <w:t xml:space="preserve"> prašymas dėl valdos išregistravimo,</w:t>
      </w:r>
      <w:r w:rsidR="00953303" w:rsidRPr="004D1BBA">
        <w:rPr>
          <w:bCs/>
          <w:color w:val="000000"/>
          <w:szCs w:val="24"/>
        </w:rPr>
        <w:t xml:space="preserve"> 34 nereikšmingos (</w:t>
      </w:r>
      <w:proofErr w:type="spellStart"/>
      <w:r w:rsidR="00953303" w:rsidRPr="004D1BBA">
        <w:rPr>
          <w:bCs/>
          <w:color w:val="000000"/>
          <w:szCs w:val="24"/>
        </w:rPr>
        <w:t>de</w:t>
      </w:r>
      <w:proofErr w:type="spellEnd"/>
      <w:r w:rsidR="00953303" w:rsidRPr="004D1BBA">
        <w:rPr>
          <w:bCs/>
          <w:color w:val="000000"/>
          <w:szCs w:val="24"/>
        </w:rPr>
        <w:t xml:space="preserve"> </w:t>
      </w:r>
      <w:proofErr w:type="spellStart"/>
      <w:r w:rsidR="00953303" w:rsidRPr="004D1BBA">
        <w:rPr>
          <w:bCs/>
          <w:color w:val="000000"/>
          <w:szCs w:val="24"/>
        </w:rPr>
        <w:t>minimis</w:t>
      </w:r>
      <w:proofErr w:type="spellEnd"/>
      <w:r w:rsidR="00953303" w:rsidRPr="004D1BBA">
        <w:rPr>
          <w:bCs/>
          <w:color w:val="000000"/>
          <w:szCs w:val="24"/>
        </w:rPr>
        <w:t>) pagalbos mėsinių galvijų, mėsinių avių, pieninių veislių bulių, pieninių ožkų augintojams paraiškos, 24 paraiškos paramai už pieno, parduodamo perdirbti, kiekio sumažinimą gauti.</w:t>
      </w:r>
      <w:r w:rsidR="00953303" w:rsidRPr="004D1BBA">
        <w:rPr>
          <w:szCs w:val="24"/>
        </w:rPr>
        <w:t xml:space="preserve"> </w:t>
      </w:r>
      <w:r w:rsidR="00953303" w:rsidRPr="004D1BBA">
        <w:rPr>
          <w:color w:val="000000"/>
          <w:szCs w:val="24"/>
        </w:rPr>
        <w:t xml:space="preserve">2016 m. buvo registruota </w:t>
      </w:r>
      <w:r w:rsidR="00953303" w:rsidRPr="004D1BBA">
        <w:rPr>
          <w:bCs/>
          <w:color w:val="000000"/>
          <w:szCs w:val="24"/>
        </w:rPr>
        <w:t>14</w:t>
      </w:r>
      <w:r w:rsidR="00953303" w:rsidRPr="004D1BBA">
        <w:rPr>
          <w:color w:val="000000"/>
          <w:szCs w:val="24"/>
        </w:rPr>
        <w:t xml:space="preserve"> naujų valdų</w:t>
      </w:r>
      <w:r w:rsidR="00953303" w:rsidRPr="004D1BBA">
        <w:rPr>
          <w:bCs/>
          <w:color w:val="000000"/>
          <w:szCs w:val="24"/>
        </w:rPr>
        <w:t>,</w:t>
      </w:r>
      <w:r w:rsidR="00953303" w:rsidRPr="004D1BBA">
        <w:rPr>
          <w:color w:val="000000"/>
          <w:szCs w:val="24"/>
        </w:rPr>
        <w:t xml:space="preserve"> pateiktos </w:t>
      </w:r>
      <w:r w:rsidR="00953303" w:rsidRPr="004D1BBA">
        <w:rPr>
          <w:bCs/>
          <w:color w:val="000000"/>
          <w:szCs w:val="24"/>
        </w:rPr>
        <w:t>4</w:t>
      </w:r>
      <w:r w:rsidR="00953303" w:rsidRPr="004D1BBA">
        <w:rPr>
          <w:color w:val="000000"/>
          <w:szCs w:val="24"/>
        </w:rPr>
        <w:t xml:space="preserve"> tiesioginio pieno pardavimo deklaracijos, išduotos </w:t>
      </w:r>
      <w:r w:rsidR="00953303" w:rsidRPr="004D1BBA">
        <w:rPr>
          <w:bCs/>
          <w:color w:val="000000"/>
          <w:szCs w:val="24"/>
        </w:rPr>
        <w:t>58</w:t>
      </w:r>
      <w:r w:rsidR="00953303" w:rsidRPr="004D1BBA">
        <w:rPr>
          <w:color w:val="000000"/>
          <w:szCs w:val="24"/>
        </w:rPr>
        <w:t xml:space="preserve"> pažymos apie valdos ekonominį dydį  ir ekonominio dydžio vienetą. </w:t>
      </w:r>
    </w:p>
    <w:p w:rsidR="00E178A5" w:rsidRDefault="00953303" w:rsidP="00E178A5">
      <w:pPr>
        <w:ind w:firstLine="1296"/>
        <w:jc w:val="both"/>
        <w:rPr>
          <w:b/>
          <w:szCs w:val="24"/>
        </w:rPr>
      </w:pPr>
      <w:r w:rsidRPr="004D1BBA">
        <w:rPr>
          <w:rStyle w:val="Grietas"/>
          <w:b w:val="0"/>
          <w:color w:val="000000"/>
          <w:szCs w:val="24"/>
        </w:rPr>
        <w:t>Gyventojų  laisvalaikį ir poilsį organizavo 3 seniūnijai priklausantys kultūros namai (</w:t>
      </w:r>
      <w:proofErr w:type="spellStart"/>
      <w:r w:rsidRPr="004D1BBA">
        <w:rPr>
          <w:rStyle w:val="Grietas"/>
          <w:b w:val="0"/>
          <w:color w:val="000000"/>
          <w:szCs w:val="24"/>
        </w:rPr>
        <w:t>Martynonių</w:t>
      </w:r>
      <w:proofErr w:type="spellEnd"/>
      <w:r w:rsidRPr="004D1BBA">
        <w:rPr>
          <w:rStyle w:val="Grietas"/>
          <w:b w:val="0"/>
          <w:color w:val="000000"/>
          <w:szCs w:val="24"/>
        </w:rPr>
        <w:t xml:space="preserve">, Suvainiškio, Panemunio) ir jose dirbantys specialistai kultūrai. Visi kultūros namai su kaimo bendruomenėmis ir bibliotekomis 2016 m. organizavo po 13 renginių. </w:t>
      </w:r>
    </w:p>
    <w:p w:rsidR="002F3026" w:rsidRPr="00E178A5" w:rsidRDefault="002F3026" w:rsidP="00E178A5">
      <w:pPr>
        <w:ind w:firstLine="1296"/>
        <w:jc w:val="both"/>
        <w:rPr>
          <w:b/>
          <w:szCs w:val="24"/>
        </w:rPr>
      </w:pPr>
      <w:r w:rsidRPr="00E178A5">
        <w:rPr>
          <w:b/>
          <w:bCs/>
        </w:rPr>
        <w:t xml:space="preserve">Panemunėlio seniūnijoje </w:t>
      </w:r>
      <w:r w:rsidRPr="00E178A5">
        <w:t>priimtas 21 prašymas ir paskaičiuotos išlaidos kietam kurui įsigyti; buvo organizuojamas ir vykdomas maisto paketų iš EB pagalbos fondo dalinimas 302 seniūnijos gyventojams; priimti 9 prašymai vaiko išmokoms gauti; surašyt</w:t>
      </w:r>
      <w:r w:rsidR="00E178A5">
        <w:t>i</w:t>
      </w:r>
      <w:r w:rsidRPr="00E178A5">
        <w:t xml:space="preserve"> 97 buities tyrimo aktai, priimt</w:t>
      </w:r>
      <w:r w:rsidR="00E178A5">
        <w:t>i</w:t>
      </w:r>
      <w:r w:rsidRPr="00E178A5">
        <w:t xml:space="preserve"> 36 prašymai dėl mokyklinių prekių įsigijimo ir nemokamo maitinimo;  neįgaliems bei garbingo amžiaus žmonėms suteikta įvairi pagalba namų ūkio darbuose; gauta maltiečių labdara išdalinta tolesnių kaimų 40 nepasiturinčių šeimų; dėl vienkartinių socialinių pašalpų skyrimo įvyko 7 seniūnijos piniginės socialinės paramos teikimo komisijos posėdžiai.</w:t>
      </w:r>
    </w:p>
    <w:p w:rsidR="002F3026" w:rsidRPr="00E178A5" w:rsidRDefault="002F3026" w:rsidP="00AD5F83">
      <w:pPr>
        <w:ind w:firstLine="720"/>
        <w:jc w:val="both"/>
      </w:pPr>
      <w:r w:rsidRPr="00E178A5">
        <w:t xml:space="preserve">2016 m. pradžioje seniūnijoje buvo 12 socialinės rizikos šeimų, auginančių vaikus. </w:t>
      </w:r>
      <w:r w:rsidR="00E178A5">
        <w:t xml:space="preserve">Per metus </w:t>
      </w:r>
      <w:r w:rsidRPr="00E178A5">
        <w:t xml:space="preserve">viena </w:t>
      </w:r>
      <w:r w:rsidR="00E178A5">
        <w:t xml:space="preserve">šeima išbraukta, </w:t>
      </w:r>
      <w:r w:rsidRPr="00E178A5">
        <w:t>viena įrašyta. Jose aug</w:t>
      </w:r>
      <w:r w:rsidR="00E178A5">
        <w:t>o</w:t>
      </w:r>
      <w:r w:rsidRPr="00E178A5">
        <w:t xml:space="preserve"> 31 vaikas. 5 šeimos stebimos ir ruošiami dokumentai įtraukti į socialinės rizikos šeimų sąrašą. Su Rokiškio priešgaisrinės gelbėjimo tarnybos specialistais aplankyta 12 socialinės rizikos šeimų bei asmenų ir patikrinta kaminų bei krosnių būklė, šeimos aprūpintos dūmų detektoriais.</w:t>
      </w:r>
      <w:r w:rsidR="00E178A5">
        <w:t xml:space="preserve"> </w:t>
      </w:r>
      <w:r w:rsidRPr="00E178A5">
        <w:t xml:space="preserve">5 vaikams nustatyta laikinoji globa. </w:t>
      </w:r>
    </w:p>
    <w:p w:rsidR="002F3026" w:rsidRPr="00E178A5" w:rsidRDefault="002F3026" w:rsidP="00AD5F83">
      <w:pPr>
        <w:ind w:firstLine="720"/>
        <w:jc w:val="both"/>
      </w:pPr>
      <w:r w:rsidRPr="00E178A5">
        <w:t>Elektroniniu būdu priimt</w:t>
      </w:r>
      <w:r w:rsidR="00E178A5">
        <w:t>os</w:t>
      </w:r>
      <w:r w:rsidRPr="00E178A5">
        <w:t xml:space="preserve"> ir užregistruot</w:t>
      </w:r>
      <w:r w:rsidR="00E178A5">
        <w:t>os</w:t>
      </w:r>
      <w:r w:rsidRPr="00E178A5">
        <w:t xml:space="preserve"> 294 pareiškėjų paraiškos tiesioginėms ir kitoms kompensacinėms išmokoms už žemės ūkio naudmenų ir pasėlių plotus gauti. Įbraižyta 2415 laukų.</w:t>
      </w:r>
    </w:p>
    <w:p w:rsidR="002F3026" w:rsidRPr="00E178A5" w:rsidRDefault="002F3026" w:rsidP="00AD5F83">
      <w:pPr>
        <w:ind w:firstLine="720"/>
        <w:jc w:val="both"/>
      </w:pPr>
      <w:r w:rsidRPr="00E178A5">
        <w:t>Išduotos 148 pažymos, patvirtinančios gyventojų faktinę padėtį; įregistruotas 21 mirties aktas, išduotas 21 mirties liudijimas; išduota 17 leidimų medžiams kirsti, išduota 22 leidimai laidoti kapinėse; atlikta 28 notariniai veiksmai, išduotos 58 pažymos apie deklaruotą gyvenamąją vietą.</w:t>
      </w:r>
    </w:p>
    <w:p w:rsidR="002F3026" w:rsidRPr="00E178A5" w:rsidRDefault="002F3026" w:rsidP="00AD5F83">
      <w:pPr>
        <w:ind w:firstLine="720"/>
        <w:jc w:val="both"/>
      </w:pPr>
      <w:r w:rsidRPr="00E178A5">
        <w:t>Viešuosius darbus dirbo 16 gyventojų, visuomenei naudingus darbus – 75, 3 asmenys buvo siųsti Rokiškio rajono policijos komisariato ir Probacijos skyriaus.</w:t>
      </w:r>
    </w:p>
    <w:p w:rsidR="002F3026" w:rsidRPr="00E178A5" w:rsidRDefault="002F3026" w:rsidP="00AD5F83">
      <w:pPr>
        <w:ind w:firstLine="720"/>
        <w:jc w:val="both"/>
      </w:pPr>
      <w:r w:rsidRPr="00E178A5">
        <w:t>7 gyventojams įteikti įspėjimai dėl neprižiūrimų šunų, 4 gyventojams įteikti įspėjimai dėl nuosavybės teise priklausančių pastatų ir aplinkos nepriežiūros.</w:t>
      </w:r>
    </w:p>
    <w:p w:rsidR="002F3026" w:rsidRPr="00E178A5" w:rsidRDefault="002F3026" w:rsidP="00AD5F83">
      <w:pPr>
        <w:ind w:firstLine="720"/>
        <w:jc w:val="both"/>
      </w:pPr>
      <w:r w:rsidRPr="00E178A5">
        <w:t xml:space="preserve">Panemunėlio miestelio bendruomenė organizavo Užgavėnes, Sekmines, prisidėjo prie Jono Katelės muziejaus atidarymo, medžio drožėjo Vidmanto </w:t>
      </w:r>
      <w:proofErr w:type="spellStart"/>
      <w:r w:rsidRPr="00E178A5">
        <w:t>Zakarkos</w:t>
      </w:r>
      <w:proofErr w:type="spellEnd"/>
      <w:r w:rsidRPr="00E178A5">
        <w:t xml:space="preserve"> bei verslininko Leonardo Šablinsko iniciatyva buvo pakviestos liaudies meistrės, kurios mokė bendruomenės moteris gaminti </w:t>
      </w:r>
      <w:r w:rsidR="008A0711">
        <w:t>advento</w:t>
      </w:r>
      <w:r w:rsidRPr="00E178A5">
        <w:t xml:space="preserve"> vainikus.</w:t>
      </w:r>
    </w:p>
    <w:p w:rsidR="002F3026" w:rsidRPr="00535C5D" w:rsidRDefault="002F3026" w:rsidP="00AD5F83">
      <w:pPr>
        <w:ind w:firstLine="720"/>
        <w:jc w:val="both"/>
      </w:pPr>
      <w:r w:rsidRPr="00535C5D">
        <w:t xml:space="preserve">Prisimindamas linų auginimą ir perdirbimą, jų technologiją, Panemunėlio geležinkelio stoties kaimo bendruomenės pirmininkas Romualdas Kaminskas savo sodyboje </w:t>
      </w:r>
      <w:proofErr w:type="spellStart"/>
      <w:r w:rsidRPr="00535C5D">
        <w:t>Vėbrių</w:t>
      </w:r>
      <w:proofErr w:type="spellEnd"/>
      <w:r w:rsidRPr="00535C5D">
        <w:t xml:space="preserve"> kaime surengė edukacinę šventę ,,Lino </w:t>
      </w:r>
      <w:proofErr w:type="spellStart"/>
      <w:r w:rsidRPr="00535C5D">
        <w:t>mūka</w:t>
      </w:r>
      <w:proofErr w:type="spellEnd"/>
      <w:r w:rsidRPr="00535C5D">
        <w:t xml:space="preserve">“ (apie linų rovimą, džiovinimą, pėdų rišimą). </w:t>
      </w:r>
    </w:p>
    <w:p w:rsidR="002F3026" w:rsidRPr="00535C5D" w:rsidRDefault="002F3026" w:rsidP="00AD5F83">
      <w:pPr>
        <w:ind w:firstLine="720"/>
        <w:jc w:val="both"/>
      </w:pPr>
      <w:r w:rsidRPr="00535C5D">
        <w:t xml:space="preserve">Panemunėlio universalus </w:t>
      </w:r>
      <w:proofErr w:type="spellStart"/>
      <w:r w:rsidRPr="00535C5D">
        <w:t>daugiafunkcis</w:t>
      </w:r>
      <w:proofErr w:type="spellEnd"/>
      <w:r w:rsidRPr="00535C5D">
        <w:t xml:space="preserve"> centras vykdė sveikatos programos projektą ,,</w:t>
      </w:r>
      <w:r w:rsidR="00535C5D">
        <w:t>A</w:t>
      </w:r>
      <w:r w:rsidRPr="00535C5D">
        <w:t xml:space="preserve">š sveikas – aš laimingas“, socializacijos projektą ,,Kartu mes galime daugiau“, vykdė labdaros akciją, Gerumo akciją, dalyvavo akcijoje ,,Mes rūšiuojame“, dalyvavo televizijos konkurse ,,Darželio spalvos – 2016“, moterų ansamblis „Gaja“  dalyvavo ir koncertavo rajono bendruomenių renginiuose, Rokiškio miesto šventėje. Organizuotas koncertas Lietuvos </w:t>
      </w:r>
      <w:r w:rsidR="00535C5D">
        <w:t>n</w:t>
      </w:r>
      <w:r w:rsidRPr="00535C5D">
        <w:t xml:space="preserve">epriklausomybės dienai paminėti, Užgavėnių, Sekminių, Joninių bei Advento šventės. Kapela ,,Provincija“ buvo pakviesta ir vyko į kasmetinį Latvijoje, </w:t>
      </w:r>
      <w:proofErr w:type="spellStart"/>
      <w:r w:rsidR="00535C5D">
        <w:t>Jėkabpilyje</w:t>
      </w:r>
      <w:proofErr w:type="spellEnd"/>
      <w:r w:rsidRPr="00535C5D">
        <w:t xml:space="preserve"> organizuojamą festivalį.</w:t>
      </w:r>
    </w:p>
    <w:p w:rsidR="00535C5D" w:rsidRDefault="002F3026" w:rsidP="00535C5D">
      <w:pPr>
        <w:ind w:firstLine="720"/>
        <w:jc w:val="both"/>
      </w:pPr>
      <w:proofErr w:type="spellStart"/>
      <w:r w:rsidRPr="00535C5D">
        <w:t>Šetekšnos</w:t>
      </w:r>
      <w:proofErr w:type="spellEnd"/>
      <w:r w:rsidRPr="00535C5D">
        <w:t xml:space="preserve"> </w:t>
      </w:r>
      <w:proofErr w:type="spellStart"/>
      <w:r w:rsidRPr="00535C5D">
        <w:t>seniūnaitijoje</w:t>
      </w:r>
      <w:proofErr w:type="spellEnd"/>
      <w:r w:rsidRPr="00535C5D">
        <w:t xml:space="preserve"> buvo švenčiamos Šeštinės, Tautinė giesmė liepos 6 d.</w:t>
      </w:r>
      <w:r w:rsidR="00535C5D">
        <w:t xml:space="preserve"> </w:t>
      </w:r>
      <w:r w:rsidRPr="00535C5D">
        <w:t xml:space="preserve">buvo giedama prie Jaunimo kryžiaus </w:t>
      </w:r>
      <w:proofErr w:type="spellStart"/>
      <w:r w:rsidRPr="00535C5D">
        <w:t>Šetekšnių</w:t>
      </w:r>
      <w:proofErr w:type="spellEnd"/>
      <w:r w:rsidRPr="00535C5D">
        <w:t xml:space="preserve"> kaime.</w:t>
      </w:r>
      <w:r w:rsidR="00535C5D">
        <w:t xml:space="preserve"> </w:t>
      </w:r>
      <w:r w:rsidRPr="00535C5D">
        <w:t>Rugpjūčio mėn.</w:t>
      </w:r>
      <w:r w:rsidR="00535C5D">
        <w:t xml:space="preserve"> </w:t>
      </w:r>
      <w:r w:rsidRPr="00535C5D">
        <w:t>buvo paminėtas šio kryžiaus 130 metų jubiliejus.</w:t>
      </w:r>
    </w:p>
    <w:p w:rsidR="00535C5D" w:rsidRDefault="002F3026" w:rsidP="00AD5F83">
      <w:pPr>
        <w:ind w:firstLine="720"/>
        <w:jc w:val="both"/>
      </w:pPr>
      <w:r w:rsidRPr="00535C5D">
        <w:t>2016 m.</w:t>
      </w:r>
      <w:r w:rsidR="003C3308">
        <w:t xml:space="preserve"> </w:t>
      </w:r>
      <w:r w:rsidRPr="00535C5D">
        <w:t xml:space="preserve">Panemunėlio </w:t>
      </w:r>
      <w:proofErr w:type="spellStart"/>
      <w:r w:rsidRPr="00535C5D">
        <w:t>gelež</w:t>
      </w:r>
      <w:proofErr w:type="spellEnd"/>
      <w:r w:rsidRPr="00535C5D">
        <w:t>.</w:t>
      </w:r>
      <w:r w:rsidR="003C3308">
        <w:t xml:space="preserve"> </w:t>
      </w:r>
      <w:r w:rsidRPr="00535C5D">
        <w:t xml:space="preserve">stoties </w:t>
      </w:r>
      <w:proofErr w:type="spellStart"/>
      <w:r w:rsidRPr="00535C5D">
        <w:t>seniūnaitijos</w:t>
      </w:r>
      <w:proofErr w:type="spellEnd"/>
      <w:r w:rsidRPr="00535C5D">
        <w:t xml:space="preserve"> </w:t>
      </w:r>
      <w:proofErr w:type="spellStart"/>
      <w:r w:rsidRPr="00535C5D">
        <w:t>seniūnait</w:t>
      </w:r>
      <w:r w:rsidR="003C3308">
        <w:t>e</w:t>
      </w:r>
      <w:proofErr w:type="spellEnd"/>
      <w:r w:rsidR="003C3308">
        <w:t xml:space="preserve"> išrinkta </w:t>
      </w:r>
      <w:r w:rsidRPr="00535C5D">
        <w:t xml:space="preserve">Nijolė </w:t>
      </w:r>
      <w:proofErr w:type="spellStart"/>
      <w:r w:rsidRPr="00535C5D">
        <w:t>Čepukienė</w:t>
      </w:r>
      <w:proofErr w:type="spellEnd"/>
      <w:r w:rsidRPr="00535C5D">
        <w:t>.</w:t>
      </w:r>
    </w:p>
    <w:p w:rsidR="00535C5D" w:rsidRDefault="004C3C0C" w:rsidP="00535C5D">
      <w:pPr>
        <w:ind w:firstLine="720"/>
        <w:jc w:val="both"/>
        <w:rPr>
          <w:szCs w:val="24"/>
        </w:rPr>
      </w:pPr>
      <w:r w:rsidRPr="004D1BBA">
        <w:rPr>
          <w:b/>
          <w:bCs/>
          <w:szCs w:val="24"/>
        </w:rPr>
        <w:lastRenderedPageBreak/>
        <w:t>Rokiškio kaimiškoji seniūnijoje</w:t>
      </w:r>
      <w:r w:rsidR="0070128C" w:rsidRPr="004D1BBA">
        <w:rPr>
          <w:color w:val="FF0000"/>
          <w:szCs w:val="24"/>
        </w:rPr>
        <w:t xml:space="preserve"> </w:t>
      </w:r>
      <w:r w:rsidR="00670D6E" w:rsidRPr="004D1BBA">
        <w:rPr>
          <w:szCs w:val="24"/>
        </w:rPr>
        <w:t>Surašyti 217 atskirų šeimų (asmenų) gyvenimo sąlygų įvertinimai</w:t>
      </w:r>
      <w:r w:rsidR="00535C5D">
        <w:rPr>
          <w:szCs w:val="24"/>
        </w:rPr>
        <w:t xml:space="preserve">; </w:t>
      </w:r>
      <w:r w:rsidR="00670D6E" w:rsidRPr="004D1BBA">
        <w:rPr>
          <w:szCs w:val="24"/>
        </w:rPr>
        <w:t>259 kartus apsilankyta šeimose pas žmones su negalia, vienišus ir senus gyventojus</w:t>
      </w:r>
      <w:r w:rsidR="00535C5D">
        <w:rPr>
          <w:szCs w:val="24"/>
        </w:rPr>
        <w:t>; p</w:t>
      </w:r>
      <w:r w:rsidR="00670D6E" w:rsidRPr="004D1BBA">
        <w:rPr>
          <w:szCs w:val="24"/>
        </w:rPr>
        <w:t>riimta ir sutvarkyta 70  kieto kuro kompensacijos prašymų</w:t>
      </w:r>
      <w:r w:rsidR="00535C5D">
        <w:rPr>
          <w:szCs w:val="24"/>
        </w:rPr>
        <w:t xml:space="preserve">; </w:t>
      </w:r>
      <w:r w:rsidR="00670D6E" w:rsidRPr="004D1BBA">
        <w:rPr>
          <w:szCs w:val="24"/>
        </w:rPr>
        <w:t>10 žmonių suteikta pagalba tvarkant slaugos tikslinę kompensaciją</w:t>
      </w:r>
      <w:r w:rsidR="00535C5D">
        <w:rPr>
          <w:szCs w:val="24"/>
        </w:rPr>
        <w:t>; o</w:t>
      </w:r>
      <w:r w:rsidR="00670D6E" w:rsidRPr="004D1BBA">
        <w:rPr>
          <w:szCs w:val="24"/>
        </w:rPr>
        <w:t>rganizuojamas ir vykdomas maisto paketų iš EB pagalbos fondo dalinimas 490 seniūnijos gyventojų.</w:t>
      </w:r>
    </w:p>
    <w:p w:rsidR="00670D6E" w:rsidRPr="004D1BBA" w:rsidRDefault="00670D6E" w:rsidP="00535C5D">
      <w:pPr>
        <w:ind w:firstLine="720"/>
        <w:jc w:val="both"/>
        <w:rPr>
          <w:szCs w:val="24"/>
        </w:rPr>
      </w:pPr>
      <w:r w:rsidRPr="004D1BBA">
        <w:rPr>
          <w:szCs w:val="24"/>
        </w:rPr>
        <w:t xml:space="preserve">Į socialinės rizikos sąrašus įtraukta 21 šeima, </w:t>
      </w:r>
      <w:r w:rsidR="00535C5D">
        <w:rPr>
          <w:szCs w:val="24"/>
        </w:rPr>
        <w:t>kuriose augo</w:t>
      </w:r>
      <w:r w:rsidRPr="004D1BBA">
        <w:rPr>
          <w:szCs w:val="24"/>
        </w:rPr>
        <w:t xml:space="preserve"> 46 nepilnamečiai vaikai.</w:t>
      </w:r>
    </w:p>
    <w:p w:rsidR="00670D6E" w:rsidRPr="004D1BBA" w:rsidRDefault="00670D6E" w:rsidP="00AD5F83">
      <w:pPr>
        <w:jc w:val="both"/>
        <w:rPr>
          <w:szCs w:val="24"/>
        </w:rPr>
      </w:pPr>
      <w:r w:rsidRPr="004D1BBA">
        <w:rPr>
          <w:szCs w:val="24"/>
        </w:rPr>
        <w:t>2016 metais į soc</w:t>
      </w:r>
      <w:r w:rsidR="00535C5D">
        <w:rPr>
          <w:szCs w:val="24"/>
        </w:rPr>
        <w:t>ialinės</w:t>
      </w:r>
      <w:r w:rsidRPr="004D1BBA">
        <w:rPr>
          <w:szCs w:val="24"/>
        </w:rPr>
        <w:t xml:space="preserve"> rizikos šeimų sąrašą įtrauktos 4 šeimos, 1 šeimos priežiūra perduota kitos seniūnijos priežiūrai, 1 soc</w:t>
      </w:r>
      <w:r w:rsidR="00535C5D">
        <w:rPr>
          <w:szCs w:val="24"/>
        </w:rPr>
        <w:t>ialinės</w:t>
      </w:r>
      <w:r w:rsidRPr="004D1BBA">
        <w:rPr>
          <w:szCs w:val="24"/>
        </w:rPr>
        <w:t xml:space="preserve"> rizikos šeima atvyko iš kitos seniūnijos, 1 šeima išbraukta iš socialinės rizikos šeimų sąrašo. </w:t>
      </w:r>
      <w:r w:rsidR="00535C5D">
        <w:rPr>
          <w:szCs w:val="24"/>
        </w:rPr>
        <w:t>Šiose š</w:t>
      </w:r>
      <w:r w:rsidRPr="004D1BBA">
        <w:rPr>
          <w:szCs w:val="24"/>
        </w:rPr>
        <w:t>eimose lankytasi 240  kartų, surašyti 232 buities ir aplankymo aktai.</w:t>
      </w:r>
      <w:r w:rsidR="00535C5D">
        <w:rPr>
          <w:szCs w:val="24"/>
        </w:rPr>
        <w:t xml:space="preserve"> </w:t>
      </w:r>
      <w:r w:rsidRPr="004D1BBA">
        <w:rPr>
          <w:szCs w:val="24"/>
        </w:rPr>
        <w:t>11 šeimų skirta vienkartinė parama pinigais, 3 šeimoms skirta socialinė pašalpa išimties tvarka</w:t>
      </w:r>
      <w:r w:rsidR="00535C5D">
        <w:rPr>
          <w:szCs w:val="24"/>
        </w:rPr>
        <w:t xml:space="preserve">, </w:t>
      </w:r>
      <w:r w:rsidRPr="004D1BBA">
        <w:rPr>
          <w:szCs w:val="24"/>
        </w:rPr>
        <w:t>3 šeimoms skirta parama maistu iš Socialinės paramos centro</w:t>
      </w:r>
      <w:r w:rsidR="00535C5D">
        <w:rPr>
          <w:szCs w:val="24"/>
        </w:rPr>
        <w:t xml:space="preserve">, </w:t>
      </w:r>
      <w:r w:rsidRPr="004D1BBA">
        <w:rPr>
          <w:szCs w:val="24"/>
        </w:rPr>
        <w:t>6 šeimoms suorganizuotos specialiosios pagalbos priemonės: transporto organizavimas, pav</w:t>
      </w:r>
      <w:r w:rsidR="00CC6EEB" w:rsidRPr="004D1BBA">
        <w:rPr>
          <w:szCs w:val="24"/>
        </w:rPr>
        <w:t>ė</w:t>
      </w:r>
      <w:r w:rsidRPr="004D1BBA">
        <w:rPr>
          <w:szCs w:val="24"/>
        </w:rPr>
        <w:t>žėjimas.</w:t>
      </w:r>
      <w:r w:rsidR="00535C5D">
        <w:rPr>
          <w:szCs w:val="24"/>
        </w:rPr>
        <w:t xml:space="preserve"> </w:t>
      </w:r>
      <w:r w:rsidRPr="004D1BBA">
        <w:rPr>
          <w:szCs w:val="24"/>
        </w:rPr>
        <w:t>Socialinės rizikos šeimose augantiems 14 vaikų buvo padėta įsigyti būtiniausias mokymosi priemones ir sutvarkytas nemokamas maitinimas mokykloje.</w:t>
      </w:r>
    </w:p>
    <w:p w:rsidR="00670D6E" w:rsidRPr="004D1BBA" w:rsidRDefault="00670D6E" w:rsidP="00AD5F83">
      <w:pPr>
        <w:jc w:val="both"/>
        <w:rPr>
          <w:szCs w:val="24"/>
        </w:rPr>
      </w:pPr>
      <w:r w:rsidRPr="004D1BBA">
        <w:rPr>
          <w:szCs w:val="24"/>
        </w:rPr>
        <w:t>Rokiškio kaimiškojoje seniūnijoje yra 8 stebimos šeimos (20 nepilnamečių vaikų)</w:t>
      </w:r>
      <w:r w:rsidR="008B199E">
        <w:rPr>
          <w:szCs w:val="24"/>
        </w:rPr>
        <w:t>,</w:t>
      </w:r>
      <w:r w:rsidRPr="004D1BBA">
        <w:rPr>
          <w:szCs w:val="24"/>
        </w:rPr>
        <w:t xml:space="preserve"> kurios neįtrauktos į soc</w:t>
      </w:r>
      <w:r w:rsidR="008B199E">
        <w:rPr>
          <w:szCs w:val="24"/>
        </w:rPr>
        <w:t>ialinės</w:t>
      </w:r>
      <w:r w:rsidRPr="004D1BBA">
        <w:rPr>
          <w:szCs w:val="24"/>
        </w:rPr>
        <w:t xml:space="preserve"> rizikos sąrašą. </w:t>
      </w:r>
    </w:p>
    <w:p w:rsidR="00670D6E" w:rsidRPr="004D1BBA" w:rsidRDefault="008B199E" w:rsidP="00AD5F83">
      <w:pPr>
        <w:jc w:val="both"/>
        <w:rPr>
          <w:szCs w:val="24"/>
        </w:rPr>
      </w:pPr>
      <w:r>
        <w:rPr>
          <w:szCs w:val="24"/>
        </w:rPr>
        <w:tab/>
      </w:r>
      <w:r w:rsidR="00670D6E" w:rsidRPr="004D1BBA">
        <w:rPr>
          <w:szCs w:val="24"/>
        </w:rPr>
        <w:t>Priimti 2 pareiškimai dėl medžiojamų gyvūnų padarytos žalos žemės ūkio pasėliams, ūkiniams gyvūnams ir miškui padarytų nuostolių atlyginimo, kuris perduotas nagrinėti sudarytai komisijai, dalyvaujant medžiotojams. Medžiotojų klubui pasiūlyta atlyginti pareiškėjams padarytą žalą.</w:t>
      </w:r>
    </w:p>
    <w:p w:rsidR="00670D6E" w:rsidRPr="004D1BBA" w:rsidRDefault="00670D6E" w:rsidP="00AD5F83">
      <w:pPr>
        <w:jc w:val="both"/>
        <w:rPr>
          <w:szCs w:val="24"/>
        </w:rPr>
      </w:pPr>
    </w:p>
    <w:p w:rsidR="00670D6E" w:rsidRPr="004D1BBA" w:rsidRDefault="008B199E" w:rsidP="00AD5F83">
      <w:pPr>
        <w:jc w:val="both"/>
        <w:rPr>
          <w:szCs w:val="24"/>
        </w:rPr>
      </w:pPr>
      <w:r>
        <w:rPr>
          <w:szCs w:val="24"/>
        </w:rPr>
        <w:tab/>
      </w:r>
      <w:r w:rsidR="00670D6E" w:rsidRPr="004D1BBA">
        <w:rPr>
          <w:szCs w:val="24"/>
        </w:rPr>
        <w:t>Įgyvendinant atliekų tvarkymo programą, pasiūlyta prie sodų ir garažų bendrijų pastatyti buitinių atliekų surinkimo konteinerius.</w:t>
      </w:r>
      <w:r>
        <w:rPr>
          <w:szCs w:val="24"/>
        </w:rPr>
        <w:t xml:space="preserve"> </w:t>
      </w:r>
      <w:proofErr w:type="spellStart"/>
      <w:r w:rsidR="00670D6E" w:rsidRPr="004D1BBA">
        <w:rPr>
          <w:szCs w:val="24"/>
        </w:rPr>
        <w:t>Skemų</w:t>
      </w:r>
      <w:proofErr w:type="spellEnd"/>
      <w:r w:rsidR="00670D6E" w:rsidRPr="004D1BBA">
        <w:rPr>
          <w:szCs w:val="24"/>
        </w:rPr>
        <w:t xml:space="preserve"> kaimo bendruomenė sėkmingai įgyvendino Socialinės apsaugos ir darbo ministerijos ir Rokiškio rajono savivaldybės finansuotą projektą „</w:t>
      </w:r>
      <w:proofErr w:type="spellStart"/>
      <w:r w:rsidR="00670D6E" w:rsidRPr="004D1BBA">
        <w:rPr>
          <w:szCs w:val="24"/>
        </w:rPr>
        <w:t>Skemų</w:t>
      </w:r>
      <w:proofErr w:type="spellEnd"/>
      <w:r w:rsidR="00670D6E" w:rsidRPr="004D1BBA">
        <w:rPr>
          <w:szCs w:val="24"/>
        </w:rPr>
        <w:t xml:space="preserve"> kaimo poilsiavietės įrengimas“.</w:t>
      </w:r>
    </w:p>
    <w:p w:rsidR="008B199E" w:rsidRDefault="008B199E" w:rsidP="00AD5F83">
      <w:pPr>
        <w:jc w:val="both"/>
        <w:rPr>
          <w:szCs w:val="24"/>
        </w:rPr>
      </w:pPr>
      <w:r>
        <w:rPr>
          <w:szCs w:val="24"/>
        </w:rPr>
        <w:tab/>
      </w:r>
      <w:r>
        <w:rPr>
          <w:rStyle w:val="Grietas"/>
          <w:b w:val="0"/>
          <w:color w:val="000000"/>
          <w:szCs w:val="24"/>
        </w:rPr>
        <w:t xml:space="preserve">Seniūnijoje gyventojų laisvalaikį </w:t>
      </w:r>
      <w:r w:rsidRPr="004D1BBA">
        <w:rPr>
          <w:rStyle w:val="Grietas"/>
          <w:b w:val="0"/>
          <w:color w:val="000000"/>
          <w:szCs w:val="24"/>
        </w:rPr>
        <w:t xml:space="preserve">organizavo </w:t>
      </w:r>
      <w:r w:rsidR="00670D6E" w:rsidRPr="004D1BBA">
        <w:rPr>
          <w:szCs w:val="24"/>
        </w:rPr>
        <w:t>Bajorų</w:t>
      </w:r>
      <w:r>
        <w:rPr>
          <w:szCs w:val="24"/>
        </w:rPr>
        <w:t xml:space="preserve">, </w:t>
      </w:r>
      <w:r w:rsidRPr="004D1BBA">
        <w:rPr>
          <w:szCs w:val="24"/>
        </w:rPr>
        <w:t>Kavoliškio</w:t>
      </w:r>
      <w:r>
        <w:rPr>
          <w:szCs w:val="24"/>
        </w:rPr>
        <w:t xml:space="preserve"> ir </w:t>
      </w:r>
      <w:proofErr w:type="spellStart"/>
      <w:r>
        <w:rPr>
          <w:szCs w:val="24"/>
        </w:rPr>
        <w:t>Žiobiškio</w:t>
      </w:r>
      <w:proofErr w:type="spellEnd"/>
      <w:r>
        <w:rPr>
          <w:szCs w:val="24"/>
        </w:rPr>
        <w:t xml:space="preserve"> </w:t>
      </w:r>
      <w:r w:rsidR="00670D6E" w:rsidRPr="004D1BBA">
        <w:rPr>
          <w:szCs w:val="24"/>
        </w:rPr>
        <w:t xml:space="preserve">kultūros </w:t>
      </w:r>
      <w:r>
        <w:rPr>
          <w:szCs w:val="24"/>
        </w:rPr>
        <w:t xml:space="preserve">centrai. </w:t>
      </w:r>
    </w:p>
    <w:p w:rsidR="008B199E" w:rsidRDefault="008B199E" w:rsidP="00AD5F83">
      <w:pPr>
        <w:jc w:val="both"/>
        <w:rPr>
          <w:szCs w:val="24"/>
        </w:rPr>
      </w:pPr>
      <w:r>
        <w:rPr>
          <w:szCs w:val="24"/>
        </w:rPr>
        <w:tab/>
      </w:r>
      <w:r w:rsidR="00670D6E" w:rsidRPr="004D1BBA">
        <w:rPr>
          <w:szCs w:val="24"/>
        </w:rPr>
        <w:t xml:space="preserve">Viešuosius darbus dirbo 37 seniūnijos gyventojai, kurie siųsti su darbo biržos nukreipimais. Vidutiniškai vienas asmuo dirbo po du mėnesius. Visuomenei naudingus darbus dirbo 390 gyventojų. </w:t>
      </w:r>
      <w:r>
        <w:rPr>
          <w:szCs w:val="24"/>
        </w:rPr>
        <w:t xml:space="preserve">Jiems padedant </w:t>
      </w:r>
      <w:r w:rsidR="00670D6E" w:rsidRPr="004D1BBA">
        <w:rPr>
          <w:szCs w:val="24"/>
        </w:rPr>
        <w:t>buvo valomos gatvės, šaligatviai, parkai, prižiūrimi želdiniai, kapinės, kertamos vietinių kelių užaugusios pakelės, tvarkomi šiukšlynai.</w:t>
      </w:r>
      <w:r>
        <w:rPr>
          <w:szCs w:val="24"/>
        </w:rPr>
        <w:t xml:space="preserve"> </w:t>
      </w:r>
      <w:r w:rsidR="00670D6E" w:rsidRPr="004D1BBA">
        <w:rPr>
          <w:szCs w:val="24"/>
        </w:rPr>
        <w:t>Nemokamus viešuo</w:t>
      </w:r>
      <w:r>
        <w:rPr>
          <w:szCs w:val="24"/>
        </w:rPr>
        <w:t xml:space="preserve">sius darbus  atliko  9  asmenys, kurie </w:t>
      </w:r>
      <w:r w:rsidR="00670D6E" w:rsidRPr="004D1BBA">
        <w:rPr>
          <w:szCs w:val="24"/>
        </w:rPr>
        <w:t>kirto pakelėse augančius krūmus, tvarkė visuomeninės paskirties vietas kaimuose, žiemos metu valė</w:t>
      </w:r>
      <w:r>
        <w:rPr>
          <w:szCs w:val="24"/>
        </w:rPr>
        <w:t xml:space="preserve">, barstė </w:t>
      </w:r>
      <w:r w:rsidR="00670D6E" w:rsidRPr="004D1BBA">
        <w:rPr>
          <w:szCs w:val="24"/>
        </w:rPr>
        <w:t>šaligatvius, gatves</w:t>
      </w:r>
      <w:r>
        <w:rPr>
          <w:szCs w:val="24"/>
        </w:rPr>
        <w:t>.</w:t>
      </w:r>
    </w:p>
    <w:p w:rsidR="00670D6E" w:rsidRPr="004D1BBA" w:rsidRDefault="008B199E" w:rsidP="00AD5F83">
      <w:pPr>
        <w:jc w:val="both"/>
        <w:rPr>
          <w:szCs w:val="24"/>
        </w:rPr>
      </w:pPr>
      <w:r>
        <w:rPr>
          <w:szCs w:val="24"/>
        </w:rPr>
        <w:tab/>
      </w:r>
      <w:r w:rsidR="00670D6E" w:rsidRPr="004D1BBA">
        <w:rPr>
          <w:szCs w:val="24"/>
        </w:rPr>
        <w:t xml:space="preserve">Atlikta žvyravimo darbų už 29,208 tūkst. </w:t>
      </w:r>
      <w:proofErr w:type="spellStart"/>
      <w:r w:rsidR="00670D6E" w:rsidRPr="004D1BBA">
        <w:rPr>
          <w:szCs w:val="24"/>
        </w:rPr>
        <w:t>Eur</w:t>
      </w:r>
      <w:proofErr w:type="spellEnd"/>
      <w:r>
        <w:rPr>
          <w:szCs w:val="24"/>
        </w:rPr>
        <w:t xml:space="preserve">. Žvyruoti </w:t>
      </w:r>
      <w:proofErr w:type="spellStart"/>
      <w:r w:rsidR="00670D6E" w:rsidRPr="004D1BBA">
        <w:rPr>
          <w:szCs w:val="24"/>
        </w:rPr>
        <w:t>Varaščinos</w:t>
      </w:r>
      <w:proofErr w:type="spellEnd"/>
      <w:r w:rsidR="00670D6E" w:rsidRPr="004D1BBA">
        <w:rPr>
          <w:szCs w:val="24"/>
        </w:rPr>
        <w:t xml:space="preserve">, </w:t>
      </w:r>
      <w:proofErr w:type="spellStart"/>
      <w:r w:rsidR="00670D6E" w:rsidRPr="004D1BBA">
        <w:rPr>
          <w:szCs w:val="24"/>
        </w:rPr>
        <w:t>Liesonių</w:t>
      </w:r>
      <w:proofErr w:type="spellEnd"/>
      <w:r w:rsidR="00670D6E" w:rsidRPr="004D1BBA">
        <w:rPr>
          <w:szCs w:val="24"/>
        </w:rPr>
        <w:t xml:space="preserve">, </w:t>
      </w:r>
      <w:proofErr w:type="spellStart"/>
      <w:r w:rsidR="00670D6E" w:rsidRPr="004D1BBA">
        <w:rPr>
          <w:szCs w:val="24"/>
        </w:rPr>
        <w:t>Sėlynės</w:t>
      </w:r>
      <w:proofErr w:type="spellEnd"/>
      <w:r w:rsidR="00670D6E" w:rsidRPr="004D1BBA">
        <w:rPr>
          <w:szCs w:val="24"/>
        </w:rPr>
        <w:t xml:space="preserve">, Bajorų, Šileikių, </w:t>
      </w:r>
      <w:proofErr w:type="spellStart"/>
      <w:r w:rsidR="00670D6E" w:rsidRPr="004D1BBA">
        <w:rPr>
          <w:szCs w:val="24"/>
        </w:rPr>
        <w:t>Uljanavos</w:t>
      </w:r>
      <w:proofErr w:type="spellEnd"/>
      <w:r w:rsidR="00670D6E" w:rsidRPr="004D1BBA">
        <w:rPr>
          <w:szCs w:val="24"/>
        </w:rPr>
        <w:t xml:space="preserve">,  </w:t>
      </w:r>
      <w:proofErr w:type="spellStart"/>
      <w:r w:rsidR="00670D6E" w:rsidRPr="004D1BBA">
        <w:rPr>
          <w:szCs w:val="24"/>
        </w:rPr>
        <w:t>Šeduikiškio</w:t>
      </w:r>
      <w:proofErr w:type="spellEnd"/>
      <w:r w:rsidR="00670D6E" w:rsidRPr="004D1BBA">
        <w:rPr>
          <w:szCs w:val="24"/>
        </w:rPr>
        <w:t xml:space="preserve">, Kavoliškio, </w:t>
      </w:r>
      <w:proofErr w:type="spellStart"/>
      <w:r w:rsidR="00670D6E" w:rsidRPr="004D1BBA">
        <w:rPr>
          <w:szCs w:val="24"/>
        </w:rPr>
        <w:t>Palūšnių</w:t>
      </w:r>
      <w:proofErr w:type="spellEnd"/>
      <w:r w:rsidR="00670D6E" w:rsidRPr="004D1BBA">
        <w:rPr>
          <w:szCs w:val="24"/>
        </w:rPr>
        <w:t xml:space="preserve">, Pagrandžių, </w:t>
      </w:r>
      <w:proofErr w:type="spellStart"/>
      <w:r w:rsidR="00670D6E" w:rsidRPr="004D1BBA">
        <w:rPr>
          <w:szCs w:val="24"/>
        </w:rPr>
        <w:t>Jakiškių</w:t>
      </w:r>
      <w:proofErr w:type="spellEnd"/>
      <w:r w:rsidR="00670D6E" w:rsidRPr="004D1BBA">
        <w:rPr>
          <w:szCs w:val="24"/>
        </w:rPr>
        <w:t xml:space="preserve"> g., </w:t>
      </w:r>
      <w:proofErr w:type="spellStart"/>
      <w:r w:rsidR="00670D6E" w:rsidRPr="004D1BBA">
        <w:rPr>
          <w:szCs w:val="24"/>
        </w:rPr>
        <w:t>Danilaukos</w:t>
      </w:r>
      <w:proofErr w:type="spellEnd"/>
      <w:r w:rsidR="00670D6E" w:rsidRPr="004D1BBA">
        <w:rPr>
          <w:szCs w:val="24"/>
        </w:rPr>
        <w:t xml:space="preserve">, </w:t>
      </w:r>
      <w:proofErr w:type="spellStart"/>
      <w:r w:rsidR="00670D6E" w:rsidRPr="004D1BBA">
        <w:rPr>
          <w:szCs w:val="24"/>
        </w:rPr>
        <w:t>Velniakalnio</w:t>
      </w:r>
      <w:proofErr w:type="spellEnd"/>
      <w:r w:rsidR="00670D6E" w:rsidRPr="004D1BBA">
        <w:rPr>
          <w:szCs w:val="24"/>
        </w:rPr>
        <w:t xml:space="preserve">, </w:t>
      </w:r>
      <w:proofErr w:type="spellStart"/>
      <w:r w:rsidR="00670D6E" w:rsidRPr="004D1BBA">
        <w:rPr>
          <w:szCs w:val="24"/>
        </w:rPr>
        <w:t>Kalneliškių</w:t>
      </w:r>
      <w:proofErr w:type="spellEnd"/>
      <w:r w:rsidR="00670D6E" w:rsidRPr="004D1BBA">
        <w:rPr>
          <w:szCs w:val="24"/>
        </w:rPr>
        <w:t xml:space="preserve">  ir kitų kaimų </w:t>
      </w:r>
      <w:r>
        <w:rPr>
          <w:szCs w:val="24"/>
        </w:rPr>
        <w:t>keliai</w:t>
      </w:r>
      <w:r w:rsidR="00670D6E" w:rsidRPr="004D1BBA">
        <w:rPr>
          <w:szCs w:val="24"/>
        </w:rPr>
        <w:t>.</w:t>
      </w:r>
      <w:r>
        <w:rPr>
          <w:szCs w:val="24"/>
        </w:rPr>
        <w:t xml:space="preserve"> </w:t>
      </w:r>
      <w:r w:rsidR="00CC6EEB" w:rsidRPr="004D1BBA">
        <w:rPr>
          <w:szCs w:val="24"/>
        </w:rPr>
        <w:t>Išlyginta</w:t>
      </w:r>
      <w:r w:rsidR="00670D6E" w:rsidRPr="004D1BBA">
        <w:rPr>
          <w:szCs w:val="24"/>
        </w:rPr>
        <w:t xml:space="preserve"> 506 km žvyruotų kelių, darbams skirta 18,906 tūkst. </w:t>
      </w:r>
      <w:proofErr w:type="spellStart"/>
      <w:r w:rsidR="00670D6E" w:rsidRPr="004D1BBA">
        <w:rPr>
          <w:szCs w:val="24"/>
        </w:rPr>
        <w:t>Eur</w:t>
      </w:r>
      <w:proofErr w:type="spellEnd"/>
      <w:r w:rsidR="00670D6E" w:rsidRPr="004D1BBA">
        <w:rPr>
          <w:szCs w:val="24"/>
        </w:rPr>
        <w:t>.</w:t>
      </w:r>
      <w:r>
        <w:rPr>
          <w:szCs w:val="24"/>
        </w:rPr>
        <w:t xml:space="preserve"> </w:t>
      </w:r>
      <w:r w:rsidR="00670D6E" w:rsidRPr="004D1BBA">
        <w:rPr>
          <w:szCs w:val="24"/>
        </w:rPr>
        <w:t xml:space="preserve">Sutvarkyta 989 </w:t>
      </w:r>
      <w:r>
        <w:rPr>
          <w:szCs w:val="24"/>
        </w:rPr>
        <w:t>kv. m</w:t>
      </w:r>
      <w:r w:rsidR="00670D6E" w:rsidRPr="004D1BBA">
        <w:rPr>
          <w:szCs w:val="24"/>
        </w:rPr>
        <w:t xml:space="preserve"> asfalto duobių, šiems darbams skirta 29,193 tūkst. </w:t>
      </w:r>
      <w:proofErr w:type="spellStart"/>
      <w:r w:rsidR="00670D6E" w:rsidRPr="004D1BBA">
        <w:rPr>
          <w:szCs w:val="24"/>
        </w:rPr>
        <w:t>Eur</w:t>
      </w:r>
      <w:proofErr w:type="spellEnd"/>
      <w:r w:rsidR="00670D6E" w:rsidRPr="004D1BBA">
        <w:rPr>
          <w:szCs w:val="24"/>
        </w:rPr>
        <w:t xml:space="preserve">. Naujai padengta ištisine asfalto danga </w:t>
      </w:r>
      <w:proofErr w:type="spellStart"/>
      <w:r w:rsidR="00670D6E" w:rsidRPr="004D1BBA">
        <w:rPr>
          <w:szCs w:val="24"/>
        </w:rPr>
        <w:t>Sėlynės</w:t>
      </w:r>
      <w:proofErr w:type="spellEnd"/>
      <w:r w:rsidR="00670D6E" w:rsidRPr="004D1BBA">
        <w:rPr>
          <w:szCs w:val="24"/>
        </w:rPr>
        <w:t xml:space="preserve"> k. </w:t>
      </w:r>
      <w:proofErr w:type="spellStart"/>
      <w:r w:rsidR="00670D6E" w:rsidRPr="004D1BBA">
        <w:rPr>
          <w:szCs w:val="24"/>
        </w:rPr>
        <w:t>Litviniškio</w:t>
      </w:r>
      <w:proofErr w:type="spellEnd"/>
      <w:r w:rsidR="00670D6E" w:rsidRPr="004D1BBA">
        <w:rPr>
          <w:szCs w:val="24"/>
        </w:rPr>
        <w:t xml:space="preserve"> g..</w:t>
      </w:r>
    </w:p>
    <w:p w:rsidR="00670D6E" w:rsidRPr="004D1BBA" w:rsidRDefault="008B199E" w:rsidP="00AD5F83">
      <w:pPr>
        <w:jc w:val="both"/>
        <w:rPr>
          <w:szCs w:val="24"/>
        </w:rPr>
      </w:pPr>
      <w:r>
        <w:rPr>
          <w:szCs w:val="24"/>
        </w:rPr>
        <w:tab/>
      </w:r>
      <w:r w:rsidR="00670D6E" w:rsidRPr="004D1BBA">
        <w:rPr>
          <w:szCs w:val="24"/>
        </w:rPr>
        <w:t xml:space="preserve">Seniūnijoje </w:t>
      </w:r>
      <w:r>
        <w:rPr>
          <w:szCs w:val="24"/>
        </w:rPr>
        <w:t>prižiūrėta</w:t>
      </w:r>
      <w:r w:rsidR="00670D6E" w:rsidRPr="004D1BBA">
        <w:rPr>
          <w:szCs w:val="24"/>
        </w:rPr>
        <w:t xml:space="preserve"> 31 km gatvių apšvietimo linijų, 295 </w:t>
      </w:r>
      <w:r>
        <w:rPr>
          <w:szCs w:val="24"/>
        </w:rPr>
        <w:t>šviestuvai (</w:t>
      </w:r>
      <w:proofErr w:type="spellStart"/>
      <w:r w:rsidR="00670D6E" w:rsidRPr="004D1BBA">
        <w:rPr>
          <w:szCs w:val="24"/>
        </w:rPr>
        <w:t>Žiobiškio</w:t>
      </w:r>
      <w:proofErr w:type="spellEnd"/>
      <w:r w:rsidR="00670D6E" w:rsidRPr="004D1BBA">
        <w:rPr>
          <w:szCs w:val="24"/>
        </w:rPr>
        <w:t xml:space="preserve"> k. buvo pakeisti 5 nauji šviestuvai,  Kavoliškio k. sumontuota 17 naujų LED šviestuvų po 40 kW, </w:t>
      </w:r>
      <w:proofErr w:type="spellStart"/>
      <w:r w:rsidR="00670D6E" w:rsidRPr="004D1BBA">
        <w:rPr>
          <w:szCs w:val="24"/>
        </w:rPr>
        <w:t>Sėlynės</w:t>
      </w:r>
      <w:proofErr w:type="spellEnd"/>
      <w:r w:rsidR="00670D6E" w:rsidRPr="004D1BBA">
        <w:rPr>
          <w:szCs w:val="24"/>
        </w:rPr>
        <w:t xml:space="preserve"> k. buvo perimta iš ESSO 1,1156 km oro linijų</w:t>
      </w:r>
      <w:r>
        <w:rPr>
          <w:szCs w:val="24"/>
        </w:rPr>
        <w:t>)</w:t>
      </w:r>
      <w:r w:rsidR="00670D6E" w:rsidRPr="004D1BBA">
        <w:rPr>
          <w:szCs w:val="24"/>
        </w:rPr>
        <w:t>.</w:t>
      </w:r>
    </w:p>
    <w:p w:rsidR="00670D6E" w:rsidRPr="004D1BBA" w:rsidRDefault="008B199E" w:rsidP="00AD5F83">
      <w:pPr>
        <w:jc w:val="both"/>
        <w:rPr>
          <w:szCs w:val="24"/>
        </w:rPr>
      </w:pPr>
      <w:r>
        <w:rPr>
          <w:szCs w:val="24"/>
        </w:rPr>
        <w:tab/>
        <w:t xml:space="preserve">Kirsti menkaverčiai krūmai; prižiūrėta </w:t>
      </w:r>
      <w:r w:rsidR="00670D6E" w:rsidRPr="004D1BBA">
        <w:rPr>
          <w:szCs w:val="24"/>
        </w:rPr>
        <w:t>eglučių alėja nuo Rokiškio miesto  ribos link Bajorų kaimo</w:t>
      </w:r>
      <w:r>
        <w:rPr>
          <w:szCs w:val="24"/>
        </w:rPr>
        <w:t xml:space="preserve">, </w:t>
      </w:r>
      <w:r w:rsidR="00670D6E" w:rsidRPr="004D1BBA">
        <w:rPr>
          <w:szCs w:val="24"/>
        </w:rPr>
        <w:t xml:space="preserve">Miliūnų, Vyžuonos, </w:t>
      </w:r>
      <w:proofErr w:type="spellStart"/>
      <w:r w:rsidR="00670D6E" w:rsidRPr="004D1BBA">
        <w:rPr>
          <w:szCs w:val="24"/>
        </w:rPr>
        <w:t>Žiobiškio</w:t>
      </w:r>
      <w:proofErr w:type="spellEnd"/>
      <w:r w:rsidR="00670D6E" w:rsidRPr="004D1BBA">
        <w:rPr>
          <w:szCs w:val="24"/>
        </w:rPr>
        <w:t>, Bajorų poilsiavietės</w:t>
      </w:r>
      <w:r>
        <w:rPr>
          <w:szCs w:val="24"/>
        </w:rPr>
        <w:t>; buvo</w:t>
      </w:r>
      <w:r w:rsidR="00670D6E" w:rsidRPr="004D1BBA">
        <w:rPr>
          <w:szCs w:val="24"/>
        </w:rPr>
        <w:t xml:space="preserve"> šienaujamos pakelės, parkai, kapinių teritorijos</w:t>
      </w:r>
      <w:r>
        <w:rPr>
          <w:szCs w:val="24"/>
        </w:rPr>
        <w:t xml:space="preserve">; </w:t>
      </w:r>
      <w:r w:rsidR="00670D6E" w:rsidRPr="004D1BBA">
        <w:rPr>
          <w:szCs w:val="24"/>
        </w:rPr>
        <w:t xml:space="preserve">iškirsti atželiantys krūmai ant </w:t>
      </w:r>
      <w:proofErr w:type="spellStart"/>
      <w:r w:rsidR="00670D6E" w:rsidRPr="004D1BBA">
        <w:rPr>
          <w:szCs w:val="24"/>
        </w:rPr>
        <w:t>Moškėnų</w:t>
      </w:r>
      <w:proofErr w:type="spellEnd"/>
      <w:r w:rsidR="00670D6E" w:rsidRPr="004D1BBA">
        <w:rPr>
          <w:szCs w:val="24"/>
        </w:rPr>
        <w:t xml:space="preserve"> piliakalnio</w:t>
      </w:r>
      <w:r>
        <w:rPr>
          <w:szCs w:val="24"/>
        </w:rPr>
        <w:t xml:space="preserve">; </w:t>
      </w:r>
      <w:r w:rsidR="00670D6E" w:rsidRPr="004D1BBA">
        <w:rPr>
          <w:szCs w:val="24"/>
        </w:rPr>
        <w:t xml:space="preserve">Čedasų miestelyje sutvarkyta krūmų ir šakų sandėliavimo vieta.  </w:t>
      </w:r>
    </w:p>
    <w:p w:rsidR="00670D6E" w:rsidRPr="004D1BBA" w:rsidRDefault="008B199E" w:rsidP="00AD5F83">
      <w:pPr>
        <w:jc w:val="both"/>
        <w:rPr>
          <w:szCs w:val="24"/>
        </w:rPr>
      </w:pPr>
      <w:r>
        <w:rPr>
          <w:szCs w:val="24"/>
        </w:rPr>
        <w:tab/>
      </w:r>
      <w:r w:rsidR="00670D6E" w:rsidRPr="004D1BBA">
        <w:rPr>
          <w:szCs w:val="24"/>
        </w:rPr>
        <w:t xml:space="preserve">Suremontuotos pralaidos Bajorų k. Liepų g, </w:t>
      </w:r>
      <w:proofErr w:type="spellStart"/>
      <w:r w:rsidR="00670D6E" w:rsidRPr="004D1BBA">
        <w:rPr>
          <w:szCs w:val="24"/>
        </w:rPr>
        <w:t>Misiūniškio</w:t>
      </w:r>
      <w:proofErr w:type="spellEnd"/>
      <w:r w:rsidR="00670D6E" w:rsidRPr="004D1BBA">
        <w:rPr>
          <w:szCs w:val="24"/>
        </w:rPr>
        <w:t xml:space="preserve"> k., sutvirtinta pralaida </w:t>
      </w:r>
      <w:proofErr w:type="spellStart"/>
      <w:r w:rsidR="00670D6E" w:rsidRPr="004D1BBA">
        <w:rPr>
          <w:szCs w:val="24"/>
        </w:rPr>
        <w:t>Steponių</w:t>
      </w:r>
      <w:proofErr w:type="spellEnd"/>
      <w:r w:rsidR="00670D6E" w:rsidRPr="004D1BBA">
        <w:rPr>
          <w:szCs w:val="24"/>
        </w:rPr>
        <w:t xml:space="preserve"> sodų teritorijoje</w:t>
      </w:r>
      <w:r>
        <w:rPr>
          <w:szCs w:val="24"/>
        </w:rPr>
        <w:t>; p</w:t>
      </w:r>
      <w:r w:rsidR="00670D6E" w:rsidRPr="004D1BBA">
        <w:rPr>
          <w:szCs w:val="24"/>
        </w:rPr>
        <w:t>astatyti 3 nauji kelio ženklai, atnaujinta perėja Meli</w:t>
      </w:r>
      <w:r>
        <w:rPr>
          <w:szCs w:val="24"/>
        </w:rPr>
        <w:t>oratorių gatvėje, Kavoliškio k.; į</w:t>
      </w:r>
      <w:r w:rsidR="00670D6E" w:rsidRPr="004D1BBA">
        <w:rPr>
          <w:szCs w:val="24"/>
        </w:rPr>
        <w:t>rengtas atitvaras 160 m. Bajorų k. Ežero g.</w:t>
      </w:r>
      <w:r>
        <w:rPr>
          <w:szCs w:val="24"/>
        </w:rPr>
        <w:t xml:space="preserve">; </w:t>
      </w:r>
      <w:r w:rsidR="00670D6E" w:rsidRPr="004D1BBA">
        <w:rPr>
          <w:szCs w:val="24"/>
        </w:rPr>
        <w:t xml:space="preserve">sutvarkyta 100 m žvyruotos </w:t>
      </w:r>
      <w:proofErr w:type="spellStart"/>
      <w:r w:rsidR="00670D6E" w:rsidRPr="004D1BBA">
        <w:rPr>
          <w:szCs w:val="24"/>
        </w:rPr>
        <w:t>Jakiškių</w:t>
      </w:r>
      <w:proofErr w:type="spellEnd"/>
      <w:r w:rsidR="00670D6E" w:rsidRPr="004D1BBA">
        <w:rPr>
          <w:szCs w:val="24"/>
        </w:rPr>
        <w:t xml:space="preserve"> g</w:t>
      </w:r>
      <w:r>
        <w:rPr>
          <w:szCs w:val="24"/>
        </w:rPr>
        <w:t>.</w:t>
      </w:r>
      <w:r w:rsidR="00670D6E" w:rsidRPr="004D1BBA">
        <w:rPr>
          <w:szCs w:val="24"/>
        </w:rPr>
        <w:t xml:space="preserve">, apsaugant nuo vandens apsėmimo (šalia pralaidos </w:t>
      </w:r>
      <w:proofErr w:type="spellStart"/>
      <w:r w:rsidR="00670D6E" w:rsidRPr="004D1BBA">
        <w:rPr>
          <w:szCs w:val="24"/>
        </w:rPr>
        <w:t>Laukupės</w:t>
      </w:r>
      <w:proofErr w:type="spellEnd"/>
      <w:r w:rsidR="00670D6E" w:rsidRPr="004D1BBA">
        <w:rPr>
          <w:szCs w:val="24"/>
        </w:rPr>
        <w:t xml:space="preserve"> upelyje)</w:t>
      </w:r>
      <w:r>
        <w:rPr>
          <w:szCs w:val="24"/>
        </w:rPr>
        <w:t>; p</w:t>
      </w:r>
      <w:r w:rsidR="00670D6E" w:rsidRPr="004D1BBA">
        <w:rPr>
          <w:szCs w:val="24"/>
        </w:rPr>
        <w:t xml:space="preserve">erdažyti ir atnaujinti suoleliai ir persirengimo kabinos paplūdimyje </w:t>
      </w:r>
      <w:proofErr w:type="spellStart"/>
      <w:r w:rsidR="00670D6E" w:rsidRPr="004D1BBA">
        <w:rPr>
          <w:szCs w:val="24"/>
        </w:rPr>
        <w:t>Žiobiškio</w:t>
      </w:r>
      <w:proofErr w:type="spellEnd"/>
      <w:r w:rsidR="00670D6E" w:rsidRPr="004D1BBA">
        <w:rPr>
          <w:szCs w:val="24"/>
        </w:rPr>
        <w:t xml:space="preserve"> k., tiltas ir persirengimo kabina prie Vyžuonos ežero, tiltelis Bajorų k . tvenkinyje. </w:t>
      </w:r>
    </w:p>
    <w:p w:rsidR="00670D6E" w:rsidRPr="004D1BBA" w:rsidRDefault="000348AD" w:rsidP="00AD5F83">
      <w:pPr>
        <w:jc w:val="both"/>
        <w:rPr>
          <w:szCs w:val="24"/>
        </w:rPr>
      </w:pPr>
      <w:r>
        <w:rPr>
          <w:szCs w:val="24"/>
        </w:rPr>
        <w:lastRenderedPageBreak/>
        <w:tab/>
        <w:t xml:space="preserve">Atlikti </w:t>
      </w:r>
      <w:r w:rsidR="00670D6E" w:rsidRPr="004D1BBA">
        <w:rPr>
          <w:szCs w:val="24"/>
        </w:rPr>
        <w:t>Kavoliškio k. vaikų darželio</w:t>
      </w:r>
      <w:r>
        <w:rPr>
          <w:szCs w:val="24"/>
        </w:rPr>
        <w:t xml:space="preserve">, </w:t>
      </w:r>
      <w:proofErr w:type="spellStart"/>
      <w:r>
        <w:rPr>
          <w:szCs w:val="24"/>
        </w:rPr>
        <w:t>Skemų</w:t>
      </w:r>
      <w:proofErr w:type="spellEnd"/>
      <w:r>
        <w:rPr>
          <w:szCs w:val="24"/>
        </w:rPr>
        <w:t xml:space="preserve"> bibliotekos, </w:t>
      </w:r>
      <w:r w:rsidR="00670D6E" w:rsidRPr="004D1BBA">
        <w:rPr>
          <w:szCs w:val="24"/>
        </w:rPr>
        <w:t>seniūnijos garažo</w:t>
      </w:r>
      <w:r>
        <w:rPr>
          <w:szCs w:val="24"/>
        </w:rPr>
        <w:t xml:space="preserve">, </w:t>
      </w:r>
      <w:proofErr w:type="spellStart"/>
      <w:r w:rsidR="00670D6E" w:rsidRPr="004D1BBA">
        <w:rPr>
          <w:szCs w:val="24"/>
        </w:rPr>
        <w:t>Žiobiškio</w:t>
      </w:r>
      <w:proofErr w:type="spellEnd"/>
      <w:r w:rsidR="00670D6E" w:rsidRPr="004D1BBA">
        <w:rPr>
          <w:szCs w:val="24"/>
        </w:rPr>
        <w:t xml:space="preserve"> bibliotekos </w:t>
      </w:r>
      <w:r>
        <w:rPr>
          <w:szCs w:val="24"/>
        </w:rPr>
        <w:t xml:space="preserve">remonto darbai. </w:t>
      </w:r>
      <w:r w:rsidR="00670D6E" w:rsidRPr="004D1BBA">
        <w:rPr>
          <w:szCs w:val="24"/>
        </w:rPr>
        <w:t xml:space="preserve">Sutvarkyta paminklo prie </w:t>
      </w:r>
      <w:r>
        <w:rPr>
          <w:szCs w:val="24"/>
        </w:rPr>
        <w:t>buvusio</w:t>
      </w:r>
      <w:r w:rsidR="00670D6E" w:rsidRPr="004D1BBA">
        <w:rPr>
          <w:szCs w:val="24"/>
        </w:rPr>
        <w:t xml:space="preserve"> Rokiškio aerodromo teritorija</w:t>
      </w:r>
      <w:r>
        <w:rPr>
          <w:szCs w:val="24"/>
        </w:rPr>
        <w:t>;</w:t>
      </w:r>
      <w:r w:rsidR="00670D6E" w:rsidRPr="004D1BBA">
        <w:rPr>
          <w:szCs w:val="24"/>
        </w:rPr>
        <w:t xml:space="preserve"> </w:t>
      </w:r>
      <w:r>
        <w:rPr>
          <w:szCs w:val="24"/>
        </w:rPr>
        <w:t>šienautas</w:t>
      </w:r>
      <w:r w:rsidR="00670D6E" w:rsidRPr="004D1BBA">
        <w:rPr>
          <w:szCs w:val="24"/>
        </w:rPr>
        <w:t xml:space="preserve"> Miliūnų kaimo park</w:t>
      </w:r>
      <w:r>
        <w:rPr>
          <w:szCs w:val="24"/>
        </w:rPr>
        <w:t>as</w:t>
      </w:r>
      <w:r w:rsidR="00670D6E" w:rsidRPr="004D1BBA">
        <w:rPr>
          <w:szCs w:val="24"/>
        </w:rPr>
        <w:t>,  koplytstulpių bei paminklų teritorijos</w:t>
      </w:r>
      <w:r>
        <w:rPr>
          <w:szCs w:val="24"/>
        </w:rPr>
        <w:t xml:space="preserve">; </w:t>
      </w:r>
      <w:proofErr w:type="spellStart"/>
      <w:r>
        <w:rPr>
          <w:szCs w:val="24"/>
        </w:rPr>
        <w:t>prižiūtrėtos</w:t>
      </w:r>
      <w:proofErr w:type="spellEnd"/>
      <w:r>
        <w:rPr>
          <w:szCs w:val="24"/>
        </w:rPr>
        <w:t xml:space="preserve"> </w:t>
      </w:r>
      <w:r w:rsidR="00670D6E" w:rsidRPr="004D1BBA">
        <w:rPr>
          <w:szCs w:val="24"/>
        </w:rPr>
        <w:t>kultūros paveldo teritorijos</w:t>
      </w:r>
      <w:r>
        <w:rPr>
          <w:szCs w:val="24"/>
        </w:rPr>
        <w:t xml:space="preserve">; </w:t>
      </w:r>
      <w:r w:rsidR="00670D6E" w:rsidRPr="004D1BBA">
        <w:rPr>
          <w:szCs w:val="24"/>
        </w:rPr>
        <w:t xml:space="preserve">prie  J. </w:t>
      </w:r>
      <w:proofErr w:type="spellStart"/>
      <w:r w:rsidR="00670D6E" w:rsidRPr="004D1BBA">
        <w:rPr>
          <w:szCs w:val="24"/>
        </w:rPr>
        <w:t>T</w:t>
      </w:r>
      <w:r>
        <w:rPr>
          <w:szCs w:val="24"/>
        </w:rPr>
        <w:t>ū</w:t>
      </w:r>
      <w:r w:rsidR="00670D6E" w:rsidRPr="004D1BBA">
        <w:rPr>
          <w:szCs w:val="24"/>
        </w:rPr>
        <w:t>belio</w:t>
      </w:r>
      <w:proofErr w:type="spellEnd"/>
      <w:r w:rsidR="00670D6E" w:rsidRPr="004D1BBA">
        <w:rPr>
          <w:szCs w:val="24"/>
        </w:rPr>
        <w:t xml:space="preserve"> memorialinio akmens tvarkytas ąžuolyno parkas</w:t>
      </w:r>
      <w:r>
        <w:rPr>
          <w:szCs w:val="24"/>
        </w:rPr>
        <w:t>; s</w:t>
      </w:r>
      <w:r w:rsidR="00670D6E" w:rsidRPr="004D1BBA">
        <w:rPr>
          <w:szCs w:val="24"/>
        </w:rPr>
        <w:t xml:space="preserve">utvarkytas ir atnaujintas </w:t>
      </w:r>
      <w:proofErr w:type="spellStart"/>
      <w:r w:rsidR="00670D6E" w:rsidRPr="004D1BBA">
        <w:rPr>
          <w:szCs w:val="24"/>
        </w:rPr>
        <w:t>Moškėnų</w:t>
      </w:r>
      <w:proofErr w:type="spellEnd"/>
      <w:r w:rsidR="00670D6E" w:rsidRPr="004D1BBA">
        <w:rPr>
          <w:szCs w:val="24"/>
        </w:rPr>
        <w:t xml:space="preserve"> piliakalnio stendas</w:t>
      </w:r>
      <w:r>
        <w:rPr>
          <w:szCs w:val="24"/>
        </w:rPr>
        <w:t xml:space="preserve">; prižiūrėti </w:t>
      </w:r>
      <w:r w:rsidR="00670D6E" w:rsidRPr="004D1BBA">
        <w:rPr>
          <w:szCs w:val="24"/>
        </w:rPr>
        <w:t xml:space="preserve">viešieji tualetai </w:t>
      </w:r>
      <w:proofErr w:type="spellStart"/>
      <w:r w:rsidR="00670D6E" w:rsidRPr="004D1BBA">
        <w:rPr>
          <w:szCs w:val="24"/>
        </w:rPr>
        <w:t>Žiobiškio</w:t>
      </w:r>
      <w:proofErr w:type="spellEnd"/>
      <w:r w:rsidR="00670D6E" w:rsidRPr="004D1BBA">
        <w:rPr>
          <w:szCs w:val="24"/>
        </w:rPr>
        <w:t xml:space="preserve"> kaime prie kapinių ir prie paplūdimio, prie Miliūnų tvenkinio bei Vyžuonos ežero</w:t>
      </w:r>
      <w:r>
        <w:rPr>
          <w:szCs w:val="24"/>
        </w:rPr>
        <w:t xml:space="preserve">; </w:t>
      </w:r>
      <w:r w:rsidR="00670D6E" w:rsidRPr="004D1BBA">
        <w:rPr>
          <w:szCs w:val="24"/>
        </w:rPr>
        <w:t xml:space="preserve"> </w:t>
      </w:r>
      <w:proofErr w:type="spellStart"/>
      <w:r w:rsidR="00670D6E" w:rsidRPr="004D1BBA">
        <w:rPr>
          <w:szCs w:val="24"/>
        </w:rPr>
        <w:t>Žiobiškio</w:t>
      </w:r>
      <w:proofErr w:type="spellEnd"/>
      <w:r w:rsidR="00670D6E" w:rsidRPr="004D1BBA">
        <w:rPr>
          <w:szCs w:val="24"/>
        </w:rPr>
        <w:t xml:space="preserve"> kaime prie tvenkinio įrengtoje maudymosi vietoje prižiūrima teritorija, pasodinti medeliai</w:t>
      </w:r>
      <w:r>
        <w:rPr>
          <w:szCs w:val="24"/>
        </w:rPr>
        <w:t xml:space="preserve">; </w:t>
      </w:r>
      <w:r w:rsidR="00670D6E" w:rsidRPr="004D1BBA">
        <w:rPr>
          <w:szCs w:val="24"/>
        </w:rPr>
        <w:t xml:space="preserve">Vyžuonos poilsiavietėje atvežta 10 </w:t>
      </w:r>
      <w:r>
        <w:rPr>
          <w:szCs w:val="24"/>
        </w:rPr>
        <w:t>kub</w:t>
      </w:r>
      <w:r w:rsidR="00670D6E" w:rsidRPr="004D1BBA">
        <w:rPr>
          <w:szCs w:val="24"/>
        </w:rPr>
        <w:t>. m. smėlio, kuris paskleistas ir  išlygintas paplūdimio zonoje</w:t>
      </w:r>
      <w:r>
        <w:rPr>
          <w:szCs w:val="24"/>
        </w:rPr>
        <w:t>; p</w:t>
      </w:r>
      <w:r w:rsidR="00670D6E" w:rsidRPr="004D1BBA">
        <w:rPr>
          <w:szCs w:val="24"/>
        </w:rPr>
        <w:t xml:space="preserve">asodinti medeliai Bajorų, Miliūnų kaimuose, Čedasų mstl., Kavoliškyje, </w:t>
      </w:r>
      <w:proofErr w:type="spellStart"/>
      <w:r w:rsidR="00670D6E" w:rsidRPr="004D1BBA">
        <w:rPr>
          <w:szCs w:val="24"/>
        </w:rPr>
        <w:t>Žiobiškio</w:t>
      </w:r>
      <w:proofErr w:type="spellEnd"/>
      <w:r w:rsidR="00670D6E" w:rsidRPr="004D1BBA">
        <w:rPr>
          <w:szCs w:val="24"/>
        </w:rPr>
        <w:t xml:space="preserve"> kaimo paplūdimio teritorijoje, </w:t>
      </w:r>
      <w:proofErr w:type="spellStart"/>
      <w:r w:rsidR="00670D6E" w:rsidRPr="004D1BBA">
        <w:rPr>
          <w:szCs w:val="24"/>
        </w:rPr>
        <w:t>Skemų</w:t>
      </w:r>
      <w:proofErr w:type="spellEnd"/>
      <w:r w:rsidR="00670D6E" w:rsidRPr="004D1BBA">
        <w:rPr>
          <w:szCs w:val="24"/>
        </w:rPr>
        <w:t xml:space="preserve"> kaime.</w:t>
      </w:r>
    </w:p>
    <w:p w:rsidR="00670D6E" w:rsidRPr="004D1BBA" w:rsidRDefault="000348AD" w:rsidP="00AD5F83">
      <w:pPr>
        <w:jc w:val="both"/>
        <w:rPr>
          <w:szCs w:val="24"/>
        </w:rPr>
      </w:pPr>
      <w:r>
        <w:rPr>
          <w:szCs w:val="24"/>
        </w:rPr>
        <w:tab/>
      </w:r>
      <w:r w:rsidR="00670D6E" w:rsidRPr="004D1BBA">
        <w:rPr>
          <w:szCs w:val="24"/>
        </w:rPr>
        <w:t>Išduot</w:t>
      </w:r>
      <w:r>
        <w:rPr>
          <w:szCs w:val="24"/>
        </w:rPr>
        <w:t xml:space="preserve">a </w:t>
      </w:r>
      <w:r w:rsidR="00670D6E" w:rsidRPr="004D1BBA">
        <w:rPr>
          <w:szCs w:val="24"/>
        </w:rPr>
        <w:t>118 pažymų apie deklaruotą gyvenamąją vietą; 328 pažymos apie šeimos sudėtį;30 pažymų pažyminčių faktinę padėtį. Priimtos 223 atvykimo deklaracijos, 43 išvykimo iš LR deklaracijos. Išnagrinėta 12 prašymų ir priimti sprendimai dėl gyvenamosios vietos deklaravimo duomenų keitimo savininko prašymu. Duomenys pakeisti 22 gyventojams.</w:t>
      </w:r>
      <w:r>
        <w:rPr>
          <w:szCs w:val="24"/>
        </w:rPr>
        <w:t xml:space="preserve"> </w:t>
      </w:r>
      <w:r w:rsidR="00670D6E" w:rsidRPr="004D1BBA">
        <w:rPr>
          <w:szCs w:val="24"/>
        </w:rPr>
        <w:t>Išduota 11 leidimų žemės kasinėjimo darbams</w:t>
      </w:r>
      <w:r>
        <w:rPr>
          <w:szCs w:val="24"/>
        </w:rPr>
        <w:t xml:space="preserve">, </w:t>
      </w:r>
      <w:r w:rsidR="00670D6E" w:rsidRPr="004D1BBA">
        <w:rPr>
          <w:szCs w:val="24"/>
        </w:rPr>
        <w:t>43 leidimai saugotin</w:t>
      </w:r>
      <w:r>
        <w:rPr>
          <w:szCs w:val="24"/>
        </w:rPr>
        <w:t>iems medžiams ir krūmams kirsti</w:t>
      </w:r>
      <w:r w:rsidR="00670D6E" w:rsidRPr="004D1BBA">
        <w:rPr>
          <w:szCs w:val="24"/>
        </w:rPr>
        <w:t xml:space="preserve"> medžių ir krūmų kirtimui.</w:t>
      </w:r>
      <w:r>
        <w:rPr>
          <w:szCs w:val="24"/>
        </w:rPr>
        <w:t xml:space="preserve"> </w:t>
      </w:r>
      <w:r w:rsidR="00670D6E" w:rsidRPr="004D1BBA">
        <w:rPr>
          <w:szCs w:val="24"/>
        </w:rPr>
        <w:t>Išduoti 6 leidimai sunkiasvorėms transporto priemonėms važiuoti seniūnijos vietinės reikšmės keliais.</w:t>
      </w:r>
      <w:r>
        <w:rPr>
          <w:szCs w:val="24"/>
        </w:rPr>
        <w:t xml:space="preserve"> </w:t>
      </w:r>
      <w:r w:rsidR="00670D6E" w:rsidRPr="004D1BBA">
        <w:rPr>
          <w:szCs w:val="24"/>
        </w:rPr>
        <w:t xml:space="preserve">Atlikti 36 veiksmai patvirtinant dokumentų kopijų tikrumą; 14  kartų paliudytas parašo tikrumas.  </w:t>
      </w:r>
    </w:p>
    <w:p w:rsidR="00670D6E" w:rsidRPr="004D1BBA" w:rsidRDefault="000348AD" w:rsidP="00AD5F83">
      <w:pPr>
        <w:jc w:val="both"/>
        <w:rPr>
          <w:szCs w:val="24"/>
        </w:rPr>
      </w:pPr>
      <w:r>
        <w:rPr>
          <w:szCs w:val="24"/>
        </w:rPr>
        <w:tab/>
      </w:r>
      <w:r w:rsidR="00670D6E" w:rsidRPr="004D1BBA">
        <w:rPr>
          <w:szCs w:val="24"/>
        </w:rPr>
        <w:t xml:space="preserve">Įregistruoti 92 mirties aktai, išduoti 92 mirties liudijimai, parengta 12 </w:t>
      </w:r>
      <w:proofErr w:type="spellStart"/>
      <w:r w:rsidR="00670D6E" w:rsidRPr="004D1BBA">
        <w:rPr>
          <w:szCs w:val="24"/>
        </w:rPr>
        <w:t>apyrašų</w:t>
      </w:r>
      <w:proofErr w:type="spellEnd"/>
      <w:r w:rsidR="00670D6E" w:rsidRPr="004D1BBA">
        <w:rPr>
          <w:szCs w:val="24"/>
        </w:rPr>
        <w:t xml:space="preserve"> mirusių gyventojų asmens dokumentų grąžinimui.</w:t>
      </w:r>
    </w:p>
    <w:p w:rsidR="00670D6E" w:rsidRPr="004D1BBA" w:rsidRDefault="00670D6E" w:rsidP="00AD5F83">
      <w:pPr>
        <w:jc w:val="both"/>
        <w:rPr>
          <w:szCs w:val="24"/>
        </w:rPr>
      </w:pPr>
    </w:p>
    <w:p w:rsidR="00670D6E" w:rsidRPr="004D1BBA" w:rsidRDefault="000348AD" w:rsidP="00AD5F83">
      <w:pPr>
        <w:jc w:val="both"/>
        <w:rPr>
          <w:szCs w:val="24"/>
        </w:rPr>
      </w:pPr>
      <w:r>
        <w:rPr>
          <w:szCs w:val="24"/>
        </w:rPr>
        <w:tab/>
        <w:t>Prižiūrėtos</w:t>
      </w:r>
      <w:r w:rsidR="00670D6E" w:rsidRPr="004D1BBA">
        <w:rPr>
          <w:szCs w:val="24"/>
        </w:rPr>
        <w:t xml:space="preserve"> 6 veikiančios kapinės (Miliūnų, </w:t>
      </w:r>
      <w:proofErr w:type="spellStart"/>
      <w:r w:rsidR="00670D6E" w:rsidRPr="004D1BBA">
        <w:rPr>
          <w:szCs w:val="24"/>
        </w:rPr>
        <w:t>Žiobiškio</w:t>
      </w:r>
      <w:proofErr w:type="spellEnd"/>
      <w:r w:rsidR="00670D6E" w:rsidRPr="004D1BBA">
        <w:rPr>
          <w:szCs w:val="24"/>
        </w:rPr>
        <w:t xml:space="preserve">, Čedasų, </w:t>
      </w:r>
      <w:proofErr w:type="spellStart"/>
      <w:r w:rsidR="00670D6E" w:rsidRPr="004D1BBA">
        <w:rPr>
          <w:szCs w:val="24"/>
        </w:rPr>
        <w:t>Moškėnų</w:t>
      </w:r>
      <w:proofErr w:type="spellEnd"/>
      <w:r w:rsidR="00670D6E" w:rsidRPr="004D1BBA">
        <w:rPr>
          <w:szCs w:val="24"/>
        </w:rPr>
        <w:t xml:space="preserve">, </w:t>
      </w:r>
      <w:proofErr w:type="spellStart"/>
      <w:r w:rsidR="00670D6E" w:rsidRPr="004D1BBA">
        <w:rPr>
          <w:szCs w:val="24"/>
        </w:rPr>
        <w:t>Martyniškėnų</w:t>
      </w:r>
      <w:proofErr w:type="spellEnd"/>
      <w:r w:rsidR="00670D6E" w:rsidRPr="004D1BBA">
        <w:rPr>
          <w:szCs w:val="24"/>
        </w:rPr>
        <w:t xml:space="preserve">, </w:t>
      </w:r>
      <w:proofErr w:type="spellStart"/>
      <w:r w:rsidR="00670D6E" w:rsidRPr="004D1BBA">
        <w:rPr>
          <w:szCs w:val="24"/>
        </w:rPr>
        <w:t>Ruopiškio</w:t>
      </w:r>
      <w:proofErr w:type="spellEnd"/>
      <w:r w:rsidR="00670D6E" w:rsidRPr="004D1BBA">
        <w:rPr>
          <w:szCs w:val="24"/>
        </w:rPr>
        <w:t>)</w:t>
      </w:r>
      <w:r>
        <w:rPr>
          <w:szCs w:val="24"/>
        </w:rPr>
        <w:t>, s</w:t>
      </w:r>
      <w:r w:rsidR="00670D6E" w:rsidRPr="004D1BBA">
        <w:rPr>
          <w:szCs w:val="24"/>
        </w:rPr>
        <w:t xml:space="preserve">utvarkytos neveikiančios kapinės </w:t>
      </w:r>
      <w:proofErr w:type="spellStart"/>
      <w:r w:rsidR="00670D6E" w:rsidRPr="004D1BBA">
        <w:rPr>
          <w:szCs w:val="24"/>
        </w:rPr>
        <w:t>Ruopiškio</w:t>
      </w:r>
      <w:proofErr w:type="spellEnd"/>
      <w:r w:rsidR="00670D6E" w:rsidRPr="004D1BBA">
        <w:rPr>
          <w:szCs w:val="24"/>
        </w:rPr>
        <w:t xml:space="preserve"> kaime.</w:t>
      </w:r>
      <w:r>
        <w:rPr>
          <w:szCs w:val="24"/>
        </w:rPr>
        <w:t xml:space="preserve"> </w:t>
      </w:r>
      <w:r w:rsidR="00670D6E" w:rsidRPr="004D1BBA">
        <w:rPr>
          <w:szCs w:val="24"/>
        </w:rPr>
        <w:t>Išduota 17 leidimų laidoti Rokiškio kaimiškosios seniūnijos kapinėse.</w:t>
      </w:r>
    </w:p>
    <w:p w:rsidR="00670D6E" w:rsidRPr="004D1BBA" w:rsidRDefault="000348AD" w:rsidP="00AD5F83">
      <w:pPr>
        <w:jc w:val="both"/>
        <w:rPr>
          <w:szCs w:val="24"/>
        </w:rPr>
      </w:pPr>
      <w:r>
        <w:rPr>
          <w:szCs w:val="24"/>
        </w:rPr>
        <w:tab/>
      </w:r>
      <w:r w:rsidR="00670D6E" w:rsidRPr="004D1BBA">
        <w:rPr>
          <w:szCs w:val="24"/>
        </w:rPr>
        <w:t>Rajono savivaldybės tarybai pateiktas vienas tarybos sprendimo projektas dėl gatvės ašinės linijos pratęsimo.</w:t>
      </w:r>
      <w:r>
        <w:rPr>
          <w:szCs w:val="24"/>
        </w:rPr>
        <w:t xml:space="preserve"> </w:t>
      </w:r>
      <w:r w:rsidR="00670D6E" w:rsidRPr="004D1BBA">
        <w:rPr>
          <w:szCs w:val="24"/>
        </w:rPr>
        <w:t>Suteikti 43 adresai.</w:t>
      </w:r>
    </w:p>
    <w:p w:rsidR="00670D6E" w:rsidRPr="004D1BBA" w:rsidRDefault="000348AD" w:rsidP="00AD5F83">
      <w:pPr>
        <w:jc w:val="both"/>
        <w:rPr>
          <w:szCs w:val="24"/>
        </w:rPr>
      </w:pPr>
      <w:r>
        <w:rPr>
          <w:szCs w:val="24"/>
        </w:rPr>
        <w:tab/>
      </w:r>
      <w:r w:rsidR="00670D6E" w:rsidRPr="004D1BBA">
        <w:rPr>
          <w:szCs w:val="24"/>
        </w:rPr>
        <w:t xml:space="preserve">Seniūnijos darbuotojai du kartus vyko į Kavoliškio kaimą, </w:t>
      </w:r>
      <w:r w:rsidR="00C37629">
        <w:rPr>
          <w:szCs w:val="24"/>
        </w:rPr>
        <w:t>po kartą</w:t>
      </w:r>
      <w:r w:rsidR="00670D6E" w:rsidRPr="004D1BBA">
        <w:rPr>
          <w:szCs w:val="24"/>
        </w:rPr>
        <w:t xml:space="preserve"> </w:t>
      </w:r>
      <w:r w:rsidR="00C37629">
        <w:rPr>
          <w:szCs w:val="24"/>
        </w:rPr>
        <w:t xml:space="preserve">– </w:t>
      </w:r>
      <w:r w:rsidR="00670D6E" w:rsidRPr="004D1BBA">
        <w:rPr>
          <w:szCs w:val="24"/>
        </w:rPr>
        <w:t>į Bajorų</w:t>
      </w:r>
      <w:r w:rsidR="00C37629">
        <w:rPr>
          <w:szCs w:val="24"/>
        </w:rPr>
        <w:t xml:space="preserve">, </w:t>
      </w:r>
      <w:proofErr w:type="spellStart"/>
      <w:r w:rsidR="00670D6E" w:rsidRPr="004D1BBA">
        <w:rPr>
          <w:szCs w:val="24"/>
        </w:rPr>
        <w:t>Palūšnių</w:t>
      </w:r>
      <w:proofErr w:type="spellEnd"/>
      <w:r w:rsidR="00670D6E" w:rsidRPr="004D1BBA">
        <w:rPr>
          <w:szCs w:val="24"/>
        </w:rPr>
        <w:t xml:space="preserve"> </w:t>
      </w:r>
      <w:r w:rsidR="00C37629">
        <w:rPr>
          <w:szCs w:val="24"/>
        </w:rPr>
        <w:t xml:space="preserve">ir </w:t>
      </w:r>
      <w:proofErr w:type="spellStart"/>
      <w:r w:rsidR="00670D6E" w:rsidRPr="004D1BBA">
        <w:rPr>
          <w:szCs w:val="24"/>
        </w:rPr>
        <w:t>Skemų</w:t>
      </w:r>
      <w:proofErr w:type="spellEnd"/>
      <w:r w:rsidR="00670D6E" w:rsidRPr="004D1BBA">
        <w:rPr>
          <w:szCs w:val="24"/>
        </w:rPr>
        <w:t xml:space="preserve"> k</w:t>
      </w:r>
      <w:r w:rsidR="00C37629">
        <w:rPr>
          <w:szCs w:val="24"/>
        </w:rPr>
        <w:t>aimus</w:t>
      </w:r>
      <w:r w:rsidR="00670D6E" w:rsidRPr="004D1BBA">
        <w:rPr>
          <w:szCs w:val="24"/>
        </w:rPr>
        <w:t xml:space="preserve"> dėl valkataujančių šunų. Du šunys nuvežti ir perduoti į </w:t>
      </w:r>
      <w:proofErr w:type="spellStart"/>
      <w:r w:rsidR="00670D6E" w:rsidRPr="004D1BBA">
        <w:rPr>
          <w:szCs w:val="24"/>
        </w:rPr>
        <w:t>Degsnius</w:t>
      </w:r>
      <w:proofErr w:type="spellEnd"/>
      <w:r w:rsidR="00670D6E" w:rsidRPr="004D1BBA">
        <w:rPr>
          <w:szCs w:val="24"/>
        </w:rPr>
        <w:t xml:space="preserve"> gyvūnų globai.</w:t>
      </w:r>
    </w:p>
    <w:p w:rsidR="00670D6E" w:rsidRPr="004D1BBA" w:rsidRDefault="00C37629" w:rsidP="00AD5F83">
      <w:pPr>
        <w:jc w:val="both"/>
        <w:rPr>
          <w:szCs w:val="24"/>
        </w:rPr>
      </w:pPr>
      <w:r>
        <w:rPr>
          <w:szCs w:val="24"/>
        </w:rPr>
        <w:tab/>
      </w:r>
      <w:r w:rsidR="00670D6E" w:rsidRPr="004D1BBA">
        <w:rPr>
          <w:szCs w:val="24"/>
        </w:rPr>
        <w:t xml:space="preserve">Gauti 23 rašytiniai prašymai dėl administracinių paslaugų ar viešųjų interesų gynimo. </w:t>
      </w:r>
    </w:p>
    <w:p w:rsidR="00670D6E" w:rsidRPr="004D1BBA" w:rsidRDefault="00670D6E" w:rsidP="00AD5F83">
      <w:pPr>
        <w:jc w:val="both"/>
        <w:rPr>
          <w:szCs w:val="24"/>
        </w:rPr>
      </w:pPr>
      <w:r w:rsidRPr="004D1BBA">
        <w:rPr>
          <w:szCs w:val="24"/>
        </w:rPr>
        <w:t>Pateikti spręstini klausimai savivaldybės administracijai bei Saugaus eismo komisijai dėl automobilių eismo, greičio ribojimo, gyvenviečių paženklinimo įrengiant kelio ženklus. Dalis prašymų patenkint</w:t>
      </w:r>
      <w:r w:rsidR="00D03FDF">
        <w:rPr>
          <w:szCs w:val="24"/>
        </w:rPr>
        <w:t>a</w:t>
      </w:r>
    </w:p>
    <w:p w:rsidR="00670D6E" w:rsidRPr="004D1BBA" w:rsidRDefault="00D03FDF" w:rsidP="00AD5F83">
      <w:pPr>
        <w:jc w:val="both"/>
        <w:rPr>
          <w:szCs w:val="24"/>
        </w:rPr>
      </w:pPr>
      <w:r>
        <w:rPr>
          <w:szCs w:val="24"/>
        </w:rPr>
        <w:tab/>
        <w:t xml:space="preserve">Organizuoti </w:t>
      </w:r>
      <w:r w:rsidR="00670D6E" w:rsidRPr="004D1BBA">
        <w:rPr>
          <w:szCs w:val="24"/>
        </w:rPr>
        <w:t>2 susirinkimai su Kavoliškio kaimo gyventojais dėl dujų kainų, 1 susirin</w:t>
      </w:r>
      <w:r w:rsidR="005E536F">
        <w:rPr>
          <w:szCs w:val="24"/>
        </w:rPr>
        <w:t>kimas dėl planuojamų remontuoti</w:t>
      </w:r>
      <w:r w:rsidR="00670D6E" w:rsidRPr="004D1BBA">
        <w:rPr>
          <w:szCs w:val="24"/>
        </w:rPr>
        <w:t xml:space="preserve"> kelių, gatvių</w:t>
      </w:r>
      <w:r w:rsidR="005E536F">
        <w:rPr>
          <w:szCs w:val="24"/>
        </w:rPr>
        <w:t xml:space="preserve"> ir inžinerinių tinklų statybos</w:t>
      </w:r>
      <w:r w:rsidR="00670D6E" w:rsidRPr="004D1BBA">
        <w:rPr>
          <w:szCs w:val="24"/>
        </w:rPr>
        <w:t xml:space="preserve"> įtraukimo į </w:t>
      </w:r>
      <w:r>
        <w:rPr>
          <w:szCs w:val="24"/>
        </w:rPr>
        <w:t>p</w:t>
      </w:r>
      <w:r w:rsidR="00670D6E" w:rsidRPr="004D1BBA">
        <w:rPr>
          <w:szCs w:val="24"/>
        </w:rPr>
        <w:t>ri</w:t>
      </w:r>
      <w:r w:rsidR="005E536F">
        <w:rPr>
          <w:szCs w:val="24"/>
        </w:rPr>
        <w:t>oritetinį objektų sąrašą.</w:t>
      </w:r>
    </w:p>
    <w:p w:rsidR="003D4050" w:rsidRPr="004D1BBA" w:rsidRDefault="00F33D13" w:rsidP="00AD5F83">
      <w:pPr>
        <w:shd w:val="clear" w:color="auto" w:fill="FFFFFF"/>
        <w:jc w:val="both"/>
        <w:rPr>
          <w:szCs w:val="24"/>
        </w:rPr>
      </w:pPr>
      <w:r w:rsidRPr="004D1BBA">
        <w:rPr>
          <w:color w:val="FF0000"/>
          <w:szCs w:val="24"/>
        </w:rPr>
        <w:tab/>
      </w:r>
      <w:r w:rsidRPr="004D1BBA">
        <w:rPr>
          <w:b/>
          <w:szCs w:val="24"/>
        </w:rPr>
        <w:t>Rokiškio miesto seniūnija</w:t>
      </w:r>
      <w:r w:rsidRPr="004D1BBA">
        <w:rPr>
          <w:szCs w:val="24"/>
        </w:rPr>
        <w:t>.</w:t>
      </w:r>
      <w:r w:rsidR="003D4050" w:rsidRPr="004D1BBA">
        <w:rPr>
          <w:szCs w:val="24"/>
        </w:rPr>
        <w:t xml:space="preserve"> Rokiškio miesto seniūnijos teritorija </w:t>
      </w:r>
      <w:r w:rsidR="008E48C2">
        <w:rPr>
          <w:szCs w:val="24"/>
        </w:rPr>
        <w:t>užima</w:t>
      </w:r>
      <w:r w:rsidR="003D4050" w:rsidRPr="004D1BBA">
        <w:rPr>
          <w:szCs w:val="24"/>
        </w:rPr>
        <w:t xml:space="preserve"> </w:t>
      </w:r>
      <w:smartTag w:uri="urn:schemas-microsoft-com:office:smarttags" w:element="metricconverter">
        <w:smartTagPr>
          <w:attr w:name="ProductID" w:val="1107,5 ha"/>
        </w:smartTagPr>
        <w:r w:rsidR="003D4050" w:rsidRPr="004D1BBA">
          <w:rPr>
            <w:szCs w:val="24"/>
          </w:rPr>
          <w:t>1107,5 ha</w:t>
        </w:r>
      </w:smartTag>
      <w:r w:rsidR="003D4050" w:rsidRPr="004D1BBA">
        <w:rPr>
          <w:szCs w:val="24"/>
        </w:rPr>
        <w:t xml:space="preserve">, </w:t>
      </w:r>
      <w:r w:rsidR="008E48C2">
        <w:rPr>
          <w:szCs w:val="24"/>
        </w:rPr>
        <w:t>čia</w:t>
      </w:r>
      <w:r w:rsidR="003D4050" w:rsidRPr="004D1BBA">
        <w:rPr>
          <w:szCs w:val="24"/>
        </w:rPr>
        <w:t xml:space="preserve">, 2016 m. gruodžio 30 d. duomenimis, </w:t>
      </w:r>
      <w:r w:rsidR="00511E05">
        <w:rPr>
          <w:szCs w:val="24"/>
        </w:rPr>
        <w:t>gyveno</w:t>
      </w:r>
      <w:r w:rsidR="003D4050" w:rsidRPr="004D1BBA">
        <w:rPr>
          <w:szCs w:val="24"/>
        </w:rPr>
        <w:t xml:space="preserve"> 13465 deklaruotų gyventojų, kai tuo pačiu laikotarpiu 2015 m. buvo 13865 deklaruotų gyventojų</w:t>
      </w:r>
      <w:r w:rsidR="00511E05">
        <w:rPr>
          <w:szCs w:val="24"/>
        </w:rPr>
        <w:t xml:space="preserve"> (</w:t>
      </w:r>
      <w:r w:rsidR="003D4050" w:rsidRPr="004D1BBA">
        <w:rPr>
          <w:szCs w:val="24"/>
        </w:rPr>
        <w:t>per metus gyventojų sumažėjo 400</w:t>
      </w:r>
      <w:r w:rsidR="00511E05">
        <w:rPr>
          <w:szCs w:val="24"/>
        </w:rPr>
        <w:t>)</w:t>
      </w:r>
      <w:r w:rsidR="003D4050" w:rsidRPr="004D1BBA">
        <w:rPr>
          <w:szCs w:val="24"/>
        </w:rPr>
        <w:t xml:space="preserve">. Iki 2016 m. gruodžio 30 d. užregistruoti </w:t>
      </w:r>
      <w:r w:rsidR="006C6D79">
        <w:rPr>
          <w:szCs w:val="24"/>
        </w:rPr>
        <w:t xml:space="preserve">89 naujagimiai, </w:t>
      </w:r>
      <w:r w:rsidR="003D4050" w:rsidRPr="004D1BBA">
        <w:rPr>
          <w:szCs w:val="24"/>
        </w:rPr>
        <w:t xml:space="preserve">mirė 199 </w:t>
      </w:r>
      <w:r w:rsidR="006C6D79">
        <w:rPr>
          <w:szCs w:val="24"/>
        </w:rPr>
        <w:t>rokiškėnai</w:t>
      </w:r>
      <w:r w:rsidR="003D4050" w:rsidRPr="004D1BBA">
        <w:rPr>
          <w:szCs w:val="24"/>
        </w:rPr>
        <w:t>.</w:t>
      </w:r>
    </w:p>
    <w:p w:rsidR="003D4050" w:rsidRPr="004D1BBA" w:rsidRDefault="006C6D79" w:rsidP="00AD5F83">
      <w:pPr>
        <w:jc w:val="both"/>
        <w:rPr>
          <w:szCs w:val="24"/>
        </w:rPr>
      </w:pPr>
      <w:r>
        <w:rPr>
          <w:szCs w:val="24"/>
        </w:rPr>
        <w:tab/>
      </w:r>
      <w:r w:rsidR="003D4050" w:rsidRPr="004D1BBA">
        <w:rPr>
          <w:szCs w:val="24"/>
        </w:rPr>
        <w:t xml:space="preserve">Apie Rokiškio miestą ir seniūniją daug informacijos galima rasti Rokiškio rajono savivaldybės interneto tinklapyje </w:t>
      </w:r>
      <w:hyperlink r:id="rId16" w:history="1">
        <w:r w:rsidR="003D4050" w:rsidRPr="004D1BBA">
          <w:rPr>
            <w:rStyle w:val="Hipersaitas"/>
            <w:szCs w:val="24"/>
          </w:rPr>
          <w:t>http://www.rokiskis.lt/lt/pradzia.html</w:t>
        </w:r>
      </w:hyperlink>
      <w:r w:rsidR="003D4050" w:rsidRPr="004D1BBA">
        <w:rPr>
          <w:szCs w:val="24"/>
        </w:rPr>
        <w:t>. Gyventojai nemokamai naudotis internetu gali Rokiškio rajono savivaldybės J</w:t>
      </w:r>
      <w:r w:rsidR="00B55003">
        <w:rPr>
          <w:szCs w:val="24"/>
        </w:rPr>
        <w:t xml:space="preserve">uozo </w:t>
      </w:r>
      <w:r w:rsidR="003D4050" w:rsidRPr="004D1BBA">
        <w:rPr>
          <w:szCs w:val="24"/>
        </w:rPr>
        <w:t>Keliuočio viešojoje bibliotekoje Nepriklausomybės a. 16 bei Taikos g. 19.</w:t>
      </w:r>
    </w:p>
    <w:p w:rsidR="003D4050" w:rsidRPr="004D1BBA" w:rsidRDefault="00B55003" w:rsidP="00AD5F83">
      <w:pPr>
        <w:jc w:val="both"/>
        <w:rPr>
          <w:szCs w:val="24"/>
        </w:rPr>
      </w:pPr>
      <w:r>
        <w:rPr>
          <w:szCs w:val="24"/>
        </w:rPr>
        <w:tab/>
      </w:r>
      <w:r w:rsidR="003D4050" w:rsidRPr="004D1BBA">
        <w:rPr>
          <w:szCs w:val="24"/>
        </w:rPr>
        <w:t xml:space="preserve">Labiausiai nepasiturintiems asmenims skirti maisto produktų </w:t>
      </w:r>
      <w:r w:rsidR="00BB5EC8">
        <w:rPr>
          <w:szCs w:val="24"/>
        </w:rPr>
        <w:t>paketai</w:t>
      </w:r>
      <w:r w:rsidR="003D4050" w:rsidRPr="004D1BBA">
        <w:rPr>
          <w:szCs w:val="24"/>
        </w:rPr>
        <w:t xml:space="preserve"> iš EB pagalbos fondo,  gruodžio mėnesį  šiuos paketus gavo 561 šeimos</w:t>
      </w:r>
      <w:r w:rsidR="00BB5EC8">
        <w:rPr>
          <w:szCs w:val="24"/>
        </w:rPr>
        <w:t xml:space="preserve">, t. y. </w:t>
      </w:r>
      <w:r w:rsidR="003D4050" w:rsidRPr="004D1BBA">
        <w:rPr>
          <w:szCs w:val="24"/>
        </w:rPr>
        <w:t xml:space="preserve">1199 žmonės. Socialinės rizikos šeimų sąrašuose yra 34 šeimos. Šiose šeimose auga 76 vaikai.  Socialinės rizikos šeimose </w:t>
      </w:r>
      <w:r w:rsidR="00BB5EC8">
        <w:rPr>
          <w:szCs w:val="24"/>
        </w:rPr>
        <w:t>augančių</w:t>
      </w:r>
      <w:r w:rsidR="003D4050" w:rsidRPr="004D1BBA">
        <w:rPr>
          <w:szCs w:val="24"/>
        </w:rPr>
        <w:t xml:space="preserve"> 16 vaikų lanko dienos centrus</w:t>
      </w:r>
      <w:r w:rsidR="00BB5EC8">
        <w:rPr>
          <w:szCs w:val="24"/>
        </w:rPr>
        <w:t xml:space="preserve">, </w:t>
      </w:r>
      <w:r w:rsidR="003D4050" w:rsidRPr="004D1BBA">
        <w:rPr>
          <w:szCs w:val="24"/>
        </w:rPr>
        <w:t>įvairius būrelius. Šeimose lankytasi 86 kartus. 2016 metais į soc</w:t>
      </w:r>
      <w:r w:rsidR="00BB5EC8">
        <w:rPr>
          <w:szCs w:val="24"/>
        </w:rPr>
        <w:t>ialinių</w:t>
      </w:r>
      <w:r w:rsidR="003D4050" w:rsidRPr="004D1BBA">
        <w:rPr>
          <w:szCs w:val="24"/>
        </w:rPr>
        <w:t xml:space="preserve"> rizikos šeimų sąrašą </w:t>
      </w:r>
      <w:r w:rsidR="00BB5EC8">
        <w:rPr>
          <w:szCs w:val="24"/>
        </w:rPr>
        <w:t>įtrauktos</w:t>
      </w:r>
      <w:r w:rsidR="003D4050" w:rsidRPr="004D1BBA">
        <w:rPr>
          <w:szCs w:val="24"/>
        </w:rPr>
        <w:t xml:space="preserve"> 4 šeimos, dėl pasikeitusių gyvenimo sąlygų išbrauktos 2 šeimos</w:t>
      </w:r>
      <w:r w:rsidR="00BB5EC8">
        <w:rPr>
          <w:szCs w:val="24"/>
        </w:rPr>
        <w:t xml:space="preserve">, išvyko </w:t>
      </w:r>
      <w:r w:rsidR="003D4050" w:rsidRPr="004D1BBA">
        <w:rPr>
          <w:szCs w:val="24"/>
        </w:rPr>
        <w:t xml:space="preserve">12 </w:t>
      </w:r>
      <w:r w:rsidR="00BB5EC8">
        <w:rPr>
          <w:szCs w:val="24"/>
        </w:rPr>
        <w:t>šeimų</w:t>
      </w:r>
      <w:r w:rsidR="003D4050" w:rsidRPr="004D1BBA">
        <w:rPr>
          <w:szCs w:val="24"/>
        </w:rPr>
        <w:t xml:space="preserve">. Parama pinigais buvo skirta 28 </w:t>
      </w:r>
      <w:r w:rsidR="00BB5EC8">
        <w:rPr>
          <w:szCs w:val="24"/>
        </w:rPr>
        <w:t>šeimoms, s</w:t>
      </w:r>
      <w:r w:rsidR="003D4050" w:rsidRPr="004D1BBA">
        <w:rPr>
          <w:szCs w:val="24"/>
        </w:rPr>
        <w:t xml:space="preserve">ocialines pašalpas </w:t>
      </w:r>
      <w:r w:rsidR="00BB5EC8">
        <w:rPr>
          <w:szCs w:val="24"/>
        </w:rPr>
        <w:t>gavo</w:t>
      </w:r>
      <w:r w:rsidR="003D4050" w:rsidRPr="004D1BBA">
        <w:rPr>
          <w:szCs w:val="24"/>
        </w:rPr>
        <w:t xml:space="preserve"> 20 šeimų. Socialinės rizikos šeimose augantiems 32 vaikams buvo padėta įsigyti būtiniausias mokymosi priemones ir sutvarkytas nemokamas maitinimas mokykloje. 23 šeimos </w:t>
      </w:r>
      <w:r w:rsidR="00BB5EC8">
        <w:rPr>
          <w:szCs w:val="24"/>
        </w:rPr>
        <w:t>gavo</w:t>
      </w:r>
      <w:r w:rsidR="003D4050" w:rsidRPr="004D1BBA">
        <w:rPr>
          <w:szCs w:val="24"/>
        </w:rPr>
        <w:t xml:space="preserve"> paramą maisto </w:t>
      </w:r>
      <w:r w:rsidR="003D4050" w:rsidRPr="004D1BBA">
        <w:rPr>
          <w:szCs w:val="24"/>
        </w:rPr>
        <w:lastRenderedPageBreak/>
        <w:t>produktais. 1 šeimai sutvarkyta kompensacija kietam kurui.   12 šeimų gavo paramą maisto produktais iš Maisto banko.</w:t>
      </w:r>
    </w:p>
    <w:p w:rsidR="003D4050" w:rsidRPr="004D1BBA" w:rsidRDefault="00B55003" w:rsidP="00AD5F83">
      <w:pPr>
        <w:jc w:val="both"/>
        <w:rPr>
          <w:szCs w:val="24"/>
        </w:rPr>
      </w:pPr>
      <w:r>
        <w:rPr>
          <w:szCs w:val="24"/>
        </w:rPr>
        <w:tab/>
      </w:r>
      <w:r w:rsidR="003D4050" w:rsidRPr="004D1BBA">
        <w:rPr>
          <w:szCs w:val="24"/>
        </w:rPr>
        <w:t xml:space="preserve">Surašyti 830 atskirų šeimų (asmenų) gyvenimo sąlygų įvertinimai, iš jų:74 nemokamo maisto iš maisto banko; 596 buities tyrimo aktai dėl piniginės paramos teikimo; 60 asmens (šeimos) soc. paslaugų poreikio vertinimo aktų; 7 senyvo amžiaus asmens socialinės globos poreikio įvertinimo aktai; 12 komisijos posėdžių dėl socialinės paramos teikimo; 105 patikrintos šeimų buitys ir gyvenimo sąlygos dėl paramos teikimo; </w:t>
      </w:r>
      <w:r w:rsidR="000D0D0D">
        <w:rPr>
          <w:szCs w:val="24"/>
        </w:rPr>
        <w:t>s</w:t>
      </w:r>
      <w:r w:rsidR="003D4050" w:rsidRPr="004D1BBA">
        <w:rPr>
          <w:szCs w:val="24"/>
        </w:rPr>
        <w:t>urašytos 95 rekomendacijos; 361 šeima gauna socialinę pašalpą; 71 kartą apsilankyta šeimose su negalia, vienišus ir senus asmenis; 99 prašymai priimti ir sutvarkytas 31 prašymas kietojo kuro kompensacijai; priimtos 164  paraiškos mokyklinėms prekėms gauti</w:t>
      </w:r>
      <w:r w:rsidR="003602EC">
        <w:rPr>
          <w:szCs w:val="24"/>
        </w:rPr>
        <w:t>.</w:t>
      </w:r>
    </w:p>
    <w:p w:rsidR="003D4050" w:rsidRPr="004D1BBA" w:rsidRDefault="003602EC" w:rsidP="00AD5F83">
      <w:pPr>
        <w:jc w:val="both"/>
        <w:rPr>
          <w:szCs w:val="24"/>
        </w:rPr>
      </w:pPr>
      <w:r>
        <w:rPr>
          <w:szCs w:val="24"/>
        </w:rPr>
        <w:tab/>
      </w:r>
      <w:r w:rsidR="003D4050" w:rsidRPr="004D1BBA">
        <w:rPr>
          <w:szCs w:val="24"/>
        </w:rPr>
        <w:t xml:space="preserve">Vasaros sezono metu nuolat </w:t>
      </w:r>
      <w:r w:rsidR="00477C26">
        <w:rPr>
          <w:szCs w:val="24"/>
        </w:rPr>
        <w:t>prižiūrėtas</w:t>
      </w:r>
      <w:r w:rsidR="003D4050" w:rsidRPr="004D1BBA">
        <w:rPr>
          <w:szCs w:val="24"/>
        </w:rPr>
        <w:t xml:space="preserve"> paplūdimys prie Rokiškio tvenkinio</w:t>
      </w:r>
      <w:r w:rsidR="00350E06">
        <w:rPr>
          <w:szCs w:val="24"/>
        </w:rPr>
        <w:t xml:space="preserve"> (</w:t>
      </w:r>
      <w:r w:rsidR="00477C26">
        <w:rPr>
          <w:szCs w:val="24"/>
        </w:rPr>
        <w:t>šienauta</w:t>
      </w:r>
      <w:r w:rsidR="003D4050" w:rsidRPr="004D1BBA">
        <w:rPr>
          <w:szCs w:val="24"/>
        </w:rPr>
        <w:t xml:space="preserve"> žolė</w:t>
      </w:r>
      <w:r w:rsidR="00350E06">
        <w:rPr>
          <w:szCs w:val="24"/>
        </w:rPr>
        <w:t xml:space="preserve">, </w:t>
      </w:r>
      <w:r w:rsidR="00477C26">
        <w:rPr>
          <w:szCs w:val="24"/>
        </w:rPr>
        <w:t>remontuotas</w:t>
      </w:r>
      <w:r w:rsidR="003D4050" w:rsidRPr="004D1BBA">
        <w:rPr>
          <w:szCs w:val="24"/>
        </w:rPr>
        <w:t xml:space="preserve"> tiltas ir persirengimo kabinos</w:t>
      </w:r>
      <w:r w:rsidR="00350E06">
        <w:rPr>
          <w:szCs w:val="24"/>
        </w:rPr>
        <w:t xml:space="preserve">, </w:t>
      </w:r>
      <w:r w:rsidR="00477C26">
        <w:rPr>
          <w:szCs w:val="24"/>
        </w:rPr>
        <w:t>purentas</w:t>
      </w:r>
      <w:r w:rsidR="003D4050" w:rsidRPr="004D1BBA">
        <w:rPr>
          <w:szCs w:val="24"/>
        </w:rPr>
        <w:t xml:space="preserve"> smėlis</w:t>
      </w:r>
      <w:r w:rsidR="00350E06">
        <w:rPr>
          <w:szCs w:val="24"/>
        </w:rPr>
        <w:t xml:space="preserve">); tvarkyti ir prižiūrėti </w:t>
      </w:r>
      <w:r w:rsidR="003D4050" w:rsidRPr="004D1BBA">
        <w:rPr>
          <w:szCs w:val="24"/>
        </w:rPr>
        <w:t>miesto parkai, aikštės, vaikų žaidimų aikštelės</w:t>
      </w:r>
      <w:r w:rsidR="00350E06">
        <w:rPr>
          <w:szCs w:val="24"/>
        </w:rPr>
        <w:t xml:space="preserve">; prisidėta </w:t>
      </w:r>
      <w:r w:rsidR="003D4050" w:rsidRPr="004D1BBA">
        <w:rPr>
          <w:szCs w:val="24"/>
        </w:rPr>
        <w:t xml:space="preserve">prie </w:t>
      </w:r>
      <w:proofErr w:type="spellStart"/>
      <w:r w:rsidR="003D4050" w:rsidRPr="004D1BBA">
        <w:rPr>
          <w:szCs w:val="24"/>
        </w:rPr>
        <w:t>Velniakalnio</w:t>
      </w:r>
      <w:proofErr w:type="spellEnd"/>
      <w:r w:rsidR="003D4050" w:rsidRPr="004D1BBA">
        <w:rPr>
          <w:szCs w:val="24"/>
        </w:rPr>
        <w:t xml:space="preserve"> rekreacinės teritorijos priežiūros.</w:t>
      </w:r>
    </w:p>
    <w:p w:rsidR="003D4050" w:rsidRPr="004D1BBA" w:rsidRDefault="00350E06" w:rsidP="00AD5F83">
      <w:pPr>
        <w:jc w:val="both"/>
        <w:rPr>
          <w:szCs w:val="24"/>
        </w:rPr>
      </w:pPr>
      <w:r>
        <w:rPr>
          <w:szCs w:val="24"/>
        </w:rPr>
        <w:tab/>
      </w:r>
      <w:r w:rsidR="003D4050" w:rsidRPr="004D1BBA">
        <w:rPr>
          <w:szCs w:val="24"/>
        </w:rPr>
        <w:t>Suorganizuotas šventinis Kalėdų eglės</w:t>
      </w:r>
      <w:r>
        <w:rPr>
          <w:szCs w:val="24"/>
        </w:rPr>
        <w:t xml:space="preserve"> įžiebimo renginys ir koncertas; p</w:t>
      </w:r>
      <w:r w:rsidR="003D4050" w:rsidRPr="004D1BBA">
        <w:rPr>
          <w:szCs w:val="24"/>
        </w:rPr>
        <w:t>risidėta prie renginių organizavimo</w:t>
      </w:r>
      <w:r>
        <w:rPr>
          <w:szCs w:val="24"/>
        </w:rPr>
        <w:t xml:space="preserve"> (</w:t>
      </w:r>
      <w:r w:rsidR="003D4050" w:rsidRPr="004D1BBA">
        <w:rPr>
          <w:szCs w:val="24"/>
        </w:rPr>
        <w:t xml:space="preserve">Joninės prie Rokiškio tvenkinio, </w:t>
      </w:r>
      <w:r>
        <w:rPr>
          <w:szCs w:val="24"/>
        </w:rPr>
        <w:t>m</w:t>
      </w:r>
      <w:r w:rsidR="003D4050" w:rsidRPr="004D1BBA">
        <w:rPr>
          <w:szCs w:val="24"/>
        </w:rPr>
        <w:t xml:space="preserve">iesto gimtadienio šventė, </w:t>
      </w:r>
      <w:r>
        <w:rPr>
          <w:szCs w:val="24"/>
        </w:rPr>
        <w:t>t</w:t>
      </w:r>
      <w:r w:rsidR="003D4050" w:rsidRPr="004D1BBA">
        <w:rPr>
          <w:szCs w:val="24"/>
        </w:rPr>
        <w:t xml:space="preserve">arptautinės tinklinio varžybos </w:t>
      </w:r>
      <w:proofErr w:type="spellStart"/>
      <w:r w:rsidR="003D4050" w:rsidRPr="004D1BBA">
        <w:rPr>
          <w:szCs w:val="24"/>
        </w:rPr>
        <w:t>Velniakalnyje</w:t>
      </w:r>
      <w:proofErr w:type="spellEnd"/>
      <w:r w:rsidR="003D4050" w:rsidRPr="004D1BBA">
        <w:rPr>
          <w:szCs w:val="24"/>
        </w:rPr>
        <w:t xml:space="preserve"> Rokiškio miesto seniūno taurei laimėti, Rokiškio rajono seniūnijų sporto žaidynės</w:t>
      </w:r>
      <w:r>
        <w:rPr>
          <w:szCs w:val="24"/>
        </w:rPr>
        <w:t>)</w:t>
      </w:r>
      <w:r w:rsidR="003D4050" w:rsidRPr="004D1BBA">
        <w:rPr>
          <w:szCs w:val="24"/>
        </w:rPr>
        <w:t>.</w:t>
      </w:r>
    </w:p>
    <w:p w:rsidR="003D4050" w:rsidRPr="004D1BBA" w:rsidRDefault="00B55003" w:rsidP="00AD5F83">
      <w:pPr>
        <w:jc w:val="both"/>
        <w:rPr>
          <w:szCs w:val="24"/>
        </w:rPr>
      </w:pPr>
      <w:r>
        <w:rPr>
          <w:szCs w:val="24"/>
        </w:rPr>
        <w:tab/>
        <w:t>2016 m.</w:t>
      </w:r>
      <w:r w:rsidR="003D4050" w:rsidRPr="004D1BBA">
        <w:rPr>
          <w:szCs w:val="24"/>
        </w:rPr>
        <w:t xml:space="preserve"> seniūnijoje dirbo 43 viešųjų darbų ir 719 visuomenei naudingus darbus dirbantys darbininkai. Seniūnijoje gauta 35 pranešimų dėl teismo nutarimu siunčiamų asmenų atidirbti nemokamus viešuosius darbus. Atvyko atidirbti paskirtas valandas 27 asmenys. </w:t>
      </w:r>
      <w:r w:rsidR="00350E06">
        <w:rPr>
          <w:szCs w:val="24"/>
        </w:rPr>
        <w:tab/>
      </w:r>
      <w:r>
        <w:rPr>
          <w:szCs w:val="24"/>
        </w:rPr>
        <w:tab/>
      </w:r>
      <w:r w:rsidR="003D4050" w:rsidRPr="004D1BBA">
        <w:rPr>
          <w:szCs w:val="24"/>
        </w:rPr>
        <w:t xml:space="preserve">Mieste </w:t>
      </w:r>
      <w:r w:rsidR="00C2031D">
        <w:rPr>
          <w:szCs w:val="24"/>
        </w:rPr>
        <w:t>registruotos</w:t>
      </w:r>
      <w:r w:rsidR="003D4050" w:rsidRPr="004D1BBA">
        <w:rPr>
          <w:szCs w:val="24"/>
        </w:rPr>
        <w:t xml:space="preserve"> 145 gatvės, iš </w:t>
      </w:r>
      <w:r w:rsidR="00C2031D">
        <w:rPr>
          <w:szCs w:val="24"/>
        </w:rPr>
        <w:t>kurių</w:t>
      </w:r>
      <w:r w:rsidR="003D4050" w:rsidRPr="004D1BBA">
        <w:rPr>
          <w:szCs w:val="24"/>
        </w:rPr>
        <w:t xml:space="preserve"> 37 </w:t>
      </w:r>
      <w:r w:rsidR="00C2031D">
        <w:rPr>
          <w:szCs w:val="24"/>
        </w:rPr>
        <w:t xml:space="preserve">– </w:t>
      </w:r>
      <w:r w:rsidR="003D4050" w:rsidRPr="004D1BBA">
        <w:rPr>
          <w:szCs w:val="24"/>
        </w:rPr>
        <w:t xml:space="preserve">soduose, o 5 </w:t>
      </w:r>
      <w:r w:rsidR="00C2031D">
        <w:rPr>
          <w:szCs w:val="24"/>
        </w:rPr>
        <w:t>(</w:t>
      </w:r>
      <w:r w:rsidR="00C2031D" w:rsidRPr="004D1BBA">
        <w:rPr>
          <w:szCs w:val="24"/>
        </w:rPr>
        <w:t>A.Tumėno, V.Mirono, J.Janulio, P.Jakšto (iš dalies) ir Šiaurės skg.</w:t>
      </w:r>
      <w:r w:rsidR="00C2031D">
        <w:rPr>
          <w:szCs w:val="24"/>
        </w:rPr>
        <w:t>)</w:t>
      </w:r>
      <w:r w:rsidR="00C2031D" w:rsidRPr="004D1BBA">
        <w:rPr>
          <w:szCs w:val="24"/>
        </w:rPr>
        <w:t xml:space="preserve"> </w:t>
      </w:r>
      <w:r w:rsidR="003D4050" w:rsidRPr="004D1BBA">
        <w:rPr>
          <w:szCs w:val="24"/>
        </w:rPr>
        <w:t>gatvės neįrengtos</w:t>
      </w:r>
      <w:r w:rsidR="00C2031D">
        <w:rPr>
          <w:szCs w:val="24"/>
        </w:rPr>
        <w:t xml:space="preserve">. </w:t>
      </w:r>
      <w:r w:rsidR="003D4050" w:rsidRPr="004D1BBA">
        <w:rPr>
          <w:szCs w:val="24"/>
        </w:rPr>
        <w:t xml:space="preserve">Bendras įrengtų gatvių ilgis </w:t>
      </w:r>
      <w:r w:rsidR="00C2031D">
        <w:rPr>
          <w:szCs w:val="24"/>
        </w:rPr>
        <w:t xml:space="preserve">– </w:t>
      </w:r>
      <w:smartTag w:uri="urn:schemas-microsoft-com:office:smarttags" w:element="metricconverter">
        <w:smartTagPr>
          <w:attr w:name="ProductID" w:val="62 km"/>
        </w:smartTagPr>
        <w:r w:rsidR="003D4050" w:rsidRPr="004D1BBA">
          <w:rPr>
            <w:szCs w:val="24"/>
          </w:rPr>
          <w:t>62 km</w:t>
        </w:r>
      </w:smartTag>
      <w:r w:rsidR="003D4050" w:rsidRPr="004D1BBA">
        <w:rPr>
          <w:szCs w:val="24"/>
        </w:rPr>
        <w:t xml:space="preserve">. iš kurių </w:t>
      </w:r>
      <w:smartTag w:uri="urn:schemas-microsoft-com:office:smarttags" w:element="metricconverter">
        <w:smartTagPr>
          <w:attr w:name="ProductID" w:val="42 km"/>
        </w:smartTagPr>
        <w:r w:rsidR="003D4050" w:rsidRPr="004D1BBA">
          <w:rPr>
            <w:szCs w:val="24"/>
          </w:rPr>
          <w:t>42 km</w:t>
        </w:r>
      </w:smartTag>
      <w:r w:rsidR="003D4050" w:rsidRPr="004D1BBA">
        <w:rPr>
          <w:szCs w:val="24"/>
        </w:rPr>
        <w:t xml:space="preserve"> </w:t>
      </w:r>
      <w:r w:rsidR="00C2031D">
        <w:rPr>
          <w:szCs w:val="24"/>
        </w:rPr>
        <w:t xml:space="preserve">– </w:t>
      </w:r>
      <w:r w:rsidR="003D4050" w:rsidRPr="004D1BBA">
        <w:rPr>
          <w:szCs w:val="24"/>
        </w:rPr>
        <w:t xml:space="preserve">asfaltuotos ir 20 km </w:t>
      </w:r>
      <w:r w:rsidR="00C2031D">
        <w:rPr>
          <w:szCs w:val="24"/>
        </w:rPr>
        <w:t>–</w:t>
      </w:r>
      <w:r w:rsidR="003D4050" w:rsidRPr="004D1BBA">
        <w:rPr>
          <w:szCs w:val="24"/>
        </w:rPr>
        <w:t xml:space="preserve"> žvyruotos.</w:t>
      </w:r>
    </w:p>
    <w:p w:rsidR="00154DDC" w:rsidRDefault="00B55003" w:rsidP="00AD5F83">
      <w:pPr>
        <w:jc w:val="both"/>
        <w:rPr>
          <w:szCs w:val="24"/>
        </w:rPr>
      </w:pPr>
      <w:r>
        <w:rPr>
          <w:szCs w:val="24"/>
        </w:rPr>
        <w:tab/>
      </w:r>
      <w:r w:rsidR="003D4050" w:rsidRPr="004D1BBA">
        <w:rPr>
          <w:szCs w:val="24"/>
        </w:rPr>
        <w:t xml:space="preserve">Organizuojant ir (arba) kontroliuojant savivaldybės kelių, bendrojo naudojimo teritorijų, kapinių, želdinių, gatvių,  šaligatvių valymą ir priežiūrą panaudota: asfalto </w:t>
      </w:r>
      <w:r w:rsidR="00154DDC">
        <w:rPr>
          <w:szCs w:val="24"/>
        </w:rPr>
        <w:t>duobėms remontuoti</w:t>
      </w:r>
      <w:r w:rsidR="003D4050" w:rsidRPr="004D1BBA">
        <w:rPr>
          <w:szCs w:val="24"/>
        </w:rPr>
        <w:t xml:space="preserve"> – 36066,00 </w:t>
      </w:r>
      <w:proofErr w:type="spellStart"/>
      <w:r w:rsidR="003D4050" w:rsidRPr="004D1BBA">
        <w:rPr>
          <w:szCs w:val="24"/>
        </w:rPr>
        <w:t>Eur</w:t>
      </w:r>
      <w:proofErr w:type="spellEnd"/>
      <w:r w:rsidR="003D4050" w:rsidRPr="004D1BBA">
        <w:rPr>
          <w:szCs w:val="24"/>
        </w:rPr>
        <w:t xml:space="preserve">; </w:t>
      </w:r>
      <w:r w:rsidR="00CC6EEB" w:rsidRPr="004D1BBA">
        <w:rPr>
          <w:szCs w:val="24"/>
        </w:rPr>
        <w:t>lyginti</w:t>
      </w:r>
      <w:r w:rsidR="003D4050" w:rsidRPr="004D1BBA">
        <w:rPr>
          <w:szCs w:val="24"/>
        </w:rPr>
        <w:t xml:space="preserve"> ir </w:t>
      </w:r>
      <w:r w:rsidR="00CC6EEB" w:rsidRPr="004D1BBA">
        <w:rPr>
          <w:szCs w:val="24"/>
        </w:rPr>
        <w:t>žvyruoti</w:t>
      </w:r>
      <w:r w:rsidR="003D4050" w:rsidRPr="004D1BBA">
        <w:rPr>
          <w:szCs w:val="24"/>
        </w:rPr>
        <w:t xml:space="preserve"> – 9545,12 </w:t>
      </w:r>
      <w:proofErr w:type="spellStart"/>
      <w:r w:rsidR="003D4050" w:rsidRPr="004D1BBA">
        <w:rPr>
          <w:szCs w:val="24"/>
        </w:rPr>
        <w:t>Eur</w:t>
      </w:r>
      <w:proofErr w:type="spellEnd"/>
      <w:r w:rsidR="00154DDC">
        <w:rPr>
          <w:szCs w:val="24"/>
        </w:rPr>
        <w:t xml:space="preserve">. </w:t>
      </w:r>
    </w:p>
    <w:p w:rsidR="003D4050" w:rsidRPr="004D1BBA" w:rsidRDefault="00154DDC" w:rsidP="00AD5F83">
      <w:pPr>
        <w:jc w:val="both"/>
        <w:rPr>
          <w:szCs w:val="24"/>
        </w:rPr>
      </w:pPr>
      <w:r>
        <w:rPr>
          <w:szCs w:val="24"/>
        </w:rPr>
        <w:tab/>
      </w:r>
      <w:r w:rsidR="003D4050" w:rsidRPr="004D1BBA">
        <w:rPr>
          <w:szCs w:val="24"/>
        </w:rPr>
        <w:t xml:space="preserve">Miesto aikštėse ir skveruose pasodinta </w:t>
      </w:r>
      <w:r>
        <w:rPr>
          <w:szCs w:val="24"/>
        </w:rPr>
        <w:t xml:space="preserve">gėlių daigų už </w:t>
      </w:r>
      <w:r w:rsidR="003D4050" w:rsidRPr="004D1BBA">
        <w:rPr>
          <w:szCs w:val="24"/>
        </w:rPr>
        <w:t xml:space="preserve">4800,00 </w:t>
      </w:r>
      <w:proofErr w:type="spellStart"/>
      <w:r w:rsidR="003D4050" w:rsidRPr="004D1BBA">
        <w:rPr>
          <w:szCs w:val="24"/>
        </w:rPr>
        <w:t>Eur</w:t>
      </w:r>
      <w:proofErr w:type="spellEnd"/>
      <w:r w:rsidR="003D4050" w:rsidRPr="004D1BBA">
        <w:rPr>
          <w:szCs w:val="24"/>
        </w:rPr>
        <w:t>.</w:t>
      </w:r>
    </w:p>
    <w:p w:rsidR="003D4050" w:rsidRPr="004D1BBA" w:rsidRDefault="00B55003" w:rsidP="00AD5F83">
      <w:pPr>
        <w:jc w:val="both"/>
        <w:rPr>
          <w:szCs w:val="24"/>
        </w:rPr>
      </w:pPr>
      <w:r>
        <w:rPr>
          <w:szCs w:val="24"/>
        </w:rPr>
        <w:tab/>
      </w:r>
      <w:r w:rsidR="003D4050" w:rsidRPr="004D1BBA">
        <w:rPr>
          <w:szCs w:val="24"/>
        </w:rPr>
        <w:t xml:space="preserve">Mieste </w:t>
      </w:r>
      <w:r w:rsidR="00154DDC">
        <w:rPr>
          <w:szCs w:val="24"/>
        </w:rPr>
        <w:t>buvo</w:t>
      </w:r>
      <w:r w:rsidR="003D4050" w:rsidRPr="004D1BBA">
        <w:rPr>
          <w:szCs w:val="24"/>
        </w:rPr>
        <w:t xml:space="preserve"> virš 1300 gatvės apšvietimo šviestuvų, kurių bendras linijų ilgis </w:t>
      </w:r>
      <w:r w:rsidR="00154DDC">
        <w:rPr>
          <w:szCs w:val="24"/>
        </w:rPr>
        <w:t>siekė</w:t>
      </w:r>
      <w:r w:rsidR="003D4050" w:rsidRPr="004D1BBA">
        <w:rPr>
          <w:szCs w:val="24"/>
        </w:rPr>
        <w:t xml:space="preserve"> </w:t>
      </w:r>
      <w:smartTag w:uri="urn:schemas-microsoft-com:office:smarttags" w:element="metricconverter">
        <w:smartTagPr>
          <w:attr w:name="ProductID" w:val="50 km"/>
        </w:smartTagPr>
        <w:r w:rsidR="003D4050" w:rsidRPr="004D1BBA">
          <w:rPr>
            <w:szCs w:val="24"/>
          </w:rPr>
          <w:t>50 km</w:t>
        </w:r>
      </w:smartTag>
      <w:r w:rsidR="003D4050" w:rsidRPr="004D1BBA">
        <w:rPr>
          <w:szCs w:val="24"/>
        </w:rPr>
        <w:t xml:space="preserve">. </w:t>
      </w:r>
      <w:r w:rsidR="00154DDC">
        <w:rPr>
          <w:szCs w:val="24"/>
        </w:rPr>
        <w:t>Veikė</w:t>
      </w:r>
      <w:r w:rsidR="003D4050" w:rsidRPr="004D1BBA">
        <w:rPr>
          <w:rFonts w:eastAsia="Wingdings"/>
          <w:szCs w:val="24"/>
        </w:rPr>
        <w:t xml:space="preserve"> apie 800 šviestuvų. </w:t>
      </w:r>
      <w:r w:rsidR="003D4050" w:rsidRPr="004D1BBA">
        <w:rPr>
          <w:szCs w:val="24"/>
        </w:rPr>
        <w:t>Miesto gatv</w:t>
      </w:r>
      <w:r w:rsidR="00154DDC">
        <w:rPr>
          <w:szCs w:val="24"/>
        </w:rPr>
        <w:t>ėms apšviesti skirta</w:t>
      </w:r>
      <w:r w:rsidR="003D4050" w:rsidRPr="004D1BBA">
        <w:rPr>
          <w:szCs w:val="24"/>
        </w:rPr>
        <w:t xml:space="preserve"> 59350,00 </w:t>
      </w:r>
      <w:proofErr w:type="spellStart"/>
      <w:r w:rsidR="003D4050" w:rsidRPr="004D1BBA">
        <w:rPr>
          <w:szCs w:val="24"/>
        </w:rPr>
        <w:t>Eur</w:t>
      </w:r>
      <w:proofErr w:type="spellEnd"/>
      <w:r w:rsidR="003D4050" w:rsidRPr="004D1BBA">
        <w:rPr>
          <w:szCs w:val="24"/>
        </w:rPr>
        <w:t xml:space="preserve">. Per 12  mėnesių sunaudota 59180,00 </w:t>
      </w:r>
      <w:proofErr w:type="spellStart"/>
      <w:r w:rsidR="003D4050" w:rsidRPr="004D1BBA">
        <w:rPr>
          <w:szCs w:val="24"/>
        </w:rPr>
        <w:t>Eur</w:t>
      </w:r>
      <w:proofErr w:type="spellEnd"/>
      <w:r w:rsidR="003D4050" w:rsidRPr="004D1BBA">
        <w:rPr>
          <w:szCs w:val="24"/>
        </w:rPr>
        <w:t>.</w:t>
      </w:r>
    </w:p>
    <w:p w:rsidR="00154DDC" w:rsidRDefault="00154DDC" w:rsidP="00AD5F83">
      <w:pPr>
        <w:jc w:val="both"/>
        <w:rPr>
          <w:szCs w:val="24"/>
        </w:rPr>
      </w:pPr>
      <w:r>
        <w:rPr>
          <w:szCs w:val="24"/>
        </w:rPr>
        <w:tab/>
      </w:r>
      <w:r w:rsidR="003D4050" w:rsidRPr="004D1BBA">
        <w:rPr>
          <w:szCs w:val="24"/>
        </w:rPr>
        <w:t xml:space="preserve">Seniūnijos teritorijoje </w:t>
      </w:r>
      <w:r>
        <w:rPr>
          <w:szCs w:val="24"/>
        </w:rPr>
        <w:t>prižiūrėta</w:t>
      </w:r>
      <w:r w:rsidR="003D4050" w:rsidRPr="004D1BBA">
        <w:rPr>
          <w:szCs w:val="24"/>
        </w:rPr>
        <w:t xml:space="preserve"> </w:t>
      </w:r>
      <w:smartTag w:uri="urn:schemas-microsoft-com:office:smarttags" w:element="metricconverter">
        <w:smartTagPr>
          <w:attr w:name="ProductID" w:val="86,6 ha"/>
        </w:smartTagPr>
        <w:r w:rsidR="003D4050" w:rsidRPr="004D1BBA">
          <w:rPr>
            <w:szCs w:val="24"/>
          </w:rPr>
          <w:t>86,6 ha</w:t>
        </w:r>
      </w:smartTag>
      <w:r w:rsidR="003D4050" w:rsidRPr="004D1BBA">
        <w:rPr>
          <w:szCs w:val="24"/>
        </w:rPr>
        <w:t xml:space="preserve"> miškų ir </w:t>
      </w:r>
      <w:smartTag w:uri="urn:schemas-microsoft-com:office:smarttags" w:element="metricconverter">
        <w:smartTagPr>
          <w:attr w:name="ProductID" w:val="59,2 ha"/>
        </w:smartTagPr>
        <w:r w:rsidR="003D4050" w:rsidRPr="004D1BBA">
          <w:rPr>
            <w:szCs w:val="24"/>
          </w:rPr>
          <w:t>59,2 ha</w:t>
        </w:r>
      </w:smartTag>
      <w:r w:rsidR="003D4050" w:rsidRPr="004D1BBA">
        <w:rPr>
          <w:szCs w:val="24"/>
        </w:rPr>
        <w:t xml:space="preserve"> parkų teritorijų. Miesto seniūnij</w:t>
      </w:r>
      <w:r>
        <w:rPr>
          <w:szCs w:val="24"/>
        </w:rPr>
        <w:t>a prižiūrėjo</w:t>
      </w:r>
      <w:r w:rsidR="003D4050" w:rsidRPr="004D1BBA">
        <w:rPr>
          <w:szCs w:val="24"/>
        </w:rPr>
        <w:t xml:space="preserve"> virš </w:t>
      </w:r>
      <w:smartTag w:uri="urn:schemas-microsoft-com:office:smarttags" w:element="metricconverter">
        <w:smartTagPr>
          <w:attr w:name="ProductID" w:val="20 km"/>
        </w:smartTagPr>
        <w:r w:rsidR="003D4050" w:rsidRPr="004D1BBA">
          <w:rPr>
            <w:szCs w:val="24"/>
          </w:rPr>
          <w:t>20 km</w:t>
        </w:r>
      </w:smartTag>
      <w:r w:rsidR="003D4050" w:rsidRPr="004D1BBA">
        <w:rPr>
          <w:szCs w:val="24"/>
        </w:rPr>
        <w:t xml:space="preserve"> lietaus kanalizacijos tinklų Išduoti 28 leidimai medžiams kirsti, iškirst</w:t>
      </w:r>
      <w:r>
        <w:rPr>
          <w:szCs w:val="24"/>
        </w:rPr>
        <w:t>i</w:t>
      </w:r>
      <w:r w:rsidR="003D4050" w:rsidRPr="004D1BBA">
        <w:rPr>
          <w:szCs w:val="24"/>
        </w:rPr>
        <w:t xml:space="preserve"> </w:t>
      </w:r>
      <w:r w:rsidRPr="004D1BBA">
        <w:rPr>
          <w:szCs w:val="24"/>
        </w:rPr>
        <w:t>378</w:t>
      </w:r>
      <w:r>
        <w:rPr>
          <w:szCs w:val="24"/>
        </w:rPr>
        <w:t xml:space="preserve"> </w:t>
      </w:r>
      <w:r w:rsidR="003D4050" w:rsidRPr="004D1BBA">
        <w:rPr>
          <w:szCs w:val="24"/>
        </w:rPr>
        <w:t>pavojing</w:t>
      </w:r>
      <w:r>
        <w:rPr>
          <w:szCs w:val="24"/>
        </w:rPr>
        <w:t>i</w:t>
      </w:r>
      <w:r w:rsidR="003D4050" w:rsidRPr="004D1BBA">
        <w:rPr>
          <w:szCs w:val="24"/>
        </w:rPr>
        <w:t xml:space="preserve"> žmonių ir eismo saugumui medžiai, išduoti 35 </w:t>
      </w:r>
      <w:r>
        <w:rPr>
          <w:szCs w:val="24"/>
        </w:rPr>
        <w:t>leidimai kasinėti.</w:t>
      </w:r>
    </w:p>
    <w:p w:rsidR="003D4050" w:rsidRPr="004D1BBA" w:rsidRDefault="00154DDC" w:rsidP="00AD5F83">
      <w:pPr>
        <w:jc w:val="both"/>
        <w:rPr>
          <w:szCs w:val="24"/>
        </w:rPr>
      </w:pPr>
      <w:r>
        <w:rPr>
          <w:szCs w:val="24"/>
        </w:rPr>
        <w:tab/>
      </w:r>
      <w:r w:rsidR="003D4050" w:rsidRPr="004D1BBA">
        <w:rPr>
          <w:szCs w:val="24"/>
        </w:rPr>
        <w:t xml:space="preserve">Miesto seniūnijos </w:t>
      </w:r>
      <w:smartTag w:uri="urn:schemas-microsoft-com:office:smarttags" w:element="metricconverter">
        <w:smartTagPr>
          <w:attr w:name="ProductID" w:val="9,5 ha"/>
        </w:smartTagPr>
        <w:r w:rsidR="003D4050" w:rsidRPr="004D1BBA">
          <w:rPr>
            <w:szCs w:val="24"/>
          </w:rPr>
          <w:t>9,5 ha</w:t>
        </w:r>
      </w:smartTag>
      <w:r w:rsidR="003D4050" w:rsidRPr="004D1BBA">
        <w:rPr>
          <w:szCs w:val="24"/>
        </w:rPr>
        <w:t xml:space="preserve"> turimų kapinių plote yra 5 kapinės, dvi iš jų veikiančios </w:t>
      </w:r>
      <w:r w:rsidRPr="004D1BBA">
        <w:rPr>
          <w:szCs w:val="24"/>
        </w:rPr>
        <w:t>–</w:t>
      </w:r>
      <w:r w:rsidR="003D4050" w:rsidRPr="004D1BBA">
        <w:rPr>
          <w:szCs w:val="24"/>
        </w:rPr>
        <w:t xml:space="preserve"> senosios kapinės </w:t>
      </w:r>
      <w:proofErr w:type="spellStart"/>
      <w:r w:rsidR="003D4050" w:rsidRPr="004D1BBA">
        <w:rPr>
          <w:szCs w:val="24"/>
        </w:rPr>
        <w:t>Laukupio</w:t>
      </w:r>
      <w:proofErr w:type="spellEnd"/>
      <w:r w:rsidR="003D4050" w:rsidRPr="004D1BBA">
        <w:rPr>
          <w:szCs w:val="24"/>
        </w:rPr>
        <w:t xml:space="preserve"> g. ir </w:t>
      </w:r>
      <w:proofErr w:type="spellStart"/>
      <w:r w:rsidR="003D4050" w:rsidRPr="004D1BBA">
        <w:rPr>
          <w:szCs w:val="24"/>
        </w:rPr>
        <w:t>Kalneliškio</w:t>
      </w:r>
      <w:proofErr w:type="spellEnd"/>
      <w:r w:rsidR="003D4050" w:rsidRPr="004D1BBA">
        <w:rPr>
          <w:szCs w:val="24"/>
        </w:rPr>
        <w:t xml:space="preserve"> k. kapinės. Kapinių priežiūrą ir leidimų laidoti išdavimą vykdo UAB „Mano aplinka“. Išduoti 235 leidimai </w:t>
      </w:r>
      <w:r>
        <w:rPr>
          <w:szCs w:val="24"/>
        </w:rPr>
        <w:t>laidoti</w:t>
      </w:r>
      <w:r w:rsidR="003D4050" w:rsidRPr="004D1BBA">
        <w:rPr>
          <w:szCs w:val="24"/>
        </w:rPr>
        <w:t>.</w:t>
      </w:r>
    </w:p>
    <w:p w:rsidR="003D4050" w:rsidRPr="004D1BBA" w:rsidRDefault="002B7D3A" w:rsidP="00AD5F83">
      <w:pPr>
        <w:jc w:val="both"/>
        <w:rPr>
          <w:szCs w:val="24"/>
        </w:rPr>
      </w:pPr>
      <w:r>
        <w:rPr>
          <w:szCs w:val="24"/>
        </w:rPr>
        <w:tab/>
        <w:t>Vykdytos</w:t>
      </w:r>
      <w:r w:rsidR="003D4050" w:rsidRPr="004D1BBA">
        <w:rPr>
          <w:szCs w:val="24"/>
        </w:rPr>
        <w:t xml:space="preserve"> 44 sutartys su abonentais, besinaudojančiais miesto lietaus kanalizacijos tinklais</w:t>
      </w:r>
      <w:r w:rsidR="00143F20">
        <w:rPr>
          <w:szCs w:val="24"/>
        </w:rPr>
        <w:t>,</w:t>
      </w:r>
      <w:r w:rsidR="003D4050" w:rsidRPr="004D1BBA">
        <w:rPr>
          <w:szCs w:val="24"/>
        </w:rPr>
        <w:t xml:space="preserve"> ir 18 įvairių pirkimo-pardavimo, darbų ir bendradarbiavimo sutarčių.</w:t>
      </w:r>
    </w:p>
    <w:p w:rsidR="003D4050" w:rsidRPr="004D1BBA" w:rsidRDefault="00B55003" w:rsidP="00AD5F83">
      <w:pPr>
        <w:jc w:val="both"/>
        <w:rPr>
          <w:szCs w:val="24"/>
        </w:rPr>
      </w:pPr>
      <w:r>
        <w:rPr>
          <w:szCs w:val="24"/>
        </w:rPr>
        <w:tab/>
      </w:r>
      <w:r w:rsidR="003D4050" w:rsidRPr="004D1BBA">
        <w:rPr>
          <w:szCs w:val="24"/>
        </w:rPr>
        <w:t xml:space="preserve">Dėl viešųjų paslaugų teikimo iš įmonių ir gyventojų </w:t>
      </w:r>
      <w:r w:rsidR="00143F20">
        <w:rPr>
          <w:szCs w:val="24"/>
        </w:rPr>
        <w:t>gauta</w:t>
      </w:r>
      <w:r w:rsidR="003D4050" w:rsidRPr="004D1BBA">
        <w:rPr>
          <w:szCs w:val="24"/>
        </w:rPr>
        <w:t xml:space="preserve"> 30 rašytinių prašymų</w:t>
      </w:r>
      <w:r w:rsidR="00143F20">
        <w:rPr>
          <w:szCs w:val="24"/>
        </w:rPr>
        <w:t xml:space="preserve"> (</w:t>
      </w:r>
      <w:r w:rsidR="003D4050" w:rsidRPr="004D1BBA">
        <w:rPr>
          <w:szCs w:val="24"/>
        </w:rPr>
        <w:t>daugiausia dėl medžių kirtimo</w:t>
      </w:r>
      <w:r w:rsidR="00143F20">
        <w:rPr>
          <w:szCs w:val="24"/>
        </w:rPr>
        <w:t>)</w:t>
      </w:r>
      <w:r w:rsidR="003D4050" w:rsidRPr="004D1BBA">
        <w:rPr>
          <w:szCs w:val="24"/>
        </w:rPr>
        <w:t xml:space="preserve">. </w:t>
      </w:r>
    </w:p>
    <w:p w:rsidR="00114BF5" w:rsidRPr="00211851" w:rsidRDefault="00AC15DC" w:rsidP="00AD5F83">
      <w:pPr>
        <w:jc w:val="both"/>
        <w:rPr>
          <w:szCs w:val="24"/>
        </w:rPr>
      </w:pPr>
      <w:r>
        <w:rPr>
          <w:b/>
        </w:rPr>
        <w:tab/>
      </w:r>
      <w:r w:rsidR="00114BF5" w:rsidRPr="00114BF5">
        <w:rPr>
          <w:b/>
        </w:rPr>
        <w:t>Finansų kontrolės bū</w:t>
      </w:r>
      <w:r w:rsidR="00211851">
        <w:rPr>
          <w:b/>
        </w:rPr>
        <w:t>k</w:t>
      </w:r>
      <w:r w:rsidR="00114BF5" w:rsidRPr="00114BF5">
        <w:rPr>
          <w:b/>
        </w:rPr>
        <w:t>lės ataskaita</w:t>
      </w:r>
      <w:r w:rsidR="00114BF5">
        <w:rPr>
          <w:b/>
        </w:rPr>
        <w:t xml:space="preserve">. </w:t>
      </w:r>
      <w:r w:rsidR="00114BF5" w:rsidRPr="00114BF5">
        <w:t>Vidaus kontrolės</w:t>
      </w:r>
      <w:r w:rsidR="00114BF5">
        <w:t xml:space="preserve"> ir vidaus audito įstatymas numato, kad viešojo juridinio asmens vadovas Finansų kontrolės būklės ataskaitą teikia viešajam juridiniam asmeniui</w:t>
      </w:r>
      <w:r w:rsidR="00211851">
        <w:t>, kuriam jis yra pavaldus iki ba</w:t>
      </w:r>
      <w:r w:rsidR="003722FB">
        <w:t xml:space="preserve">landžio 1 d. </w:t>
      </w:r>
      <w:r w:rsidR="00211851" w:rsidRPr="00211851">
        <w:rPr>
          <w:rStyle w:val="HTMLspausdinimomainl"/>
          <w:rFonts w:ascii="Times New Roman" w:hAnsi="Times New Roman" w:cs="Times New Roman"/>
          <w:sz w:val="24"/>
          <w:szCs w:val="24"/>
        </w:rPr>
        <w:t xml:space="preserve">Rokiškio rajono savivaldybės administracijos 2016 m. finansų kontrolės būklės </w:t>
      </w:r>
      <w:r w:rsidR="002D41D8">
        <w:rPr>
          <w:rStyle w:val="HTMLspausdinimomainl"/>
          <w:rFonts w:ascii="Times New Roman" w:hAnsi="Times New Roman" w:cs="Times New Roman"/>
          <w:sz w:val="24"/>
          <w:szCs w:val="24"/>
        </w:rPr>
        <w:t>ataskaita</w:t>
      </w:r>
      <w:r w:rsidR="003722FB">
        <w:rPr>
          <w:rStyle w:val="HTMLspausdinimomainl"/>
          <w:rFonts w:ascii="Times New Roman" w:hAnsi="Times New Roman" w:cs="Times New Roman"/>
          <w:sz w:val="24"/>
          <w:szCs w:val="24"/>
        </w:rPr>
        <w:t xml:space="preserve"> teikiama </w:t>
      </w:r>
      <w:r w:rsidR="00211851">
        <w:rPr>
          <w:rStyle w:val="HTMLspausdinimomainl"/>
          <w:rFonts w:ascii="Times New Roman" w:hAnsi="Times New Roman" w:cs="Times New Roman"/>
          <w:sz w:val="24"/>
          <w:szCs w:val="24"/>
        </w:rPr>
        <w:t>pried</w:t>
      </w:r>
      <w:r w:rsidR="003722FB">
        <w:rPr>
          <w:rStyle w:val="HTMLspausdinimomainl"/>
          <w:rFonts w:ascii="Times New Roman" w:hAnsi="Times New Roman" w:cs="Times New Roman"/>
          <w:sz w:val="24"/>
          <w:szCs w:val="24"/>
        </w:rPr>
        <w:t>e</w:t>
      </w:r>
      <w:r w:rsidR="00211851">
        <w:rPr>
          <w:rStyle w:val="HTMLspausdinimomainl"/>
          <w:rFonts w:ascii="Times New Roman" w:hAnsi="Times New Roman" w:cs="Times New Roman"/>
          <w:sz w:val="24"/>
          <w:szCs w:val="24"/>
        </w:rPr>
        <w:t>.</w:t>
      </w:r>
    </w:p>
    <w:p w:rsidR="00C03D6E" w:rsidRPr="00211851" w:rsidRDefault="00735622" w:rsidP="00735622">
      <w:pPr>
        <w:jc w:val="center"/>
        <w:rPr>
          <w:u w:val="single"/>
        </w:rPr>
      </w:pPr>
      <w:r w:rsidRPr="00211851">
        <w:rPr>
          <w:u w:val="single"/>
        </w:rPr>
        <w:tab/>
      </w:r>
      <w:r w:rsidRPr="00211851">
        <w:rPr>
          <w:u w:val="single"/>
        </w:rPr>
        <w:tab/>
      </w:r>
      <w:r w:rsidRPr="00211851">
        <w:rPr>
          <w:u w:val="single"/>
        </w:rPr>
        <w:tab/>
      </w:r>
      <w:r w:rsidRPr="00211851">
        <w:rPr>
          <w:u w:val="single"/>
        </w:rPr>
        <w:tab/>
      </w:r>
      <w:r w:rsidRPr="00211851">
        <w:rPr>
          <w:u w:val="single"/>
        </w:rPr>
        <w:tab/>
      </w:r>
    </w:p>
    <w:p w:rsidR="0093181C" w:rsidRDefault="0093181C" w:rsidP="00735622">
      <w:pPr>
        <w:jc w:val="center"/>
        <w:rPr>
          <w:u w:val="single"/>
        </w:rPr>
      </w:pPr>
    </w:p>
    <w:p w:rsidR="005F4176" w:rsidRDefault="005F4176" w:rsidP="00735622">
      <w:pPr>
        <w:jc w:val="center"/>
        <w:rPr>
          <w:u w:val="single"/>
        </w:rPr>
      </w:pPr>
    </w:p>
    <w:p w:rsidR="005F4176" w:rsidRDefault="005F4176" w:rsidP="00735622">
      <w:pPr>
        <w:jc w:val="center"/>
        <w:rPr>
          <w:u w:val="single"/>
        </w:rPr>
      </w:pPr>
    </w:p>
    <w:p w:rsidR="005F4176" w:rsidRDefault="005F4176" w:rsidP="00735622">
      <w:pPr>
        <w:jc w:val="center"/>
        <w:rPr>
          <w:u w:val="single"/>
        </w:rPr>
      </w:pPr>
    </w:p>
    <w:p w:rsidR="005F4176" w:rsidRDefault="005F4176" w:rsidP="00735622">
      <w:pPr>
        <w:jc w:val="center"/>
        <w:rPr>
          <w:u w:val="single"/>
        </w:rPr>
      </w:pPr>
    </w:p>
    <w:p w:rsidR="005F4176" w:rsidRDefault="005F4176" w:rsidP="00735622">
      <w:pPr>
        <w:jc w:val="center"/>
        <w:rPr>
          <w:u w:val="single"/>
        </w:rPr>
      </w:pPr>
    </w:p>
    <w:p w:rsidR="005F4176" w:rsidRDefault="005F4176" w:rsidP="00735622">
      <w:pPr>
        <w:jc w:val="center"/>
        <w:rPr>
          <w:u w:val="single"/>
        </w:rPr>
      </w:pPr>
    </w:p>
    <w:p w:rsidR="005F4176" w:rsidRPr="004D1BBA" w:rsidRDefault="005F4176" w:rsidP="005F4176">
      <w:pPr>
        <w:jc w:val="center"/>
        <w:rPr>
          <w:b/>
          <w:szCs w:val="24"/>
        </w:rPr>
      </w:pPr>
      <w:r w:rsidRPr="004D1BBA">
        <w:rPr>
          <w:b/>
          <w:szCs w:val="24"/>
        </w:rPr>
        <w:lastRenderedPageBreak/>
        <w:t>SPRENDIMO PROJEKTO ,,</w:t>
      </w:r>
      <w:r w:rsidRPr="004D1BBA">
        <w:rPr>
          <w:b/>
        </w:rPr>
        <w:t xml:space="preserve"> DĖL ROKIŠKIO RAJONO SAVIVALDYBĖS ADMINISTRACIJOS DIREKTORIAUS 2016 METŲ VEIKLOS ATASKAITOS“ </w:t>
      </w:r>
      <w:r w:rsidRPr="004D1BBA">
        <w:rPr>
          <w:b/>
          <w:szCs w:val="24"/>
        </w:rPr>
        <w:t>AIŠKINAMASIS RAŠTAS</w:t>
      </w:r>
    </w:p>
    <w:p w:rsidR="005F4176" w:rsidRPr="004D1BBA" w:rsidRDefault="005F4176" w:rsidP="005F4176">
      <w:pPr>
        <w:ind w:firstLine="1276"/>
        <w:jc w:val="both"/>
        <w:rPr>
          <w:b/>
          <w:szCs w:val="24"/>
        </w:rPr>
      </w:pPr>
    </w:p>
    <w:p w:rsidR="005F4176" w:rsidRPr="004D1BBA" w:rsidRDefault="005F4176" w:rsidP="005F4176">
      <w:pPr>
        <w:jc w:val="both"/>
      </w:pPr>
      <w:r w:rsidRPr="004D1BBA">
        <w:rPr>
          <w:b/>
          <w:szCs w:val="24"/>
        </w:rPr>
        <w:tab/>
        <w:t>Parengto sprendimo projekto tikslai ir uždaviniai.</w:t>
      </w:r>
      <w:r w:rsidRPr="004D1BBA">
        <w:rPr>
          <w:szCs w:val="24"/>
        </w:rPr>
        <w:t xml:space="preserve"> Patvirtinus ataskaitą, bus įvykdyti </w:t>
      </w:r>
      <w:r w:rsidRPr="004D1BBA">
        <w:t>Lietuvos Respublikos vietos savivaldos įstatymo 29 straipsnio 8 dalies 9 ir 10 punktų,</w:t>
      </w:r>
      <w:r>
        <w:t xml:space="preserve"> 16 straipsnio 2 dalies 19 punktas, </w:t>
      </w:r>
      <w:r w:rsidRPr="004D1BBA">
        <w:t xml:space="preserve"> Rokiškio rajono savivaldybės tarybos 2015 m. kovo 27 d. sprendimu Nr. TS-102 patvirtinto Rokiškio rajono savivaldybės tarybos veiklos reglamento 263 punkto reikalavimai.</w:t>
      </w:r>
    </w:p>
    <w:p w:rsidR="005F4176" w:rsidRPr="004D1BBA" w:rsidRDefault="005F4176" w:rsidP="005F4176">
      <w:pPr>
        <w:jc w:val="both"/>
        <w:rPr>
          <w:szCs w:val="24"/>
        </w:rPr>
      </w:pPr>
      <w:r w:rsidRPr="004D1BBA">
        <w:tab/>
      </w:r>
      <w:r w:rsidRPr="004D1BBA">
        <w:rPr>
          <w:b/>
          <w:szCs w:val="24"/>
        </w:rPr>
        <w:t xml:space="preserve">Šiuo metu esantis teisinis reglamentavimas. </w:t>
      </w:r>
      <w:r w:rsidRPr="004D1BBA">
        <w:t>Lietuvos Respublikos vietos savivaldos įstatymo 29 straipsnio 8 dalies 9 ir 10 punktai, Rokiškio rajono savivaldybės tarybos 2015 m. kovo 27 d. sprendimu Nr. TS-102 patvirtinto Rokiškio rajono savivaldybės tarybos veiklos reglamento 263 punktas.</w:t>
      </w:r>
    </w:p>
    <w:p w:rsidR="005F4176" w:rsidRPr="004D1BBA" w:rsidRDefault="005F4176" w:rsidP="005F4176">
      <w:pPr>
        <w:jc w:val="both"/>
        <w:rPr>
          <w:szCs w:val="24"/>
        </w:rPr>
      </w:pPr>
      <w:r w:rsidRPr="004D1BBA">
        <w:rPr>
          <w:szCs w:val="24"/>
        </w:rPr>
        <w:tab/>
      </w:r>
      <w:r w:rsidRPr="004D1BBA">
        <w:rPr>
          <w:b/>
          <w:szCs w:val="24"/>
        </w:rPr>
        <w:t>Sprendimo projekto esmė.</w:t>
      </w:r>
      <w:r w:rsidRPr="004D1BBA">
        <w:rPr>
          <w:szCs w:val="24"/>
        </w:rPr>
        <w:t xml:space="preserve"> Kadangi </w:t>
      </w:r>
      <w:r w:rsidRPr="004D1BBA">
        <w:t xml:space="preserve">savivaldybės administracijos direktorius pavaldus savivaldybės tarybai, </w:t>
      </w:r>
      <w:proofErr w:type="spellStart"/>
      <w:r w:rsidRPr="004D1BBA">
        <w:t>atskaitingas</w:t>
      </w:r>
      <w:proofErr w:type="spellEnd"/>
      <w:r w:rsidRPr="004D1BBA">
        <w:t xml:space="preserve"> savivaldybės tarybai ir merui, teikiama </w:t>
      </w:r>
      <w:r w:rsidRPr="004D1BBA">
        <w:rPr>
          <w:szCs w:val="24"/>
        </w:rPr>
        <w:t xml:space="preserve">2016 metų jo ir administracijos veiklos ataskaita. </w:t>
      </w:r>
    </w:p>
    <w:p w:rsidR="005F4176" w:rsidRPr="004D1BBA" w:rsidRDefault="005F4176" w:rsidP="005F4176">
      <w:pPr>
        <w:jc w:val="both"/>
        <w:rPr>
          <w:szCs w:val="24"/>
        </w:rPr>
      </w:pPr>
      <w:r w:rsidRPr="004D1BBA">
        <w:rPr>
          <w:szCs w:val="24"/>
        </w:rPr>
        <w:tab/>
      </w:r>
      <w:r w:rsidRPr="004D1BBA">
        <w:rPr>
          <w:b/>
          <w:szCs w:val="24"/>
        </w:rPr>
        <w:t>Galimos pasekmės, priėmus siūlomą tarybos sprendimo projektą:</w:t>
      </w:r>
    </w:p>
    <w:p w:rsidR="005F4176" w:rsidRPr="004D1BBA" w:rsidRDefault="005F4176" w:rsidP="005F4176">
      <w:pPr>
        <w:jc w:val="both"/>
        <w:rPr>
          <w:szCs w:val="24"/>
        </w:rPr>
      </w:pPr>
      <w:r w:rsidRPr="004D1BBA">
        <w:rPr>
          <w:szCs w:val="24"/>
        </w:rPr>
        <w:tab/>
      </w:r>
      <w:r w:rsidRPr="004D1BBA">
        <w:rPr>
          <w:b/>
          <w:szCs w:val="24"/>
        </w:rPr>
        <w:t xml:space="preserve">teigiamos – </w:t>
      </w:r>
      <w:r w:rsidRPr="004D1BBA">
        <w:rPr>
          <w:szCs w:val="24"/>
        </w:rPr>
        <w:t>bus įgyvendinti aukščiau išvardintų teisės aktų reikalavimai</w:t>
      </w:r>
      <w:r w:rsidRPr="004D1BBA">
        <w:t>;</w:t>
      </w:r>
    </w:p>
    <w:p w:rsidR="005F4176" w:rsidRPr="004D1BBA" w:rsidRDefault="005F4176" w:rsidP="005F4176">
      <w:pPr>
        <w:jc w:val="both"/>
        <w:rPr>
          <w:szCs w:val="24"/>
        </w:rPr>
      </w:pPr>
      <w:r w:rsidRPr="004D1BBA">
        <w:rPr>
          <w:szCs w:val="24"/>
        </w:rPr>
        <w:tab/>
      </w:r>
      <w:r w:rsidRPr="004D1BBA">
        <w:rPr>
          <w:b/>
          <w:szCs w:val="24"/>
        </w:rPr>
        <w:t xml:space="preserve">neigiamos – </w:t>
      </w:r>
      <w:r w:rsidRPr="004D1BBA">
        <w:rPr>
          <w:szCs w:val="24"/>
        </w:rPr>
        <w:t>nebus.</w:t>
      </w:r>
    </w:p>
    <w:p w:rsidR="005F4176" w:rsidRPr="004D1BBA" w:rsidRDefault="005F4176" w:rsidP="005F4176">
      <w:pPr>
        <w:jc w:val="both"/>
        <w:rPr>
          <w:szCs w:val="24"/>
        </w:rPr>
      </w:pPr>
      <w:r w:rsidRPr="004D1BBA">
        <w:rPr>
          <w:szCs w:val="24"/>
        </w:rPr>
        <w:tab/>
      </w:r>
      <w:r w:rsidRPr="004D1BBA">
        <w:rPr>
          <w:b/>
          <w:szCs w:val="24"/>
        </w:rPr>
        <w:t>Kokia sprendimo nauda Rokiškio rajono gyventojams.</w:t>
      </w:r>
      <w:r w:rsidRPr="004D1BBA">
        <w:rPr>
          <w:szCs w:val="24"/>
        </w:rPr>
        <w:t xml:space="preserve"> Rajono bendruomenė informuojama apie 2016 metų </w:t>
      </w:r>
      <w:r>
        <w:rPr>
          <w:szCs w:val="24"/>
        </w:rPr>
        <w:t xml:space="preserve">administracijos </w:t>
      </w:r>
      <w:r w:rsidRPr="004D1BBA">
        <w:rPr>
          <w:szCs w:val="24"/>
        </w:rPr>
        <w:t xml:space="preserve">veiklą, užtikrinamas darbo skaidrumas. </w:t>
      </w:r>
    </w:p>
    <w:p w:rsidR="005F4176" w:rsidRPr="004D1BBA" w:rsidRDefault="005F4176" w:rsidP="005F4176">
      <w:pPr>
        <w:jc w:val="both"/>
        <w:rPr>
          <w:szCs w:val="24"/>
        </w:rPr>
      </w:pPr>
      <w:r w:rsidRPr="004D1BBA">
        <w:rPr>
          <w:szCs w:val="24"/>
        </w:rPr>
        <w:tab/>
      </w:r>
      <w:r w:rsidRPr="004D1BBA">
        <w:rPr>
          <w:b/>
          <w:szCs w:val="24"/>
        </w:rPr>
        <w:t>Finansavimo šaltiniai ir lėšų poreikis.</w:t>
      </w:r>
      <w:r w:rsidRPr="004D1BBA">
        <w:rPr>
          <w:szCs w:val="24"/>
        </w:rPr>
        <w:t xml:space="preserve"> Sprendimui įgyvendinti lėšų nereikės.</w:t>
      </w:r>
    </w:p>
    <w:p w:rsidR="005F4176" w:rsidRPr="004D1BBA" w:rsidRDefault="005F4176" w:rsidP="005F4176">
      <w:pPr>
        <w:jc w:val="both"/>
        <w:rPr>
          <w:b/>
          <w:szCs w:val="24"/>
        </w:rPr>
      </w:pPr>
      <w:r w:rsidRPr="004D1BBA">
        <w:rPr>
          <w:b/>
          <w:szCs w:val="24"/>
        </w:rPr>
        <w:tab/>
        <w:t>Suderinamumas su Lietuvos Respublikos galiojančiais teisės norminiais aktais.</w:t>
      </w:r>
    </w:p>
    <w:p w:rsidR="005F4176" w:rsidRPr="004D1BBA" w:rsidRDefault="005F4176" w:rsidP="005F4176">
      <w:pPr>
        <w:jc w:val="both"/>
        <w:rPr>
          <w:szCs w:val="24"/>
        </w:rPr>
      </w:pPr>
      <w:r w:rsidRPr="004D1BBA">
        <w:rPr>
          <w:szCs w:val="24"/>
        </w:rPr>
        <w:t>Projektas neprieštarauja galiojantiems teisės aktams.</w:t>
      </w:r>
    </w:p>
    <w:p w:rsidR="005F4176" w:rsidRPr="004D1BBA" w:rsidRDefault="005F4176" w:rsidP="005F4176">
      <w:pPr>
        <w:jc w:val="both"/>
        <w:rPr>
          <w:szCs w:val="24"/>
        </w:rPr>
      </w:pPr>
      <w:r w:rsidRPr="004D1BBA">
        <w:rPr>
          <w:szCs w:val="24"/>
        </w:rPr>
        <w:tab/>
      </w:r>
      <w:r w:rsidRPr="004D1BBA">
        <w:rPr>
          <w:b/>
          <w:szCs w:val="24"/>
        </w:rPr>
        <w:t xml:space="preserve">Antikorupcinis vertinimas. </w:t>
      </w:r>
      <w:r w:rsidRPr="004D1BBA">
        <w:rPr>
          <w:szCs w:val="24"/>
        </w:rPr>
        <w:t>Teisės</w:t>
      </w:r>
      <w:r w:rsidRPr="004D1BBA">
        <w:rPr>
          <w:b/>
          <w:szCs w:val="24"/>
        </w:rPr>
        <w:t xml:space="preserve"> </w:t>
      </w:r>
      <w:r w:rsidRPr="004D1BBA">
        <w:rPr>
          <w:szCs w:val="24"/>
        </w:rPr>
        <w:t xml:space="preserve">akte nenumatoma reguliuoti visuomeninių santykių, susijusių su LR Korupcijos prevencijos įstatymo 8 straipsnio 1 dalyje numatytais veiksniais, todėl teisės aktas nevertintinas antikorupciniu požiūriu. </w:t>
      </w:r>
    </w:p>
    <w:p w:rsidR="005F4176" w:rsidRDefault="005F4176" w:rsidP="005F4176">
      <w:pPr>
        <w:jc w:val="both"/>
      </w:pPr>
    </w:p>
    <w:p w:rsidR="005F4176" w:rsidRDefault="005F4176" w:rsidP="005F4176">
      <w:pPr>
        <w:jc w:val="both"/>
      </w:pPr>
    </w:p>
    <w:p w:rsidR="005F4176" w:rsidRDefault="005F4176" w:rsidP="005F4176">
      <w:pPr>
        <w:jc w:val="both"/>
      </w:pPr>
    </w:p>
    <w:p w:rsidR="005F4176" w:rsidRPr="004D1BBA" w:rsidRDefault="005F4176" w:rsidP="005F4176">
      <w:pPr>
        <w:jc w:val="both"/>
      </w:pPr>
    </w:p>
    <w:p w:rsidR="005F4176" w:rsidRPr="004D1BBA" w:rsidRDefault="005F4176" w:rsidP="005F4176">
      <w:pPr>
        <w:jc w:val="both"/>
        <w:rPr>
          <w:szCs w:val="24"/>
        </w:rPr>
      </w:pPr>
      <w:r w:rsidRPr="004D1BBA">
        <w:rPr>
          <w:szCs w:val="24"/>
        </w:rPr>
        <w:t xml:space="preserve">Kanceliarijos skyriaus vyr. specialistė </w:t>
      </w:r>
      <w:r w:rsidRPr="004D1BBA">
        <w:rPr>
          <w:szCs w:val="24"/>
        </w:rPr>
        <w:tab/>
      </w:r>
      <w:r w:rsidRPr="004D1BBA">
        <w:rPr>
          <w:szCs w:val="24"/>
        </w:rPr>
        <w:tab/>
      </w:r>
      <w:r w:rsidRPr="004D1BBA">
        <w:rPr>
          <w:szCs w:val="24"/>
        </w:rPr>
        <w:tab/>
      </w:r>
      <w:r w:rsidRPr="004D1BBA">
        <w:rPr>
          <w:szCs w:val="24"/>
        </w:rPr>
        <w:tab/>
      </w:r>
      <w:r w:rsidRPr="004D1BBA">
        <w:rPr>
          <w:szCs w:val="24"/>
        </w:rPr>
        <w:tab/>
        <w:t>Asta Zakarevičienė</w:t>
      </w:r>
    </w:p>
    <w:p w:rsidR="005F4176" w:rsidRPr="00735622" w:rsidRDefault="005F4176" w:rsidP="00735622">
      <w:pPr>
        <w:jc w:val="center"/>
        <w:rPr>
          <w:u w:val="single"/>
        </w:rPr>
      </w:pPr>
    </w:p>
    <w:sectPr w:rsidR="005F4176" w:rsidRPr="00735622" w:rsidSect="005F4176">
      <w:headerReference w:type="even" r:id="rId17"/>
      <w:headerReference w:type="default" r:id="rId18"/>
      <w:pgSz w:w="11906" w:h="16838" w:code="9"/>
      <w:pgMar w:top="1134" w:right="567" w:bottom="1134" w:left="1701" w:header="567" w:footer="567" w:gutter="0"/>
      <w:pgNumType w:start="1"/>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A58" w:rsidRDefault="00410A58">
      <w:r>
        <w:separator/>
      </w:r>
    </w:p>
  </w:endnote>
  <w:endnote w:type="continuationSeparator" w:id="0">
    <w:p w:rsidR="00410A58" w:rsidRDefault="00410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LT">
    <w:altName w:val="Times New Roman"/>
    <w:panose1 w:val="00000000000000000000"/>
    <w:charset w:val="BA"/>
    <w:family w:val="swiss"/>
    <w:notTrueType/>
    <w:pitch w:val="variable"/>
    <w:sig w:usb0="00000007" w:usb1="00000000" w:usb2="00000000" w:usb3="00000000" w:csb0="0000008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LT">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A58" w:rsidRDefault="00410A58">
      <w:r>
        <w:separator/>
      </w:r>
    </w:p>
  </w:footnote>
  <w:footnote w:type="continuationSeparator" w:id="0">
    <w:p w:rsidR="00410A58" w:rsidRDefault="00410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3DA" w:rsidRDefault="004D63DA" w:rsidP="007F1E7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D63DA" w:rsidRDefault="004D63DA">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3DA" w:rsidRDefault="004D63DA" w:rsidP="007F1E7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792896">
      <w:rPr>
        <w:rStyle w:val="Puslapionumeris"/>
        <w:noProof/>
      </w:rPr>
      <w:t>30</w:t>
    </w:r>
    <w:r>
      <w:rPr>
        <w:rStyle w:val="Puslapionumeris"/>
      </w:rPr>
      <w:fldChar w:fldCharType="end"/>
    </w:r>
  </w:p>
  <w:p w:rsidR="004D63DA" w:rsidRDefault="004D63DA">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85pt;height:16.45pt" o:bullet="t">
        <v:imagedata r:id="rId1" o:title="clip_image001"/>
      </v:shape>
    </w:pict>
  </w:numPicBullet>
  <w:abstractNum w:abstractNumId="0">
    <w:nsid w:val="FFFFFF82"/>
    <w:multiLevelType w:val="singleLevel"/>
    <w:tmpl w:val="5B58D5C4"/>
    <w:lvl w:ilvl="0">
      <w:start w:val="1"/>
      <w:numFmt w:val="bullet"/>
      <w:pStyle w:val="Sraassuenkleliais3"/>
      <w:lvlText w:val=""/>
      <w:lvlJc w:val="left"/>
      <w:pPr>
        <w:tabs>
          <w:tab w:val="num" w:pos="926"/>
        </w:tabs>
        <w:ind w:left="926" w:hanging="360"/>
      </w:pPr>
      <w:rPr>
        <w:rFonts w:ascii="Symbol" w:hAnsi="Symbol" w:hint="default"/>
      </w:rPr>
    </w:lvl>
  </w:abstractNum>
  <w:abstractNum w:abstractNumId="1">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5"/>
    <w:lvl w:ilvl="0">
      <w:start w:val="3"/>
      <w:numFmt w:val="decimal"/>
      <w:lvlText w:val="%1."/>
      <w:lvlJc w:val="left"/>
      <w:pPr>
        <w:tabs>
          <w:tab w:val="num" w:pos="786"/>
        </w:tabs>
        <w:ind w:left="786" w:hanging="360"/>
      </w:pPr>
    </w:lvl>
    <w:lvl w:ilvl="1">
      <w:start w:val="1"/>
      <w:numFmt w:val="decimal"/>
      <w:lvlText w:val="%2."/>
      <w:lvlJc w:val="left"/>
      <w:pPr>
        <w:tabs>
          <w:tab w:val="num" w:pos="1146"/>
        </w:tabs>
        <w:ind w:left="1146" w:hanging="360"/>
      </w:pPr>
    </w:lvl>
    <w:lvl w:ilvl="2">
      <w:start w:val="1"/>
      <w:numFmt w:val="decimal"/>
      <w:lvlText w:val="%3."/>
      <w:lvlJc w:val="left"/>
      <w:pPr>
        <w:tabs>
          <w:tab w:val="num" w:pos="1506"/>
        </w:tabs>
        <w:ind w:left="1506" w:hanging="360"/>
      </w:pPr>
    </w:lvl>
    <w:lvl w:ilvl="3">
      <w:start w:val="1"/>
      <w:numFmt w:val="decimal"/>
      <w:lvlText w:val="%4."/>
      <w:lvlJc w:val="left"/>
      <w:pPr>
        <w:tabs>
          <w:tab w:val="num" w:pos="1866"/>
        </w:tabs>
        <w:ind w:left="1866" w:hanging="360"/>
      </w:pPr>
    </w:lvl>
    <w:lvl w:ilvl="4">
      <w:start w:val="1"/>
      <w:numFmt w:val="decimal"/>
      <w:lvlText w:val="%5."/>
      <w:lvlJc w:val="left"/>
      <w:pPr>
        <w:tabs>
          <w:tab w:val="num" w:pos="2226"/>
        </w:tabs>
        <w:ind w:left="2226" w:hanging="360"/>
      </w:pPr>
    </w:lvl>
    <w:lvl w:ilvl="5">
      <w:start w:val="1"/>
      <w:numFmt w:val="decimal"/>
      <w:lvlText w:val="%6."/>
      <w:lvlJc w:val="left"/>
      <w:pPr>
        <w:tabs>
          <w:tab w:val="num" w:pos="2586"/>
        </w:tabs>
        <w:ind w:left="2586" w:hanging="360"/>
      </w:pPr>
    </w:lvl>
    <w:lvl w:ilvl="6">
      <w:start w:val="1"/>
      <w:numFmt w:val="decimal"/>
      <w:lvlText w:val="%7."/>
      <w:lvlJc w:val="left"/>
      <w:pPr>
        <w:tabs>
          <w:tab w:val="num" w:pos="2946"/>
        </w:tabs>
        <w:ind w:left="2946" w:hanging="360"/>
      </w:pPr>
    </w:lvl>
    <w:lvl w:ilvl="7">
      <w:start w:val="1"/>
      <w:numFmt w:val="decimal"/>
      <w:lvlText w:val="%8."/>
      <w:lvlJc w:val="left"/>
      <w:pPr>
        <w:tabs>
          <w:tab w:val="num" w:pos="3306"/>
        </w:tabs>
        <w:ind w:left="3306" w:hanging="360"/>
      </w:pPr>
    </w:lvl>
    <w:lvl w:ilvl="8">
      <w:start w:val="1"/>
      <w:numFmt w:val="decimal"/>
      <w:lvlText w:val="%9."/>
      <w:lvlJc w:val="left"/>
      <w:pPr>
        <w:tabs>
          <w:tab w:val="num" w:pos="3666"/>
        </w:tabs>
        <w:ind w:left="3666" w:hanging="360"/>
      </w:pPr>
    </w:lvl>
  </w:abstractNum>
  <w:abstractNum w:abstractNumId="4">
    <w:nsid w:val="041C68CF"/>
    <w:multiLevelType w:val="hybridMultilevel"/>
    <w:tmpl w:val="9ED49BE8"/>
    <w:lvl w:ilvl="0" w:tplc="0427000D">
      <w:start w:val="1"/>
      <w:numFmt w:val="bullet"/>
      <w:lvlText w:val=""/>
      <w:lvlJc w:val="left"/>
      <w:pPr>
        <w:ind w:left="3142" w:hanging="360"/>
      </w:pPr>
      <w:rPr>
        <w:rFonts w:ascii="Wingdings" w:hAnsi="Wingdings" w:hint="default"/>
      </w:rPr>
    </w:lvl>
    <w:lvl w:ilvl="1" w:tplc="04270003" w:tentative="1">
      <w:start w:val="1"/>
      <w:numFmt w:val="bullet"/>
      <w:lvlText w:val="o"/>
      <w:lvlJc w:val="left"/>
      <w:pPr>
        <w:ind w:left="3862" w:hanging="360"/>
      </w:pPr>
      <w:rPr>
        <w:rFonts w:ascii="Courier New" w:hAnsi="Courier New" w:cs="Courier New" w:hint="default"/>
      </w:rPr>
    </w:lvl>
    <w:lvl w:ilvl="2" w:tplc="04270005" w:tentative="1">
      <w:start w:val="1"/>
      <w:numFmt w:val="bullet"/>
      <w:lvlText w:val=""/>
      <w:lvlJc w:val="left"/>
      <w:pPr>
        <w:ind w:left="4582" w:hanging="360"/>
      </w:pPr>
      <w:rPr>
        <w:rFonts w:ascii="Wingdings" w:hAnsi="Wingdings" w:hint="default"/>
      </w:rPr>
    </w:lvl>
    <w:lvl w:ilvl="3" w:tplc="04270001" w:tentative="1">
      <w:start w:val="1"/>
      <w:numFmt w:val="bullet"/>
      <w:lvlText w:val=""/>
      <w:lvlJc w:val="left"/>
      <w:pPr>
        <w:ind w:left="5302" w:hanging="360"/>
      </w:pPr>
      <w:rPr>
        <w:rFonts w:ascii="Symbol" w:hAnsi="Symbol" w:hint="default"/>
      </w:rPr>
    </w:lvl>
    <w:lvl w:ilvl="4" w:tplc="04270003" w:tentative="1">
      <w:start w:val="1"/>
      <w:numFmt w:val="bullet"/>
      <w:lvlText w:val="o"/>
      <w:lvlJc w:val="left"/>
      <w:pPr>
        <w:ind w:left="6022" w:hanging="360"/>
      </w:pPr>
      <w:rPr>
        <w:rFonts w:ascii="Courier New" w:hAnsi="Courier New" w:cs="Courier New" w:hint="default"/>
      </w:rPr>
    </w:lvl>
    <w:lvl w:ilvl="5" w:tplc="04270005" w:tentative="1">
      <w:start w:val="1"/>
      <w:numFmt w:val="bullet"/>
      <w:lvlText w:val=""/>
      <w:lvlJc w:val="left"/>
      <w:pPr>
        <w:ind w:left="6742" w:hanging="360"/>
      </w:pPr>
      <w:rPr>
        <w:rFonts w:ascii="Wingdings" w:hAnsi="Wingdings" w:hint="default"/>
      </w:rPr>
    </w:lvl>
    <w:lvl w:ilvl="6" w:tplc="04270001" w:tentative="1">
      <w:start w:val="1"/>
      <w:numFmt w:val="bullet"/>
      <w:lvlText w:val=""/>
      <w:lvlJc w:val="left"/>
      <w:pPr>
        <w:ind w:left="7462" w:hanging="360"/>
      </w:pPr>
      <w:rPr>
        <w:rFonts w:ascii="Symbol" w:hAnsi="Symbol" w:hint="default"/>
      </w:rPr>
    </w:lvl>
    <w:lvl w:ilvl="7" w:tplc="04270003" w:tentative="1">
      <w:start w:val="1"/>
      <w:numFmt w:val="bullet"/>
      <w:lvlText w:val="o"/>
      <w:lvlJc w:val="left"/>
      <w:pPr>
        <w:ind w:left="8182" w:hanging="360"/>
      </w:pPr>
      <w:rPr>
        <w:rFonts w:ascii="Courier New" w:hAnsi="Courier New" w:cs="Courier New" w:hint="default"/>
      </w:rPr>
    </w:lvl>
    <w:lvl w:ilvl="8" w:tplc="04270005" w:tentative="1">
      <w:start w:val="1"/>
      <w:numFmt w:val="bullet"/>
      <w:lvlText w:val=""/>
      <w:lvlJc w:val="left"/>
      <w:pPr>
        <w:ind w:left="8902" w:hanging="360"/>
      </w:pPr>
      <w:rPr>
        <w:rFonts w:ascii="Wingdings" w:hAnsi="Wingdings" w:hint="default"/>
      </w:rPr>
    </w:lvl>
  </w:abstractNum>
  <w:abstractNum w:abstractNumId="5">
    <w:nsid w:val="0590089B"/>
    <w:multiLevelType w:val="multilevel"/>
    <w:tmpl w:val="4CA6ECE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61F079D"/>
    <w:multiLevelType w:val="hybridMultilevel"/>
    <w:tmpl w:val="69848DE8"/>
    <w:lvl w:ilvl="0" w:tplc="4DB22BA2">
      <w:start w:val="2"/>
      <w:numFmt w:val="decimal"/>
      <w:lvlText w:val="%1."/>
      <w:lvlJc w:val="left"/>
      <w:pPr>
        <w:tabs>
          <w:tab w:val="num" w:pos="1080"/>
        </w:tabs>
        <w:ind w:left="1080" w:hanging="360"/>
      </w:pPr>
      <w:rPr>
        <w:rFonts w:hint="default"/>
        <w:b w:val="0"/>
        <w:color w:val="auto"/>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7">
    <w:nsid w:val="07E05443"/>
    <w:multiLevelType w:val="hybridMultilevel"/>
    <w:tmpl w:val="D45AFBD0"/>
    <w:lvl w:ilvl="0" w:tplc="04090001">
      <w:start w:val="2009"/>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87804AC"/>
    <w:multiLevelType w:val="multilevel"/>
    <w:tmpl w:val="D6680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93E3295"/>
    <w:multiLevelType w:val="hybridMultilevel"/>
    <w:tmpl w:val="3D4A9958"/>
    <w:lvl w:ilvl="0" w:tplc="6C4872D2">
      <w:start w:val="1"/>
      <w:numFmt w:val="decimal"/>
      <w:lvlText w:val="%1."/>
      <w:lvlJc w:val="left"/>
      <w:pPr>
        <w:ind w:left="720" w:hanging="360"/>
      </w:pPr>
      <w:rPr>
        <w:rFonts w:cs="Times New Roman"/>
        <w:b w:val="0"/>
        <w:sz w:val="22"/>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0">
    <w:nsid w:val="0A3F41A9"/>
    <w:multiLevelType w:val="hybridMultilevel"/>
    <w:tmpl w:val="434C08C4"/>
    <w:lvl w:ilvl="0" w:tplc="9B2A4B38">
      <w:start w:val="1"/>
      <w:numFmt w:val="bullet"/>
      <w:lvlText w:val=""/>
      <w:lvlPicBulletId w:val="0"/>
      <w:lvlJc w:val="left"/>
      <w:pPr>
        <w:tabs>
          <w:tab w:val="num" w:pos="720"/>
        </w:tabs>
        <w:ind w:left="720" w:hanging="360"/>
      </w:pPr>
      <w:rPr>
        <w:rFonts w:ascii="Symbol" w:hAnsi="Symbol" w:hint="default"/>
      </w:rPr>
    </w:lvl>
    <w:lvl w:ilvl="1" w:tplc="10AE225C" w:tentative="1">
      <w:start w:val="1"/>
      <w:numFmt w:val="bullet"/>
      <w:lvlText w:val=""/>
      <w:lvlPicBulletId w:val="0"/>
      <w:lvlJc w:val="left"/>
      <w:pPr>
        <w:tabs>
          <w:tab w:val="num" w:pos="1440"/>
        </w:tabs>
        <w:ind w:left="1440" w:hanging="360"/>
      </w:pPr>
      <w:rPr>
        <w:rFonts w:ascii="Symbol" w:hAnsi="Symbol" w:hint="default"/>
      </w:rPr>
    </w:lvl>
    <w:lvl w:ilvl="2" w:tplc="A60A3896" w:tentative="1">
      <w:start w:val="1"/>
      <w:numFmt w:val="bullet"/>
      <w:lvlText w:val=""/>
      <w:lvlPicBulletId w:val="0"/>
      <w:lvlJc w:val="left"/>
      <w:pPr>
        <w:tabs>
          <w:tab w:val="num" w:pos="2160"/>
        </w:tabs>
        <w:ind w:left="2160" w:hanging="360"/>
      </w:pPr>
      <w:rPr>
        <w:rFonts w:ascii="Symbol" w:hAnsi="Symbol" w:hint="default"/>
      </w:rPr>
    </w:lvl>
    <w:lvl w:ilvl="3" w:tplc="60E0CF42" w:tentative="1">
      <w:start w:val="1"/>
      <w:numFmt w:val="bullet"/>
      <w:lvlText w:val=""/>
      <w:lvlPicBulletId w:val="0"/>
      <w:lvlJc w:val="left"/>
      <w:pPr>
        <w:tabs>
          <w:tab w:val="num" w:pos="2880"/>
        </w:tabs>
        <w:ind w:left="2880" w:hanging="360"/>
      </w:pPr>
      <w:rPr>
        <w:rFonts w:ascii="Symbol" w:hAnsi="Symbol" w:hint="default"/>
      </w:rPr>
    </w:lvl>
    <w:lvl w:ilvl="4" w:tplc="8DF6B6B8" w:tentative="1">
      <w:start w:val="1"/>
      <w:numFmt w:val="bullet"/>
      <w:lvlText w:val=""/>
      <w:lvlPicBulletId w:val="0"/>
      <w:lvlJc w:val="left"/>
      <w:pPr>
        <w:tabs>
          <w:tab w:val="num" w:pos="3600"/>
        </w:tabs>
        <w:ind w:left="3600" w:hanging="360"/>
      </w:pPr>
      <w:rPr>
        <w:rFonts w:ascii="Symbol" w:hAnsi="Symbol" w:hint="default"/>
      </w:rPr>
    </w:lvl>
    <w:lvl w:ilvl="5" w:tplc="56AEEC08" w:tentative="1">
      <w:start w:val="1"/>
      <w:numFmt w:val="bullet"/>
      <w:lvlText w:val=""/>
      <w:lvlPicBulletId w:val="0"/>
      <w:lvlJc w:val="left"/>
      <w:pPr>
        <w:tabs>
          <w:tab w:val="num" w:pos="4320"/>
        </w:tabs>
        <w:ind w:left="4320" w:hanging="360"/>
      </w:pPr>
      <w:rPr>
        <w:rFonts w:ascii="Symbol" w:hAnsi="Symbol" w:hint="default"/>
      </w:rPr>
    </w:lvl>
    <w:lvl w:ilvl="6" w:tplc="9AECCD12" w:tentative="1">
      <w:start w:val="1"/>
      <w:numFmt w:val="bullet"/>
      <w:lvlText w:val=""/>
      <w:lvlPicBulletId w:val="0"/>
      <w:lvlJc w:val="left"/>
      <w:pPr>
        <w:tabs>
          <w:tab w:val="num" w:pos="5040"/>
        </w:tabs>
        <w:ind w:left="5040" w:hanging="360"/>
      </w:pPr>
      <w:rPr>
        <w:rFonts w:ascii="Symbol" w:hAnsi="Symbol" w:hint="default"/>
      </w:rPr>
    </w:lvl>
    <w:lvl w:ilvl="7" w:tplc="E32EE428" w:tentative="1">
      <w:start w:val="1"/>
      <w:numFmt w:val="bullet"/>
      <w:lvlText w:val=""/>
      <w:lvlPicBulletId w:val="0"/>
      <w:lvlJc w:val="left"/>
      <w:pPr>
        <w:tabs>
          <w:tab w:val="num" w:pos="5760"/>
        </w:tabs>
        <w:ind w:left="5760" w:hanging="360"/>
      </w:pPr>
      <w:rPr>
        <w:rFonts w:ascii="Symbol" w:hAnsi="Symbol" w:hint="default"/>
      </w:rPr>
    </w:lvl>
    <w:lvl w:ilvl="8" w:tplc="87C07AEA" w:tentative="1">
      <w:start w:val="1"/>
      <w:numFmt w:val="bullet"/>
      <w:lvlText w:val=""/>
      <w:lvlPicBulletId w:val="0"/>
      <w:lvlJc w:val="left"/>
      <w:pPr>
        <w:tabs>
          <w:tab w:val="num" w:pos="6480"/>
        </w:tabs>
        <w:ind w:left="6480" w:hanging="360"/>
      </w:pPr>
      <w:rPr>
        <w:rFonts w:ascii="Symbol" w:hAnsi="Symbol" w:hint="default"/>
      </w:rPr>
    </w:lvl>
  </w:abstractNum>
  <w:abstractNum w:abstractNumId="11">
    <w:nsid w:val="0AE77B0D"/>
    <w:multiLevelType w:val="hybridMultilevel"/>
    <w:tmpl w:val="5C3A8292"/>
    <w:lvl w:ilvl="0" w:tplc="7DD4A340">
      <w:start w:val="1"/>
      <w:numFmt w:val="decimal"/>
      <w:lvlText w:val="%1."/>
      <w:lvlJc w:val="left"/>
      <w:pPr>
        <w:tabs>
          <w:tab w:val="num" w:pos="735"/>
        </w:tabs>
        <w:ind w:left="735" w:hanging="375"/>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2">
    <w:nsid w:val="14C87AA4"/>
    <w:multiLevelType w:val="hybridMultilevel"/>
    <w:tmpl w:val="560C60C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nsid w:val="16FA3C08"/>
    <w:multiLevelType w:val="hybridMultilevel"/>
    <w:tmpl w:val="77BE3D5A"/>
    <w:lvl w:ilvl="0" w:tplc="33F6D230">
      <w:start w:val="1"/>
      <w:numFmt w:val="bullet"/>
      <w:lvlText w:val=""/>
      <w:lvlPicBulletId w:val="0"/>
      <w:lvlJc w:val="left"/>
      <w:pPr>
        <w:tabs>
          <w:tab w:val="num" w:pos="720"/>
        </w:tabs>
        <w:ind w:left="720" w:hanging="360"/>
      </w:pPr>
      <w:rPr>
        <w:rFonts w:ascii="Symbol" w:hAnsi="Symbol" w:hint="default"/>
      </w:rPr>
    </w:lvl>
    <w:lvl w:ilvl="1" w:tplc="37F64182" w:tentative="1">
      <w:start w:val="1"/>
      <w:numFmt w:val="bullet"/>
      <w:lvlText w:val=""/>
      <w:lvlPicBulletId w:val="0"/>
      <w:lvlJc w:val="left"/>
      <w:pPr>
        <w:tabs>
          <w:tab w:val="num" w:pos="1440"/>
        </w:tabs>
        <w:ind w:left="1440" w:hanging="360"/>
      </w:pPr>
      <w:rPr>
        <w:rFonts w:ascii="Symbol" w:hAnsi="Symbol" w:hint="default"/>
      </w:rPr>
    </w:lvl>
    <w:lvl w:ilvl="2" w:tplc="9A38BAB8" w:tentative="1">
      <w:start w:val="1"/>
      <w:numFmt w:val="bullet"/>
      <w:lvlText w:val=""/>
      <w:lvlPicBulletId w:val="0"/>
      <w:lvlJc w:val="left"/>
      <w:pPr>
        <w:tabs>
          <w:tab w:val="num" w:pos="2160"/>
        </w:tabs>
        <w:ind w:left="2160" w:hanging="360"/>
      </w:pPr>
      <w:rPr>
        <w:rFonts w:ascii="Symbol" w:hAnsi="Symbol" w:hint="default"/>
      </w:rPr>
    </w:lvl>
    <w:lvl w:ilvl="3" w:tplc="A7EA4D1A" w:tentative="1">
      <w:start w:val="1"/>
      <w:numFmt w:val="bullet"/>
      <w:lvlText w:val=""/>
      <w:lvlPicBulletId w:val="0"/>
      <w:lvlJc w:val="left"/>
      <w:pPr>
        <w:tabs>
          <w:tab w:val="num" w:pos="2880"/>
        </w:tabs>
        <w:ind w:left="2880" w:hanging="360"/>
      </w:pPr>
      <w:rPr>
        <w:rFonts w:ascii="Symbol" w:hAnsi="Symbol" w:hint="default"/>
      </w:rPr>
    </w:lvl>
    <w:lvl w:ilvl="4" w:tplc="3F82E902" w:tentative="1">
      <w:start w:val="1"/>
      <w:numFmt w:val="bullet"/>
      <w:lvlText w:val=""/>
      <w:lvlPicBulletId w:val="0"/>
      <w:lvlJc w:val="left"/>
      <w:pPr>
        <w:tabs>
          <w:tab w:val="num" w:pos="3600"/>
        </w:tabs>
        <w:ind w:left="3600" w:hanging="360"/>
      </w:pPr>
      <w:rPr>
        <w:rFonts w:ascii="Symbol" w:hAnsi="Symbol" w:hint="default"/>
      </w:rPr>
    </w:lvl>
    <w:lvl w:ilvl="5" w:tplc="AAFAE004" w:tentative="1">
      <w:start w:val="1"/>
      <w:numFmt w:val="bullet"/>
      <w:lvlText w:val=""/>
      <w:lvlPicBulletId w:val="0"/>
      <w:lvlJc w:val="left"/>
      <w:pPr>
        <w:tabs>
          <w:tab w:val="num" w:pos="4320"/>
        </w:tabs>
        <w:ind w:left="4320" w:hanging="360"/>
      </w:pPr>
      <w:rPr>
        <w:rFonts w:ascii="Symbol" w:hAnsi="Symbol" w:hint="default"/>
      </w:rPr>
    </w:lvl>
    <w:lvl w:ilvl="6" w:tplc="B888E45C" w:tentative="1">
      <w:start w:val="1"/>
      <w:numFmt w:val="bullet"/>
      <w:lvlText w:val=""/>
      <w:lvlPicBulletId w:val="0"/>
      <w:lvlJc w:val="left"/>
      <w:pPr>
        <w:tabs>
          <w:tab w:val="num" w:pos="5040"/>
        </w:tabs>
        <w:ind w:left="5040" w:hanging="360"/>
      </w:pPr>
      <w:rPr>
        <w:rFonts w:ascii="Symbol" w:hAnsi="Symbol" w:hint="default"/>
      </w:rPr>
    </w:lvl>
    <w:lvl w:ilvl="7" w:tplc="322E8000" w:tentative="1">
      <w:start w:val="1"/>
      <w:numFmt w:val="bullet"/>
      <w:lvlText w:val=""/>
      <w:lvlPicBulletId w:val="0"/>
      <w:lvlJc w:val="left"/>
      <w:pPr>
        <w:tabs>
          <w:tab w:val="num" w:pos="5760"/>
        </w:tabs>
        <w:ind w:left="5760" w:hanging="360"/>
      </w:pPr>
      <w:rPr>
        <w:rFonts w:ascii="Symbol" w:hAnsi="Symbol" w:hint="default"/>
      </w:rPr>
    </w:lvl>
    <w:lvl w:ilvl="8" w:tplc="EF74EC48" w:tentative="1">
      <w:start w:val="1"/>
      <w:numFmt w:val="bullet"/>
      <w:lvlText w:val=""/>
      <w:lvlPicBulletId w:val="0"/>
      <w:lvlJc w:val="left"/>
      <w:pPr>
        <w:tabs>
          <w:tab w:val="num" w:pos="6480"/>
        </w:tabs>
        <w:ind w:left="6480" w:hanging="360"/>
      </w:pPr>
      <w:rPr>
        <w:rFonts w:ascii="Symbol" w:hAnsi="Symbol" w:hint="default"/>
      </w:rPr>
    </w:lvl>
  </w:abstractNum>
  <w:abstractNum w:abstractNumId="14">
    <w:nsid w:val="18EE1EBC"/>
    <w:multiLevelType w:val="hybridMultilevel"/>
    <w:tmpl w:val="39364A1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5">
    <w:nsid w:val="19B615F3"/>
    <w:multiLevelType w:val="multilevel"/>
    <w:tmpl w:val="EF7061FA"/>
    <w:lvl w:ilvl="0">
      <w:start w:val="1"/>
      <w:numFmt w:val="decimal"/>
      <w:lvlText w:val="%1."/>
      <w:lvlJc w:val="left"/>
      <w:pPr>
        <w:tabs>
          <w:tab w:val="num" w:pos="540"/>
        </w:tabs>
        <w:ind w:left="540" w:hanging="360"/>
      </w:pPr>
      <w:rPr>
        <w:rFonts w:ascii="Times New Roman" w:hAnsi="Times New Roman" w:cs="Times New Roman" w:hint="default"/>
        <w:b w:val="0"/>
        <w:i w:val="0"/>
        <w:caps w:val="0"/>
        <w:strike w:val="0"/>
        <w:dstrike w:val="0"/>
        <w:vanish w:val="0"/>
        <w:color w:val="000000"/>
        <w:sz w:val="24"/>
        <w:szCs w:val="24"/>
        <w:vertAlign w:val="baseline"/>
      </w:rPr>
    </w:lvl>
    <w:lvl w:ilvl="1">
      <w:start w:val="1"/>
      <w:numFmt w:val="decimal"/>
      <w:lvlText w:val="%1.%2."/>
      <w:lvlJc w:val="left"/>
      <w:pPr>
        <w:tabs>
          <w:tab w:val="num" w:pos="792"/>
        </w:tabs>
        <w:ind w:left="792" w:hanging="792"/>
      </w:pPr>
      <w:rPr>
        <w:rFonts w:ascii="Times New Roman" w:hAnsi="Times New Roman" w:cs="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530"/>
        </w:tabs>
        <w:ind w:left="1530" w:hanging="1224"/>
      </w:pPr>
      <w:rPr>
        <w:rFonts w:ascii="Times New Roman" w:hAnsi="Times New Roman" w:cs="Times New Roman" w:hint="default"/>
        <w:b w:val="0"/>
        <w:i w:val="0"/>
        <w:sz w:val="22"/>
      </w:rPr>
    </w:lvl>
    <w:lvl w:ilvl="3">
      <w:start w:val="1"/>
      <w:numFmt w:val="decimal"/>
      <w:lvlText w:val="%1.%2.%3.%4."/>
      <w:lvlJc w:val="left"/>
      <w:pPr>
        <w:tabs>
          <w:tab w:val="num" w:pos="1188"/>
        </w:tabs>
        <w:ind w:left="1188" w:hanging="118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nsid w:val="1CE0617F"/>
    <w:multiLevelType w:val="hybridMultilevel"/>
    <w:tmpl w:val="FD44D712"/>
    <w:lvl w:ilvl="0" w:tplc="DD9C67D0">
      <w:start w:val="1"/>
      <w:numFmt w:val="decimal"/>
      <w:lvlText w:val="%1."/>
      <w:lvlJc w:val="left"/>
      <w:pPr>
        <w:tabs>
          <w:tab w:val="num" w:pos="717"/>
        </w:tabs>
        <w:ind w:left="717" w:hanging="360"/>
      </w:pPr>
      <w:rPr>
        <w:rFonts w:hint="default"/>
      </w:rPr>
    </w:lvl>
    <w:lvl w:ilvl="1" w:tplc="04270019" w:tentative="1">
      <w:start w:val="1"/>
      <w:numFmt w:val="lowerLetter"/>
      <w:lvlText w:val="%2."/>
      <w:lvlJc w:val="left"/>
      <w:pPr>
        <w:tabs>
          <w:tab w:val="num" w:pos="1437"/>
        </w:tabs>
        <w:ind w:left="1437" w:hanging="360"/>
      </w:pPr>
    </w:lvl>
    <w:lvl w:ilvl="2" w:tplc="0427001B" w:tentative="1">
      <w:start w:val="1"/>
      <w:numFmt w:val="lowerRoman"/>
      <w:lvlText w:val="%3."/>
      <w:lvlJc w:val="right"/>
      <w:pPr>
        <w:tabs>
          <w:tab w:val="num" w:pos="2157"/>
        </w:tabs>
        <w:ind w:left="2157" w:hanging="180"/>
      </w:pPr>
    </w:lvl>
    <w:lvl w:ilvl="3" w:tplc="0427000F" w:tentative="1">
      <w:start w:val="1"/>
      <w:numFmt w:val="decimal"/>
      <w:lvlText w:val="%4."/>
      <w:lvlJc w:val="left"/>
      <w:pPr>
        <w:tabs>
          <w:tab w:val="num" w:pos="2877"/>
        </w:tabs>
        <w:ind w:left="2877" w:hanging="360"/>
      </w:pPr>
    </w:lvl>
    <w:lvl w:ilvl="4" w:tplc="04270019" w:tentative="1">
      <w:start w:val="1"/>
      <w:numFmt w:val="lowerLetter"/>
      <w:lvlText w:val="%5."/>
      <w:lvlJc w:val="left"/>
      <w:pPr>
        <w:tabs>
          <w:tab w:val="num" w:pos="3597"/>
        </w:tabs>
        <w:ind w:left="3597" w:hanging="360"/>
      </w:pPr>
    </w:lvl>
    <w:lvl w:ilvl="5" w:tplc="0427001B" w:tentative="1">
      <w:start w:val="1"/>
      <w:numFmt w:val="lowerRoman"/>
      <w:lvlText w:val="%6."/>
      <w:lvlJc w:val="right"/>
      <w:pPr>
        <w:tabs>
          <w:tab w:val="num" w:pos="4317"/>
        </w:tabs>
        <w:ind w:left="4317" w:hanging="180"/>
      </w:pPr>
    </w:lvl>
    <w:lvl w:ilvl="6" w:tplc="0427000F" w:tentative="1">
      <w:start w:val="1"/>
      <w:numFmt w:val="decimal"/>
      <w:lvlText w:val="%7."/>
      <w:lvlJc w:val="left"/>
      <w:pPr>
        <w:tabs>
          <w:tab w:val="num" w:pos="5037"/>
        </w:tabs>
        <w:ind w:left="5037" w:hanging="360"/>
      </w:pPr>
    </w:lvl>
    <w:lvl w:ilvl="7" w:tplc="04270019" w:tentative="1">
      <w:start w:val="1"/>
      <w:numFmt w:val="lowerLetter"/>
      <w:lvlText w:val="%8."/>
      <w:lvlJc w:val="left"/>
      <w:pPr>
        <w:tabs>
          <w:tab w:val="num" w:pos="5757"/>
        </w:tabs>
        <w:ind w:left="5757" w:hanging="360"/>
      </w:pPr>
    </w:lvl>
    <w:lvl w:ilvl="8" w:tplc="0427001B" w:tentative="1">
      <w:start w:val="1"/>
      <w:numFmt w:val="lowerRoman"/>
      <w:lvlText w:val="%9."/>
      <w:lvlJc w:val="right"/>
      <w:pPr>
        <w:tabs>
          <w:tab w:val="num" w:pos="6477"/>
        </w:tabs>
        <w:ind w:left="6477" w:hanging="180"/>
      </w:pPr>
    </w:lvl>
  </w:abstractNum>
  <w:abstractNum w:abstractNumId="17">
    <w:nsid w:val="27AB0BB6"/>
    <w:multiLevelType w:val="hybridMultilevel"/>
    <w:tmpl w:val="0310B680"/>
    <w:lvl w:ilvl="0" w:tplc="DD34D75C">
      <w:start w:val="1"/>
      <w:numFmt w:val="bullet"/>
      <w:lvlText w:val=""/>
      <w:lvlPicBulletId w:val="0"/>
      <w:lvlJc w:val="left"/>
      <w:pPr>
        <w:tabs>
          <w:tab w:val="num" w:pos="720"/>
        </w:tabs>
        <w:ind w:left="720" w:hanging="360"/>
      </w:pPr>
      <w:rPr>
        <w:rFonts w:ascii="Symbol" w:hAnsi="Symbol" w:hint="default"/>
      </w:rPr>
    </w:lvl>
    <w:lvl w:ilvl="1" w:tplc="7940F9C0" w:tentative="1">
      <w:start w:val="1"/>
      <w:numFmt w:val="bullet"/>
      <w:lvlText w:val=""/>
      <w:lvlPicBulletId w:val="0"/>
      <w:lvlJc w:val="left"/>
      <w:pPr>
        <w:tabs>
          <w:tab w:val="num" w:pos="1440"/>
        </w:tabs>
        <w:ind w:left="1440" w:hanging="360"/>
      </w:pPr>
      <w:rPr>
        <w:rFonts w:ascii="Symbol" w:hAnsi="Symbol" w:hint="default"/>
      </w:rPr>
    </w:lvl>
    <w:lvl w:ilvl="2" w:tplc="F13E690E" w:tentative="1">
      <w:start w:val="1"/>
      <w:numFmt w:val="bullet"/>
      <w:lvlText w:val=""/>
      <w:lvlPicBulletId w:val="0"/>
      <w:lvlJc w:val="left"/>
      <w:pPr>
        <w:tabs>
          <w:tab w:val="num" w:pos="2160"/>
        </w:tabs>
        <w:ind w:left="2160" w:hanging="360"/>
      </w:pPr>
      <w:rPr>
        <w:rFonts w:ascii="Symbol" w:hAnsi="Symbol" w:hint="default"/>
      </w:rPr>
    </w:lvl>
    <w:lvl w:ilvl="3" w:tplc="A7F02EA6" w:tentative="1">
      <w:start w:val="1"/>
      <w:numFmt w:val="bullet"/>
      <w:lvlText w:val=""/>
      <w:lvlPicBulletId w:val="0"/>
      <w:lvlJc w:val="left"/>
      <w:pPr>
        <w:tabs>
          <w:tab w:val="num" w:pos="2880"/>
        </w:tabs>
        <w:ind w:left="2880" w:hanging="360"/>
      </w:pPr>
      <w:rPr>
        <w:rFonts w:ascii="Symbol" w:hAnsi="Symbol" w:hint="default"/>
      </w:rPr>
    </w:lvl>
    <w:lvl w:ilvl="4" w:tplc="26B674BA" w:tentative="1">
      <w:start w:val="1"/>
      <w:numFmt w:val="bullet"/>
      <w:lvlText w:val=""/>
      <w:lvlPicBulletId w:val="0"/>
      <w:lvlJc w:val="left"/>
      <w:pPr>
        <w:tabs>
          <w:tab w:val="num" w:pos="3600"/>
        </w:tabs>
        <w:ind w:left="3600" w:hanging="360"/>
      </w:pPr>
      <w:rPr>
        <w:rFonts w:ascii="Symbol" w:hAnsi="Symbol" w:hint="default"/>
      </w:rPr>
    </w:lvl>
    <w:lvl w:ilvl="5" w:tplc="901AD72C" w:tentative="1">
      <w:start w:val="1"/>
      <w:numFmt w:val="bullet"/>
      <w:lvlText w:val=""/>
      <w:lvlPicBulletId w:val="0"/>
      <w:lvlJc w:val="left"/>
      <w:pPr>
        <w:tabs>
          <w:tab w:val="num" w:pos="4320"/>
        </w:tabs>
        <w:ind w:left="4320" w:hanging="360"/>
      </w:pPr>
      <w:rPr>
        <w:rFonts w:ascii="Symbol" w:hAnsi="Symbol" w:hint="default"/>
      </w:rPr>
    </w:lvl>
    <w:lvl w:ilvl="6" w:tplc="5C9435C4" w:tentative="1">
      <w:start w:val="1"/>
      <w:numFmt w:val="bullet"/>
      <w:lvlText w:val=""/>
      <w:lvlPicBulletId w:val="0"/>
      <w:lvlJc w:val="left"/>
      <w:pPr>
        <w:tabs>
          <w:tab w:val="num" w:pos="5040"/>
        </w:tabs>
        <w:ind w:left="5040" w:hanging="360"/>
      </w:pPr>
      <w:rPr>
        <w:rFonts w:ascii="Symbol" w:hAnsi="Symbol" w:hint="default"/>
      </w:rPr>
    </w:lvl>
    <w:lvl w:ilvl="7" w:tplc="0AA24784" w:tentative="1">
      <w:start w:val="1"/>
      <w:numFmt w:val="bullet"/>
      <w:lvlText w:val=""/>
      <w:lvlPicBulletId w:val="0"/>
      <w:lvlJc w:val="left"/>
      <w:pPr>
        <w:tabs>
          <w:tab w:val="num" w:pos="5760"/>
        </w:tabs>
        <w:ind w:left="5760" w:hanging="360"/>
      </w:pPr>
      <w:rPr>
        <w:rFonts w:ascii="Symbol" w:hAnsi="Symbol" w:hint="default"/>
      </w:rPr>
    </w:lvl>
    <w:lvl w:ilvl="8" w:tplc="0AEEBD1C" w:tentative="1">
      <w:start w:val="1"/>
      <w:numFmt w:val="bullet"/>
      <w:lvlText w:val=""/>
      <w:lvlPicBulletId w:val="0"/>
      <w:lvlJc w:val="left"/>
      <w:pPr>
        <w:tabs>
          <w:tab w:val="num" w:pos="6480"/>
        </w:tabs>
        <w:ind w:left="6480" w:hanging="360"/>
      </w:pPr>
      <w:rPr>
        <w:rFonts w:ascii="Symbol" w:hAnsi="Symbol" w:hint="default"/>
      </w:rPr>
    </w:lvl>
  </w:abstractNum>
  <w:abstractNum w:abstractNumId="18">
    <w:nsid w:val="2A234261"/>
    <w:multiLevelType w:val="hybridMultilevel"/>
    <w:tmpl w:val="82B6EBA4"/>
    <w:lvl w:ilvl="0" w:tplc="942A7C20">
      <w:start w:val="1"/>
      <w:numFmt w:val="bullet"/>
      <w:lvlText w:val=""/>
      <w:lvlPicBulletId w:val="0"/>
      <w:lvlJc w:val="left"/>
      <w:pPr>
        <w:tabs>
          <w:tab w:val="num" w:pos="720"/>
        </w:tabs>
        <w:ind w:left="720" w:hanging="360"/>
      </w:pPr>
      <w:rPr>
        <w:rFonts w:ascii="Symbol" w:hAnsi="Symbol" w:hint="default"/>
      </w:rPr>
    </w:lvl>
    <w:lvl w:ilvl="1" w:tplc="64FEE124" w:tentative="1">
      <w:start w:val="1"/>
      <w:numFmt w:val="bullet"/>
      <w:lvlText w:val=""/>
      <w:lvlPicBulletId w:val="0"/>
      <w:lvlJc w:val="left"/>
      <w:pPr>
        <w:tabs>
          <w:tab w:val="num" w:pos="1440"/>
        </w:tabs>
        <w:ind w:left="1440" w:hanging="360"/>
      </w:pPr>
      <w:rPr>
        <w:rFonts w:ascii="Symbol" w:hAnsi="Symbol" w:hint="default"/>
      </w:rPr>
    </w:lvl>
    <w:lvl w:ilvl="2" w:tplc="E0969536" w:tentative="1">
      <w:start w:val="1"/>
      <w:numFmt w:val="bullet"/>
      <w:lvlText w:val=""/>
      <w:lvlPicBulletId w:val="0"/>
      <w:lvlJc w:val="left"/>
      <w:pPr>
        <w:tabs>
          <w:tab w:val="num" w:pos="2160"/>
        </w:tabs>
        <w:ind w:left="2160" w:hanging="360"/>
      </w:pPr>
      <w:rPr>
        <w:rFonts w:ascii="Symbol" w:hAnsi="Symbol" w:hint="default"/>
      </w:rPr>
    </w:lvl>
    <w:lvl w:ilvl="3" w:tplc="9EC435BE" w:tentative="1">
      <w:start w:val="1"/>
      <w:numFmt w:val="bullet"/>
      <w:lvlText w:val=""/>
      <w:lvlPicBulletId w:val="0"/>
      <w:lvlJc w:val="left"/>
      <w:pPr>
        <w:tabs>
          <w:tab w:val="num" w:pos="2880"/>
        </w:tabs>
        <w:ind w:left="2880" w:hanging="360"/>
      </w:pPr>
      <w:rPr>
        <w:rFonts w:ascii="Symbol" w:hAnsi="Symbol" w:hint="default"/>
      </w:rPr>
    </w:lvl>
    <w:lvl w:ilvl="4" w:tplc="373EB0CA" w:tentative="1">
      <w:start w:val="1"/>
      <w:numFmt w:val="bullet"/>
      <w:lvlText w:val=""/>
      <w:lvlPicBulletId w:val="0"/>
      <w:lvlJc w:val="left"/>
      <w:pPr>
        <w:tabs>
          <w:tab w:val="num" w:pos="3600"/>
        </w:tabs>
        <w:ind w:left="3600" w:hanging="360"/>
      </w:pPr>
      <w:rPr>
        <w:rFonts w:ascii="Symbol" w:hAnsi="Symbol" w:hint="default"/>
      </w:rPr>
    </w:lvl>
    <w:lvl w:ilvl="5" w:tplc="B2F04900" w:tentative="1">
      <w:start w:val="1"/>
      <w:numFmt w:val="bullet"/>
      <w:lvlText w:val=""/>
      <w:lvlPicBulletId w:val="0"/>
      <w:lvlJc w:val="left"/>
      <w:pPr>
        <w:tabs>
          <w:tab w:val="num" w:pos="4320"/>
        </w:tabs>
        <w:ind w:left="4320" w:hanging="360"/>
      </w:pPr>
      <w:rPr>
        <w:rFonts w:ascii="Symbol" w:hAnsi="Symbol" w:hint="default"/>
      </w:rPr>
    </w:lvl>
    <w:lvl w:ilvl="6" w:tplc="0F9E7AEC" w:tentative="1">
      <w:start w:val="1"/>
      <w:numFmt w:val="bullet"/>
      <w:lvlText w:val=""/>
      <w:lvlPicBulletId w:val="0"/>
      <w:lvlJc w:val="left"/>
      <w:pPr>
        <w:tabs>
          <w:tab w:val="num" w:pos="5040"/>
        </w:tabs>
        <w:ind w:left="5040" w:hanging="360"/>
      </w:pPr>
      <w:rPr>
        <w:rFonts w:ascii="Symbol" w:hAnsi="Symbol" w:hint="default"/>
      </w:rPr>
    </w:lvl>
    <w:lvl w:ilvl="7" w:tplc="1D8CC50A" w:tentative="1">
      <w:start w:val="1"/>
      <w:numFmt w:val="bullet"/>
      <w:lvlText w:val=""/>
      <w:lvlPicBulletId w:val="0"/>
      <w:lvlJc w:val="left"/>
      <w:pPr>
        <w:tabs>
          <w:tab w:val="num" w:pos="5760"/>
        </w:tabs>
        <w:ind w:left="5760" w:hanging="360"/>
      </w:pPr>
      <w:rPr>
        <w:rFonts w:ascii="Symbol" w:hAnsi="Symbol" w:hint="default"/>
      </w:rPr>
    </w:lvl>
    <w:lvl w:ilvl="8" w:tplc="836AF586" w:tentative="1">
      <w:start w:val="1"/>
      <w:numFmt w:val="bullet"/>
      <w:lvlText w:val=""/>
      <w:lvlPicBulletId w:val="0"/>
      <w:lvlJc w:val="left"/>
      <w:pPr>
        <w:tabs>
          <w:tab w:val="num" w:pos="6480"/>
        </w:tabs>
        <w:ind w:left="6480" w:hanging="360"/>
      </w:pPr>
      <w:rPr>
        <w:rFonts w:ascii="Symbol" w:hAnsi="Symbol" w:hint="default"/>
      </w:rPr>
    </w:lvl>
  </w:abstractNum>
  <w:abstractNum w:abstractNumId="19">
    <w:nsid w:val="2A786E45"/>
    <w:multiLevelType w:val="multilevel"/>
    <w:tmpl w:val="929617D6"/>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sz w:val="20"/>
        <w:szCs w:val="2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2A89007E"/>
    <w:multiLevelType w:val="hybridMultilevel"/>
    <w:tmpl w:val="89AC02AE"/>
    <w:lvl w:ilvl="0" w:tplc="C5EEC566">
      <w:start w:val="1"/>
      <w:numFmt w:val="decimal"/>
      <w:lvlText w:val="%1."/>
      <w:lvlJc w:val="left"/>
      <w:pPr>
        <w:tabs>
          <w:tab w:val="num" w:pos="717"/>
        </w:tabs>
        <w:ind w:left="717" w:hanging="360"/>
      </w:pPr>
      <w:rPr>
        <w:rFonts w:hint="default"/>
      </w:rPr>
    </w:lvl>
    <w:lvl w:ilvl="1" w:tplc="04270019" w:tentative="1">
      <w:start w:val="1"/>
      <w:numFmt w:val="lowerLetter"/>
      <w:lvlText w:val="%2."/>
      <w:lvlJc w:val="left"/>
      <w:pPr>
        <w:tabs>
          <w:tab w:val="num" w:pos="1437"/>
        </w:tabs>
        <w:ind w:left="1437" w:hanging="360"/>
      </w:pPr>
    </w:lvl>
    <w:lvl w:ilvl="2" w:tplc="0427001B" w:tentative="1">
      <w:start w:val="1"/>
      <w:numFmt w:val="lowerRoman"/>
      <w:lvlText w:val="%3."/>
      <w:lvlJc w:val="right"/>
      <w:pPr>
        <w:tabs>
          <w:tab w:val="num" w:pos="2157"/>
        </w:tabs>
        <w:ind w:left="2157" w:hanging="180"/>
      </w:pPr>
    </w:lvl>
    <w:lvl w:ilvl="3" w:tplc="0427000F" w:tentative="1">
      <w:start w:val="1"/>
      <w:numFmt w:val="decimal"/>
      <w:lvlText w:val="%4."/>
      <w:lvlJc w:val="left"/>
      <w:pPr>
        <w:tabs>
          <w:tab w:val="num" w:pos="2877"/>
        </w:tabs>
        <w:ind w:left="2877" w:hanging="360"/>
      </w:pPr>
    </w:lvl>
    <w:lvl w:ilvl="4" w:tplc="04270019" w:tentative="1">
      <w:start w:val="1"/>
      <w:numFmt w:val="lowerLetter"/>
      <w:lvlText w:val="%5."/>
      <w:lvlJc w:val="left"/>
      <w:pPr>
        <w:tabs>
          <w:tab w:val="num" w:pos="3597"/>
        </w:tabs>
        <w:ind w:left="3597" w:hanging="360"/>
      </w:pPr>
    </w:lvl>
    <w:lvl w:ilvl="5" w:tplc="0427001B" w:tentative="1">
      <w:start w:val="1"/>
      <w:numFmt w:val="lowerRoman"/>
      <w:lvlText w:val="%6."/>
      <w:lvlJc w:val="right"/>
      <w:pPr>
        <w:tabs>
          <w:tab w:val="num" w:pos="4317"/>
        </w:tabs>
        <w:ind w:left="4317" w:hanging="180"/>
      </w:pPr>
    </w:lvl>
    <w:lvl w:ilvl="6" w:tplc="0427000F" w:tentative="1">
      <w:start w:val="1"/>
      <w:numFmt w:val="decimal"/>
      <w:lvlText w:val="%7."/>
      <w:lvlJc w:val="left"/>
      <w:pPr>
        <w:tabs>
          <w:tab w:val="num" w:pos="5037"/>
        </w:tabs>
        <w:ind w:left="5037" w:hanging="360"/>
      </w:pPr>
    </w:lvl>
    <w:lvl w:ilvl="7" w:tplc="04270019" w:tentative="1">
      <w:start w:val="1"/>
      <w:numFmt w:val="lowerLetter"/>
      <w:lvlText w:val="%8."/>
      <w:lvlJc w:val="left"/>
      <w:pPr>
        <w:tabs>
          <w:tab w:val="num" w:pos="5757"/>
        </w:tabs>
        <w:ind w:left="5757" w:hanging="360"/>
      </w:pPr>
    </w:lvl>
    <w:lvl w:ilvl="8" w:tplc="0427001B" w:tentative="1">
      <w:start w:val="1"/>
      <w:numFmt w:val="lowerRoman"/>
      <w:lvlText w:val="%9."/>
      <w:lvlJc w:val="right"/>
      <w:pPr>
        <w:tabs>
          <w:tab w:val="num" w:pos="6477"/>
        </w:tabs>
        <w:ind w:left="6477" w:hanging="180"/>
      </w:pPr>
    </w:lvl>
  </w:abstractNum>
  <w:abstractNum w:abstractNumId="21">
    <w:nsid w:val="2B522746"/>
    <w:multiLevelType w:val="hybridMultilevel"/>
    <w:tmpl w:val="E9F62282"/>
    <w:lvl w:ilvl="0" w:tplc="0427000B">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2">
    <w:nsid w:val="2B756ECC"/>
    <w:multiLevelType w:val="singleLevel"/>
    <w:tmpl w:val="0409000F"/>
    <w:lvl w:ilvl="0">
      <w:start w:val="1"/>
      <w:numFmt w:val="decimal"/>
      <w:lvlText w:val="%1."/>
      <w:lvlJc w:val="left"/>
      <w:pPr>
        <w:tabs>
          <w:tab w:val="num" w:pos="360"/>
        </w:tabs>
        <w:ind w:left="360" w:hanging="360"/>
      </w:pPr>
    </w:lvl>
  </w:abstractNum>
  <w:abstractNum w:abstractNumId="23">
    <w:nsid w:val="2FD1267E"/>
    <w:multiLevelType w:val="hybridMultilevel"/>
    <w:tmpl w:val="EEEED654"/>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4">
    <w:nsid w:val="321B6B9E"/>
    <w:multiLevelType w:val="hybridMultilevel"/>
    <w:tmpl w:val="A6C0A3C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nsid w:val="39A535A4"/>
    <w:multiLevelType w:val="hybridMultilevel"/>
    <w:tmpl w:val="ACEEAF1E"/>
    <w:lvl w:ilvl="0" w:tplc="0427000F">
      <w:start w:val="1"/>
      <w:numFmt w:val="decimal"/>
      <w:lvlText w:val="%1."/>
      <w:lvlJc w:val="left"/>
      <w:pPr>
        <w:ind w:left="720" w:hanging="360"/>
      </w:pPr>
      <w:rPr>
        <w:rFonts w:cs="Times New Roman" w:hint="default"/>
        <w:i w:val="0"/>
        <w:u w:val="none"/>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6">
    <w:nsid w:val="3AB020CD"/>
    <w:multiLevelType w:val="hybridMultilevel"/>
    <w:tmpl w:val="A20C52AE"/>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7">
    <w:nsid w:val="421A1A44"/>
    <w:multiLevelType w:val="hybridMultilevel"/>
    <w:tmpl w:val="A858DE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34D2B30"/>
    <w:multiLevelType w:val="hybridMultilevel"/>
    <w:tmpl w:val="11AE7FE2"/>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9">
    <w:nsid w:val="48B05E3D"/>
    <w:multiLevelType w:val="hybridMultilevel"/>
    <w:tmpl w:val="3B269BAC"/>
    <w:lvl w:ilvl="0" w:tplc="0409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B252015"/>
    <w:multiLevelType w:val="hybridMultilevel"/>
    <w:tmpl w:val="45925134"/>
    <w:lvl w:ilvl="0" w:tplc="6AB29E60">
      <w:start w:val="1"/>
      <w:numFmt w:val="decimal"/>
      <w:lvlText w:val="%1."/>
      <w:lvlJc w:val="left"/>
      <w:pPr>
        <w:ind w:left="1860" w:hanging="360"/>
      </w:pPr>
      <w:rPr>
        <w:rFonts w:ascii="Arial" w:hAnsi="Arial" w:cs="Arial" w:hint="default"/>
        <w:sz w:val="20"/>
      </w:rPr>
    </w:lvl>
    <w:lvl w:ilvl="1" w:tplc="04270019">
      <w:start w:val="1"/>
      <w:numFmt w:val="lowerLetter"/>
      <w:lvlText w:val="%2."/>
      <w:lvlJc w:val="left"/>
      <w:pPr>
        <w:ind w:left="2580" w:hanging="360"/>
      </w:pPr>
      <w:rPr>
        <w:rFonts w:cs="Times New Roman"/>
      </w:rPr>
    </w:lvl>
    <w:lvl w:ilvl="2" w:tplc="0427001B">
      <w:start w:val="1"/>
      <w:numFmt w:val="lowerRoman"/>
      <w:lvlText w:val="%3."/>
      <w:lvlJc w:val="right"/>
      <w:pPr>
        <w:ind w:left="3300" w:hanging="180"/>
      </w:pPr>
      <w:rPr>
        <w:rFonts w:cs="Times New Roman"/>
      </w:rPr>
    </w:lvl>
    <w:lvl w:ilvl="3" w:tplc="0427000F">
      <w:start w:val="1"/>
      <w:numFmt w:val="decimal"/>
      <w:lvlText w:val="%4."/>
      <w:lvlJc w:val="left"/>
      <w:pPr>
        <w:ind w:left="4020" w:hanging="360"/>
      </w:pPr>
      <w:rPr>
        <w:rFonts w:cs="Times New Roman"/>
      </w:rPr>
    </w:lvl>
    <w:lvl w:ilvl="4" w:tplc="04270019">
      <w:start w:val="1"/>
      <w:numFmt w:val="lowerLetter"/>
      <w:lvlText w:val="%5."/>
      <w:lvlJc w:val="left"/>
      <w:pPr>
        <w:ind w:left="4740" w:hanging="360"/>
      </w:pPr>
      <w:rPr>
        <w:rFonts w:cs="Times New Roman"/>
      </w:rPr>
    </w:lvl>
    <w:lvl w:ilvl="5" w:tplc="0427001B">
      <w:start w:val="1"/>
      <w:numFmt w:val="lowerRoman"/>
      <w:lvlText w:val="%6."/>
      <w:lvlJc w:val="right"/>
      <w:pPr>
        <w:ind w:left="5460" w:hanging="180"/>
      </w:pPr>
      <w:rPr>
        <w:rFonts w:cs="Times New Roman"/>
      </w:rPr>
    </w:lvl>
    <w:lvl w:ilvl="6" w:tplc="0427000F">
      <w:start w:val="1"/>
      <w:numFmt w:val="decimal"/>
      <w:lvlText w:val="%7."/>
      <w:lvlJc w:val="left"/>
      <w:pPr>
        <w:ind w:left="6180" w:hanging="360"/>
      </w:pPr>
      <w:rPr>
        <w:rFonts w:cs="Times New Roman"/>
      </w:rPr>
    </w:lvl>
    <w:lvl w:ilvl="7" w:tplc="04270019">
      <w:start w:val="1"/>
      <w:numFmt w:val="lowerLetter"/>
      <w:lvlText w:val="%8."/>
      <w:lvlJc w:val="left"/>
      <w:pPr>
        <w:ind w:left="6900" w:hanging="360"/>
      </w:pPr>
      <w:rPr>
        <w:rFonts w:cs="Times New Roman"/>
      </w:rPr>
    </w:lvl>
    <w:lvl w:ilvl="8" w:tplc="0427001B">
      <w:start w:val="1"/>
      <w:numFmt w:val="lowerRoman"/>
      <w:lvlText w:val="%9."/>
      <w:lvlJc w:val="right"/>
      <w:pPr>
        <w:ind w:left="7620" w:hanging="180"/>
      </w:pPr>
      <w:rPr>
        <w:rFonts w:cs="Times New Roman"/>
      </w:rPr>
    </w:lvl>
  </w:abstractNum>
  <w:abstractNum w:abstractNumId="31">
    <w:nsid w:val="4DAD2717"/>
    <w:multiLevelType w:val="hybridMultilevel"/>
    <w:tmpl w:val="6D6C57B0"/>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2">
    <w:nsid w:val="50E354C8"/>
    <w:multiLevelType w:val="hybridMultilevel"/>
    <w:tmpl w:val="599C43D0"/>
    <w:lvl w:ilvl="0" w:tplc="0427000F">
      <w:start w:val="5"/>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3">
    <w:nsid w:val="510A328F"/>
    <w:multiLevelType w:val="hybridMultilevel"/>
    <w:tmpl w:val="7F405D58"/>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4">
    <w:nsid w:val="5AFD6835"/>
    <w:multiLevelType w:val="hybridMultilevel"/>
    <w:tmpl w:val="EAEE60F0"/>
    <w:lvl w:ilvl="0" w:tplc="1534B95E">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35">
    <w:nsid w:val="5C05059B"/>
    <w:multiLevelType w:val="hybridMultilevel"/>
    <w:tmpl w:val="8F24FE22"/>
    <w:lvl w:ilvl="0" w:tplc="2A3A7468">
      <w:start w:val="1"/>
      <w:numFmt w:val="decimal"/>
      <w:lvlText w:val="%1)"/>
      <w:lvlJc w:val="left"/>
      <w:pPr>
        <w:tabs>
          <w:tab w:val="num" w:pos="360"/>
        </w:tabs>
        <w:ind w:left="360" w:hanging="360"/>
      </w:pPr>
      <w:rPr>
        <w:rFonts w:cs="Times New Roman"/>
        <w:color w:val="auto"/>
      </w:rPr>
    </w:lvl>
    <w:lvl w:ilvl="1" w:tplc="04270019" w:tentative="1">
      <w:start w:val="1"/>
      <w:numFmt w:val="lowerLetter"/>
      <w:lvlText w:val="%2."/>
      <w:lvlJc w:val="left"/>
      <w:pPr>
        <w:tabs>
          <w:tab w:val="num" w:pos="1080"/>
        </w:tabs>
        <w:ind w:left="1080" w:hanging="360"/>
      </w:pPr>
      <w:rPr>
        <w:rFonts w:cs="Times New Roman"/>
      </w:rPr>
    </w:lvl>
    <w:lvl w:ilvl="2" w:tplc="0427001B" w:tentative="1">
      <w:start w:val="1"/>
      <w:numFmt w:val="lowerRoman"/>
      <w:lvlText w:val="%3."/>
      <w:lvlJc w:val="right"/>
      <w:pPr>
        <w:tabs>
          <w:tab w:val="num" w:pos="1800"/>
        </w:tabs>
        <w:ind w:left="1800" w:hanging="180"/>
      </w:pPr>
      <w:rPr>
        <w:rFonts w:cs="Times New Roman"/>
      </w:rPr>
    </w:lvl>
    <w:lvl w:ilvl="3" w:tplc="0427000F" w:tentative="1">
      <w:start w:val="1"/>
      <w:numFmt w:val="decimal"/>
      <w:lvlText w:val="%4."/>
      <w:lvlJc w:val="left"/>
      <w:pPr>
        <w:tabs>
          <w:tab w:val="num" w:pos="2520"/>
        </w:tabs>
        <w:ind w:left="2520" w:hanging="360"/>
      </w:pPr>
      <w:rPr>
        <w:rFonts w:cs="Times New Roman"/>
      </w:rPr>
    </w:lvl>
    <w:lvl w:ilvl="4" w:tplc="04270019" w:tentative="1">
      <w:start w:val="1"/>
      <w:numFmt w:val="lowerLetter"/>
      <w:lvlText w:val="%5."/>
      <w:lvlJc w:val="left"/>
      <w:pPr>
        <w:tabs>
          <w:tab w:val="num" w:pos="3240"/>
        </w:tabs>
        <w:ind w:left="3240" w:hanging="360"/>
      </w:pPr>
      <w:rPr>
        <w:rFonts w:cs="Times New Roman"/>
      </w:rPr>
    </w:lvl>
    <w:lvl w:ilvl="5" w:tplc="0427001B" w:tentative="1">
      <w:start w:val="1"/>
      <w:numFmt w:val="lowerRoman"/>
      <w:lvlText w:val="%6."/>
      <w:lvlJc w:val="right"/>
      <w:pPr>
        <w:tabs>
          <w:tab w:val="num" w:pos="3960"/>
        </w:tabs>
        <w:ind w:left="3960" w:hanging="180"/>
      </w:pPr>
      <w:rPr>
        <w:rFonts w:cs="Times New Roman"/>
      </w:rPr>
    </w:lvl>
    <w:lvl w:ilvl="6" w:tplc="0427000F" w:tentative="1">
      <w:start w:val="1"/>
      <w:numFmt w:val="decimal"/>
      <w:lvlText w:val="%7."/>
      <w:lvlJc w:val="left"/>
      <w:pPr>
        <w:tabs>
          <w:tab w:val="num" w:pos="4680"/>
        </w:tabs>
        <w:ind w:left="4680" w:hanging="360"/>
      </w:pPr>
      <w:rPr>
        <w:rFonts w:cs="Times New Roman"/>
      </w:rPr>
    </w:lvl>
    <w:lvl w:ilvl="7" w:tplc="04270019" w:tentative="1">
      <w:start w:val="1"/>
      <w:numFmt w:val="lowerLetter"/>
      <w:lvlText w:val="%8."/>
      <w:lvlJc w:val="left"/>
      <w:pPr>
        <w:tabs>
          <w:tab w:val="num" w:pos="5400"/>
        </w:tabs>
        <w:ind w:left="5400" w:hanging="360"/>
      </w:pPr>
      <w:rPr>
        <w:rFonts w:cs="Times New Roman"/>
      </w:rPr>
    </w:lvl>
    <w:lvl w:ilvl="8" w:tplc="0427001B" w:tentative="1">
      <w:start w:val="1"/>
      <w:numFmt w:val="lowerRoman"/>
      <w:lvlText w:val="%9."/>
      <w:lvlJc w:val="right"/>
      <w:pPr>
        <w:tabs>
          <w:tab w:val="num" w:pos="6120"/>
        </w:tabs>
        <w:ind w:left="6120" w:hanging="180"/>
      </w:pPr>
      <w:rPr>
        <w:rFonts w:cs="Times New Roman"/>
      </w:rPr>
    </w:lvl>
  </w:abstractNum>
  <w:abstractNum w:abstractNumId="36">
    <w:nsid w:val="5F906922"/>
    <w:multiLevelType w:val="hybridMultilevel"/>
    <w:tmpl w:val="0EBA5E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1314D48"/>
    <w:multiLevelType w:val="hybridMultilevel"/>
    <w:tmpl w:val="D61224A4"/>
    <w:lvl w:ilvl="0" w:tplc="0427000F">
      <w:start w:val="1"/>
      <w:numFmt w:val="decimal"/>
      <w:lvlText w:val="%1."/>
      <w:lvlJc w:val="left"/>
      <w:pPr>
        <w:tabs>
          <w:tab w:val="num" w:pos="720"/>
        </w:tabs>
        <w:ind w:left="720" w:hanging="360"/>
      </w:pPr>
      <w:rPr>
        <w:rFonts w:hint="default"/>
      </w:rPr>
    </w:lvl>
    <w:lvl w:ilvl="1" w:tplc="0352B6A4">
      <w:start w:val="3"/>
      <w:numFmt w:val="bullet"/>
      <w:lvlText w:val="-"/>
      <w:lvlJc w:val="left"/>
      <w:pPr>
        <w:tabs>
          <w:tab w:val="num" w:pos="1440"/>
        </w:tabs>
        <w:ind w:left="1440" w:hanging="360"/>
      </w:pPr>
      <w:rPr>
        <w:rFonts w:ascii="Times New Roman" w:eastAsia="Times New Roman" w:hAnsi="Times New Roman" w:cs="Times New Roman"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8">
    <w:nsid w:val="6AF755F5"/>
    <w:multiLevelType w:val="hybridMultilevel"/>
    <w:tmpl w:val="4CA6ECEA"/>
    <w:lvl w:ilvl="0" w:tplc="04270011">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9">
    <w:nsid w:val="6D232F96"/>
    <w:multiLevelType w:val="hybridMultilevel"/>
    <w:tmpl w:val="D0DABAF4"/>
    <w:lvl w:ilvl="0" w:tplc="04270011">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0">
    <w:nsid w:val="6FA729CB"/>
    <w:multiLevelType w:val="hybridMultilevel"/>
    <w:tmpl w:val="143ED9C6"/>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1">
    <w:nsid w:val="75B15BE2"/>
    <w:multiLevelType w:val="hybridMultilevel"/>
    <w:tmpl w:val="43E05930"/>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42">
    <w:nsid w:val="75E810D9"/>
    <w:multiLevelType w:val="hybridMultilevel"/>
    <w:tmpl w:val="64A8124C"/>
    <w:lvl w:ilvl="0" w:tplc="C67ABBE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22"/>
  </w:num>
  <w:num w:numId="2">
    <w:abstractNumId w:val="38"/>
  </w:num>
  <w:num w:numId="3">
    <w:abstractNumId w:val="39"/>
  </w:num>
  <w:num w:numId="4">
    <w:abstractNumId w:val="5"/>
  </w:num>
  <w:num w:numId="5">
    <w:abstractNumId w:val="17"/>
  </w:num>
  <w:num w:numId="6">
    <w:abstractNumId w:val="18"/>
  </w:num>
  <w:num w:numId="7">
    <w:abstractNumId w:val="10"/>
  </w:num>
  <w:num w:numId="8">
    <w:abstractNumId w:val="13"/>
  </w:num>
  <w:num w:numId="9">
    <w:abstractNumId w:val="37"/>
  </w:num>
  <w:num w:numId="10">
    <w:abstractNumId w:val="32"/>
  </w:num>
  <w:num w:numId="11">
    <w:abstractNumId w:val="24"/>
  </w:num>
  <w:num w:numId="12">
    <w:abstractNumId w:val="4"/>
  </w:num>
  <w:num w:numId="13">
    <w:abstractNumId w:val="29"/>
  </w:num>
  <w:num w:numId="14">
    <w:abstractNumId w:val="36"/>
  </w:num>
  <w:num w:numId="15">
    <w:abstractNumId w:val="12"/>
  </w:num>
  <w:num w:numId="16">
    <w:abstractNumId w:val="27"/>
  </w:num>
  <w:num w:numId="17">
    <w:abstractNumId w:val="34"/>
  </w:num>
  <w:num w:numId="18">
    <w:abstractNumId w:val="6"/>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0"/>
  </w:num>
  <w:num w:numId="22">
    <w:abstractNumId w:val="33"/>
  </w:num>
  <w:num w:numId="23">
    <w:abstractNumId w:val="40"/>
  </w:num>
  <w:num w:numId="24">
    <w:abstractNumId w:val="11"/>
  </w:num>
  <w:num w:numId="25">
    <w:abstractNumId w:val="16"/>
  </w:num>
  <w:num w:numId="26">
    <w:abstractNumId w:val="20"/>
  </w:num>
  <w:num w:numId="27">
    <w:abstractNumId w:val="31"/>
  </w:num>
  <w:num w:numId="28">
    <w:abstractNumId w:val="28"/>
  </w:num>
  <w:num w:numId="29">
    <w:abstractNumId w:val="8"/>
  </w:num>
  <w:num w:numId="30">
    <w:abstractNumId w:val="7"/>
  </w:num>
  <w:num w:numId="31">
    <w:abstractNumId w:val="2"/>
  </w:num>
  <w:num w:numId="32">
    <w:abstractNumId w:val="3"/>
  </w:num>
  <w:num w:numId="33">
    <w:abstractNumId w:val="1"/>
    <w:lvlOverride w:ilvl="0"/>
    <w:lvlOverride w:ilvl="1"/>
    <w:lvlOverride w:ilvl="2"/>
    <w:lvlOverride w:ilvl="3"/>
    <w:lvlOverride w:ilvl="4"/>
    <w:lvlOverride w:ilvl="5"/>
    <w:lvlOverride w:ilvl="6"/>
    <w:lvlOverride w:ilvl="7"/>
    <w:lvlOverride w:ilvl="8"/>
  </w:num>
  <w:num w:numId="34">
    <w:abstractNumId w:val="35"/>
  </w:num>
  <w:num w:numId="35">
    <w:abstractNumId w:val="25"/>
  </w:num>
  <w:num w:numId="36">
    <w:abstractNumId w:val="9"/>
  </w:num>
  <w:num w:numId="37">
    <w:abstractNumId w:val="19"/>
  </w:num>
  <w:num w:numId="38">
    <w:abstractNumId w:val="15"/>
  </w:num>
  <w:num w:numId="39">
    <w:abstractNumId w:val="41"/>
    <w:lvlOverride w:ilvl="0"/>
    <w:lvlOverride w:ilvl="1"/>
    <w:lvlOverride w:ilvl="2"/>
    <w:lvlOverride w:ilvl="3"/>
    <w:lvlOverride w:ilvl="4"/>
    <w:lvlOverride w:ilvl="5"/>
    <w:lvlOverride w:ilvl="6"/>
    <w:lvlOverride w:ilvl="7"/>
    <w:lvlOverride w:ilvl="8"/>
  </w:num>
  <w:num w:numId="40">
    <w:abstractNumId w:val="26"/>
    <w:lvlOverride w:ilvl="0"/>
    <w:lvlOverride w:ilvl="1"/>
    <w:lvlOverride w:ilvl="2"/>
    <w:lvlOverride w:ilvl="3"/>
    <w:lvlOverride w:ilvl="4"/>
    <w:lvlOverride w:ilvl="5"/>
    <w:lvlOverride w:ilvl="6"/>
    <w:lvlOverride w:ilvl="7"/>
    <w:lvlOverride w:ilvl="8"/>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CCC"/>
    <w:rsid w:val="00000927"/>
    <w:rsid w:val="00000EC9"/>
    <w:rsid w:val="00001088"/>
    <w:rsid w:val="000015CB"/>
    <w:rsid w:val="00001A55"/>
    <w:rsid w:val="00002074"/>
    <w:rsid w:val="000029CC"/>
    <w:rsid w:val="00002DCE"/>
    <w:rsid w:val="00002EA5"/>
    <w:rsid w:val="000040C0"/>
    <w:rsid w:val="00004D93"/>
    <w:rsid w:val="00005325"/>
    <w:rsid w:val="0000656B"/>
    <w:rsid w:val="00007051"/>
    <w:rsid w:val="0001003E"/>
    <w:rsid w:val="00010083"/>
    <w:rsid w:val="000102E2"/>
    <w:rsid w:val="000113AB"/>
    <w:rsid w:val="00012796"/>
    <w:rsid w:val="000136DF"/>
    <w:rsid w:val="00013DE9"/>
    <w:rsid w:val="000141BF"/>
    <w:rsid w:val="00014507"/>
    <w:rsid w:val="00014735"/>
    <w:rsid w:val="00014958"/>
    <w:rsid w:val="00014DA9"/>
    <w:rsid w:val="0001520F"/>
    <w:rsid w:val="0001521E"/>
    <w:rsid w:val="00015798"/>
    <w:rsid w:val="000159AC"/>
    <w:rsid w:val="0001639A"/>
    <w:rsid w:val="00016914"/>
    <w:rsid w:val="00016AB9"/>
    <w:rsid w:val="000172D1"/>
    <w:rsid w:val="000173CB"/>
    <w:rsid w:val="00017C1A"/>
    <w:rsid w:val="00020B03"/>
    <w:rsid w:val="000215C7"/>
    <w:rsid w:val="00021B27"/>
    <w:rsid w:val="00021CA5"/>
    <w:rsid w:val="000226F1"/>
    <w:rsid w:val="00023512"/>
    <w:rsid w:val="0002357A"/>
    <w:rsid w:val="00023E44"/>
    <w:rsid w:val="00024321"/>
    <w:rsid w:val="000247E8"/>
    <w:rsid w:val="000249DB"/>
    <w:rsid w:val="000256D9"/>
    <w:rsid w:val="0002583B"/>
    <w:rsid w:val="0002633B"/>
    <w:rsid w:val="00026354"/>
    <w:rsid w:val="0003098E"/>
    <w:rsid w:val="00030BDC"/>
    <w:rsid w:val="00030D5A"/>
    <w:rsid w:val="00031581"/>
    <w:rsid w:val="0003262D"/>
    <w:rsid w:val="0003277F"/>
    <w:rsid w:val="0003296D"/>
    <w:rsid w:val="00032A0C"/>
    <w:rsid w:val="00033567"/>
    <w:rsid w:val="000348AD"/>
    <w:rsid w:val="00035077"/>
    <w:rsid w:val="00035B08"/>
    <w:rsid w:val="00036D43"/>
    <w:rsid w:val="00037787"/>
    <w:rsid w:val="0004033B"/>
    <w:rsid w:val="0004099A"/>
    <w:rsid w:val="00040E5F"/>
    <w:rsid w:val="00041DAE"/>
    <w:rsid w:val="00043AB3"/>
    <w:rsid w:val="00043B4A"/>
    <w:rsid w:val="00043BAD"/>
    <w:rsid w:val="00043D6C"/>
    <w:rsid w:val="000455BA"/>
    <w:rsid w:val="000473E5"/>
    <w:rsid w:val="00047A38"/>
    <w:rsid w:val="00050498"/>
    <w:rsid w:val="0005092F"/>
    <w:rsid w:val="000512FB"/>
    <w:rsid w:val="00051539"/>
    <w:rsid w:val="00051914"/>
    <w:rsid w:val="00051CCA"/>
    <w:rsid w:val="00051FBE"/>
    <w:rsid w:val="00052C7C"/>
    <w:rsid w:val="00052E7D"/>
    <w:rsid w:val="000537A2"/>
    <w:rsid w:val="00054032"/>
    <w:rsid w:val="000546F9"/>
    <w:rsid w:val="00054E3B"/>
    <w:rsid w:val="000554E7"/>
    <w:rsid w:val="00056472"/>
    <w:rsid w:val="00060C11"/>
    <w:rsid w:val="00061102"/>
    <w:rsid w:val="00061BC1"/>
    <w:rsid w:val="000629B8"/>
    <w:rsid w:val="00062D18"/>
    <w:rsid w:val="00063170"/>
    <w:rsid w:val="0006402C"/>
    <w:rsid w:val="00064071"/>
    <w:rsid w:val="000641EB"/>
    <w:rsid w:val="00064738"/>
    <w:rsid w:val="0006496C"/>
    <w:rsid w:val="00064B9C"/>
    <w:rsid w:val="00064C53"/>
    <w:rsid w:val="00064CAB"/>
    <w:rsid w:val="00064E93"/>
    <w:rsid w:val="00065694"/>
    <w:rsid w:val="00066041"/>
    <w:rsid w:val="000666DB"/>
    <w:rsid w:val="00066A5D"/>
    <w:rsid w:val="00066EF7"/>
    <w:rsid w:val="00070F40"/>
    <w:rsid w:val="00071BB0"/>
    <w:rsid w:val="00072B25"/>
    <w:rsid w:val="000738A3"/>
    <w:rsid w:val="00074383"/>
    <w:rsid w:val="00074A0C"/>
    <w:rsid w:val="00075008"/>
    <w:rsid w:val="000756A9"/>
    <w:rsid w:val="000757BD"/>
    <w:rsid w:val="00075ABF"/>
    <w:rsid w:val="00076943"/>
    <w:rsid w:val="00076FBA"/>
    <w:rsid w:val="00077141"/>
    <w:rsid w:val="000807E8"/>
    <w:rsid w:val="0008080C"/>
    <w:rsid w:val="0008094A"/>
    <w:rsid w:val="00080C84"/>
    <w:rsid w:val="00081391"/>
    <w:rsid w:val="00081BC9"/>
    <w:rsid w:val="00082068"/>
    <w:rsid w:val="00082304"/>
    <w:rsid w:val="00082463"/>
    <w:rsid w:val="0008471F"/>
    <w:rsid w:val="00084C46"/>
    <w:rsid w:val="0008591C"/>
    <w:rsid w:val="00085F32"/>
    <w:rsid w:val="00086442"/>
    <w:rsid w:val="00086792"/>
    <w:rsid w:val="00086BCA"/>
    <w:rsid w:val="0008725E"/>
    <w:rsid w:val="00087650"/>
    <w:rsid w:val="000905A1"/>
    <w:rsid w:val="00090839"/>
    <w:rsid w:val="0009105C"/>
    <w:rsid w:val="000919E5"/>
    <w:rsid w:val="00091D03"/>
    <w:rsid w:val="000923F8"/>
    <w:rsid w:val="00092B95"/>
    <w:rsid w:val="00092C30"/>
    <w:rsid w:val="0009387D"/>
    <w:rsid w:val="00094776"/>
    <w:rsid w:val="0009490E"/>
    <w:rsid w:val="0009534F"/>
    <w:rsid w:val="00095354"/>
    <w:rsid w:val="0009551D"/>
    <w:rsid w:val="00095673"/>
    <w:rsid w:val="00095697"/>
    <w:rsid w:val="00096F3D"/>
    <w:rsid w:val="00097313"/>
    <w:rsid w:val="000A00D0"/>
    <w:rsid w:val="000A04DB"/>
    <w:rsid w:val="000A1256"/>
    <w:rsid w:val="000A1A69"/>
    <w:rsid w:val="000A1CB8"/>
    <w:rsid w:val="000A297E"/>
    <w:rsid w:val="000A2DA3"/>
    <w:rsid w:val="000A36E7"/>
    <w:rsid w:val="000A3A8C"/>
    <w:rsid w:val="000A47CD"/>
    <w:rsid w:val="000A54C8"/>
    <w:rsid w:val="000A6131"/>
    <w:rsid w:val="000A7823"/>
    <w:rsid w:val="000A7AA8"/>
    <w:rsid w:val="000B01DB"/>
    <w:rsid w:val="000B139F"/>
    <w:rsid w:val="000B16DA"/>
    <w:rsid w:val="000B19A1"/>
    <w:rsid w:val="000B22E7"/>
    <w:rsid w:val="000B2A93"/>
    <w:rsid w:val="000B2D60"/>
    <w:rsid w:val="000B31E3"/>
    <w:rsid w:val="000B3E02"/>
    <w:rsid w:val="000B5ED5"/>
    <w:rsid w:val="000B7562"/>
    <w:rsid w:val="000B7D43"/>
    <w:rsid w:val="000C1857"/>
    <w:rsid w:val="000C1C8A"/>
    <w:rsid w:val="000C2F8A"/>
    <w:rsid w:val="000C391E"/>
    <w:rsid w:val="000C3F76"/>
    <w:rsid w:val="000C599D"/>
    <w:rsid w:val="000C5CD9"/>
    <w:rsid w:val="000C6154"/>
    <w:rsid w:val="000C7B40"/>
    <w:rsid w:val="000C7F22"/>
    <w:rsid w:val="000D0D0D"/>
    <w:rsid w:val="000D1B0B"/>
    <w:rsid w:val="000D22FC"/>
    <w:rsid w:val="000D2905"/>
    <w:rsid w:val="000D2A4E"/>
    <w:rsid w:val="000D2F8F"/>
    <w:rsid w:val="000D3BB9"/>
    <w:rsid w:val="000D44D2"/>
    <w:rsid w:val="000D5C53"/>
    <w:rsid w:val="000D61C4"/>
    <w:rsid w:val="000D715D"/>
    <w:rsid w:val="000D744E"/>
    <w:rsid w:val="000D751C"/>
    <w:rsid w:val="000D7CAD"/>
    <w:rsid w:val="000E004A"/>
    <w:rsid w:val="000E0425"/>
    <w:rsid w:val="000E0445"/>
    <w:rsid w:val="000E05EF"/>
    <w:rsid w:val="000E0654"/>
    <w:rsid w:val="000E0678"/>
    <w:rsid w:val="000E1258"/>
    <w:rsid w:val="000E1961"/>
    <w:rsid w:val="000E2545"/>
    <w:rsid w:val="000E316F"/>
    <w:rsid w:val="000E33B8"/>
    <w:rsid w:val="000E4EFA"/>
    <w:rsid w:val="000E50A9"/>
    <w:rsid w:val="000E5FF6"/>
    <w:rsid w:val="000E7079"/>
    <w:rsid w:val="000F0211"/>
    <w:rsid w:val="000F042F"/>
    <w:rsid w:val="000F0B8F"/>
    <w:rsid w:val="000F17B3"/>
    <w:rsid w:val="000F1943"/>
    <w:rsid w:val="000F2299"/>
    <w:rsid w:val="000F2480"/>
    <w:rsid w:val="000F34F4"/>
    <w:rsid w:val="000F3D18"/>
    <w:rsid w:val="000F3DA2"/>
    <w:rsid w:val="000F3EE7"/>
    <w:rsid w:val="000F57B9"/>
    <w:rsid w:val="000F5B9E"/>
    <w:rsid w:val="000F5BC6"/>
    <w:rsid w:val="000F5F40"/>
    <w:rsid w:val="000F66CE"/>
    <w:rsid w:val="000F6ED7"/>
    <w:rsid w:val="000F7647"/>
    <w:rsid w:val="000F78DA"/>
    <w:rsid w:val="00100A57"/>
    <w:rsid w:val="001029F1"/>
    <w:rsid w:val="00102A36"/>
    <w:rsid w:val="001033AA"/>
    <w:rsid w:val="00103482"/>
    <w:rsid w:val="00103D87"/>
    <w:rsid w:val="00104118"/>
    <w:rsid w:val="00105009"/>
    <w:rsid w:val="0010594D"/>
    <w:rsid w:val="00105CC9"/>
    <w:rsid w:val="001061BA"/>
    <w:rsid w:val="00106F60"/>
    <w:rsid w:val="00106F85"/>
    <w:rsid w:val="00106FE5"/>
    <w:rsid w:val="00107559"/>
    <w:rsid w:val="00110817"/>
    <w:rsid w:val="0011094B"/>
    <w:rsid w:val="00110A65"/>
    <w:rsid w:val="00110F0B"/>
    <w:rsid w:val="001113B8"/>
    <w:rsid w:val="001113BE"/>
    <w:rsid w:val="00111741"/>
    <w:rsid w:val="00113F5A"/>
    <w:rsid w:val="00113FA6"/>
    <w:rsid w:val="0011426D"/>
    <w:rsid w:val="001146C8"/>
    <w:rsid w:val="00114BF5"/>
    <w:rsid w:val="00114E1F"/>
    <w:rsid w:val="001151D8"/>
    <w:rsid w:val="001158FA"/>
    <w:rsid w:val="0011668E"/>
    <w:rsid w:val="0011700D"/>
    <w:rsid w:val="00117764"/>
    <w:rsid w:val="00120B82"/>
    <w:rsid w:val="001224A8"/>
    <w:rsid w:val="00122986"/>
    <w:rsid w:val="0012363D"/>
    <w:rsid w:val="00123CCC"/>
    <w:rsid w:val="0012425F"/>
    <w:rsid w:val="0012439D"/>
    <w:rsid w:val="00124924"/>
    <w:rsid w:val="00124C80"/>
    <w:rsid w:val="0012550E"/>
    <w:rsid w:val="0012597A"/>
    <w:rsid w:val="001260AD"/>
    <w:rsid w:val="00126C89"/>
    <w:rsid w:val="0012779C"/>
    <w:rsid w:val="001308F2"/>
    <w:rsid w:val="00131251"/>
    <w:rsid w:val="00131336"/>
    <w:rsid w:val="00131923"/>
    <w:rsid w:val="001336DC"/>
    <w:rsid w:val="00133CC8"/>
    <w:rsid w:val="00134205"/>
    <w:rsid w:val="0013457E"/>
    <w:rsid w:val="001346FD"/>
    <w:rsid w:val="00135C76"/>
    <w:rsid w:val="001360EF"/>
    <w:rsid w:val="00136606"/>
    <w:rsid w:val="00137335"/>
    <w:rsid w:val="0013736D"/>
    <w:rsid w:val="00137AB9"/>
    <w:rsid w:val="001403EF"/>
    <w:rsid w:val="001419A7"/>
    <w:rsid w:val="00141A1D"/>
    <w:rsid w:val="00142032"/>
    <w:rsid w:val="00142082"/>
    <w:rsid w:val="0014263A"/>
    <w:rsid w:val="00142971"/>
    <w:rsid w:val="00142994"/>
    <w:rsid w:val="001433F4"/>
    <w:rsid w:val="0014343B"/>
    <w:rsid w:val="00143570"/>
    <w:rsid w:val="00143580"/>
    <w:rsid w:val="00143AE4"/>
    <w:rsid w:val="00143F20"/>
    <w:rsid w:val="00145921"/>
    <w:rsid w:val="00145A37"/>
    <w:rsid w:val="00145B77"/>
    <w:rsid w:val="00145C76"/>
    <w:rsid w:val="00145F4C"/>
    <w:rsid w:val="00146990"/>
    <w:rsid w:val="00147510"/>
    <w:rsid w:val="001479D0"/>
    <w:rsid w:val="00150509"/>
    <w:rsid w:val="00151804"/>
    <w:rsid w:val="00151E3F"/>
    <w:rsid w:val="001521F5"/>
    <w:rsid w:val="00152856"/>
    <w:rsid w:val="001541BC"/>
    <w:rsid w:val="00154B4A"/>
    <w:rsid w:val="00154DDC"/>
    <w:rsid w:val="00155051"/>
    <w:rsid w:val="001553F4"/>
    <w:rsid w:val="00155D35"/>
    <w:rsid w:val="001564CA"/>
    <w:rsid w:val="001566E5"/>
    <w:rsid w:val="00157370"/>
    <w:rsid w:val="00157397"/>
    <w:rsid w:val="001574A3"/>
    <w:rsid w:val="00157C1A"/>
    <w:rsid w:val="00157D99"/>
    <w:rsid w:val="0016142D"/>
    <w:rsid w:val="0016195D"/>
    <w:rsid w:val="00161BA2"/>
    <w:rsid w:val="00161BC7"/>
    <w:rsid w:val="00163F49"/>
    <w:rsid w:val="00163F92"/>
    <w:rsid w:val="001659AC"/>
    <w:rsid w:val="001659DA"/>
    <w:rsid w:val="00165D46"/>
    <w:rsid w:val="00166218"/>
    <w:rsid w:val="00166340"/>
    <w:rsid w:val="0016658E"/>
    <w:rsid w:val="00166C5D"/>
    <w:rsid w:val="0016749F"/>
    <w:rsid w:val="0016753A"/>
    <w:rsid w:val="00167D46"/>
    <w:rsid w:val="00170152"/>
    <w:rsid w:val="001725A2"/>
    <w:rsid w:val="00172653"/>
    <w:rsid w:val="00172BB5"/>
    <w:rsid w:val="00172C3A"/>
    <w:rsid w:val="00173D8E"/>
    <w:rsid w:val="0017409B"/>
    <w:rsid w:val="00174911"/>
    <w:rsid w:val="00174E79"/>
    <w:rsid w:val="00174F38"/>
    <w:rsid w:val="00175664"/>
    <w:rsid w:val="00175945"/>
    <w:rsid w:val="00175E85"/>
    <w:rsid w:val="00175FA6"/>
    <w:rsid w:val="00176EA0"/>
    <w:rsid w:val="00177BF3"/>
    <w:rsid w:val="00180AD9"/>
    <w:rsid w:val="00180B55"/>
    <w:rsid w:val="00183030"/>
    <w:rsid w:val="00183218"/>
    <w:rsid w:val="00184439"/>
    <w:rsid w:val="001845B2"/>
    <w:rsid w:val="001846BD"/>
    <w:rsid w:val="00184AE7"/>
    <w:rsid w:val="00185263"/>
    <w:rsid w:val="00185F04"/>
    <w:rsid w:val="001864EC"/>
    <w:rsid w:val="00186F4B"/>
    <w:rsid w:val="00187639"/>
    <w:rsid w:val="00187939"/>
    <w:rsid w:val="00190C18"/>
    <w:rsid w:val="001914C7"/>
    <w:rsid w:val="001926B9"/>
    <w:rsid w:val="00193071"/>
    <w:rsid w:val="001934BA"/>
    <w:rsid w:val="001939CE"/>
    <w:rsid w:val="0019438D"/>
    <w:rsid w:val="00195336"/>
    <w:rsid w:val="00195C65"/>
    <w:rsid w:val="00196ACB"/>
    <w:rsid w:val="001973C5"/>
    <w:rsid w:val="00197940"/>
    <w:rsid w:val="00197B1B"/>
    <w:rsid w:val="001A1A8F"/>
    <w:rsid w:val="001A1C47"/>
    <w:rsid w:val="001A38FE"/>
    <w:rsid w:val="001A451E"/>
    <w:rsid w:val="001A5B4F"/>
    <w:rsid w:val="001A6258"/>
    <w:rsid w:val="001A6349"/>
    <w:rsid w:val="001A6591"/>
    <w:rsid w:val="001A6655"/>
    <w:rsid w:val="001A67AB"/>
    <w:rsid w:val="001A6E50"/>
    <w:rsid w:val="001A733C"/>
    <w:rsid w:val="001A7DFF"/>
    <w:rsid w:val="001A7EC6"/>
    <w:rsid w:val="001B223E"/>
    <w:rsid w:val="001B2FBB"/>
    <w:rsid w:val="001B43E5"/>
    <w:rsid w:val="001B559C"/>
    <w:rsid w:val="001B6117"/>
    <w:rsid w:val="001B6A4F"/>
    <w:rsid w:val="001B6DEE"/>
    <w:rsid w:val="001B7283"/>
    <w:rsid w:val="001B7FE4"/>
    <w:rsid w:val="001C02EC"/>
    <w:rsid w:val="001C090D"/>
    <w:rsid w:val="001C0ABC"/>
    <w:rsid w:val="001C0B41"/>
    <w:rsid w:val="001C128D"/>
    <w:rsid w:val="001C1B53"/>
    <w:rsid w:val="001C2C6F"/>
    <w:rsid w:val="001C2F30"/>
    <w:rsid w:val="001C34B1"/>
    <w:rsid w:val="001C3A96"/>
    <w:rsid w:val="001C3B05"/>
    <w:rsid w:val="001C427C"/>
    <w:rsid w:val="001C46E8"/>
    <w:rsid w:val="001C501E"/>
    <w:rsid w:val="001C506F"/>
    <w:rsid w:val="001C561C"/>
    <w:rsid w:val="001C616B"/>
    <w:rsid w:val="001C71FA"/>
    <w:rsid w:val="001C771F"/>
    <w:rsid w:val="001C7E21"/>
    <w:rsid w:val="001C7F61"/>
    <w:rsid w:val="001D0778"/>
    <w:rsid w:val="001D1097"/>
    <w:rsid w:val="001D2C7D"/>
    <w:rsid w:val="001D30BF"/>
    <w:rsid w:val="001D3ECE"/>
    <w:rsid w:val="001D43EE"/>
    <w:rsid w:val="001D4FB5"/>
    <w:rsid w:val="001D5099"/>
    <w:rsid w:val="001D5710"/>
    <w:rsid w:val="001D6219"/>
    <w:rsid w:val="001D78E2"/>
    <w:rsid w:val="001D7A67"/>
    <w:rsid w:val="001E083A"/>
    <w:rsid w:val="001E20C4"/>
    <w:rsid w:val="001E20F9"/>
    <w:rsid w:val="001E26F2"/>
    <w:rsid w:val="001E27FB"/>
    <w:rsid w:val="001E29A1"/>
    <w:rsid w:val="001E3EF2"/>
    <w:rsid w:val="001E537A"/>
    <w:rsid w:val="001E563E"/>
    <w:rsid w:val="001E5F12"/>
    <w:rsid w:val="001E643D"/>
    <w:rsid w:val="001E674F"/>
    <w:rsid w:val="001E7957"/>
    <w:rsid w:val="001F00D8"/>
    <w:rsid w:val="001F0291"/>
    <w:rsid w:val="001F0E7A"/>
    <w:rsid w:val="001F14AB"/>
    <w:rsid w:val="001F14C6"/>
    <w:rsid w:val="001F15A1"/>
    <w:rsid w:val="001F1C96"/>
    <w:rsid w:val="001F27B6"/>
    <w:rsid w:val="001F2A80"/>
    <w:rsid w:val="001F472B"/>
    <w:rsid w:val="001F4784"/>
    <w:rsid w:val="001F4B33"/>
    <w:rsid w:val="001F4DA1"/>
    <w:rsid w:val="001F50DD"/>
    <w:rsid w:val="001F5AE3"/>
    <w:rsid w:val="001F5C80"/>
    <w:rsid w:val="001F5E0C"/>
    <w:rsid w:val="001F703E"/>
    <w:rsid w:val="0020172E"/>
    <w:rsid w:val="00201CF1"/>
    <w:rsid w:val="00201DFD"/>
    <w:rsid w:val="00203512"/>
    <w:rsid w:val="00203B3C"/>
    <w:rsid w:val="00203C5B"/>
    <w:rsid w:val="00204BF2"/>
    <w:rsid w:val="002053D1"/>
    <w:rsid w:val="00205A85"/>
    <w:rsid w:val="00205B5C"/>
    <w:rsid w:val="00205ED0"/>
    <w:rsid w:val="00206AD1"/>
    <w:rsid w:val="002074FC"/>
    <w:rsid w:val="002103F0"/>
    <w:rsid w:val="002106C9"/>
    <w:rsid w:val="00211604"/>
    <w:rsid w:val="00211851"/>
    <w:rsid w:val="00212425"/>
    <w:rsid w:val="002127E3"/>
    <w:rsid w:val="002130B6"/>
    <w:rsid w:val="00213175"/>
    <w:rsid w:val="00214372"/>
    <w:rsid w:val="00215804"/>
    <w:rsid w:val="00215AC7"/>
    <w:rsid w:val="00215DFF"/>
    <w:rsid w:val="00216221"/>
    <w:rsid w:val="00216303"/>
    <w:rsid w:val="00216997"/>
    <w:rsid w:val="0021738E"/>
    <w:rsid w:val="00220367"/>
    <w:rsid w:val="002208BF"/>
    <w:rsid w:val="002209A5"/>
    <w:rsid w:val="002233BB"/>
    <w:rsid w:val="002239D7"/>
    <w:rsid w:val="00223A19"/>
    <w:rsid w:val="00223AC5"/>
    <w:rsid w:val="00223B8E"/>
    <w:rsid w:val="00223FEF"/>
    <w:rsid w:val="00224279"/>
    <w:rsid w:val="00224656"/>
    <w:rsid w:val="00224C43"/>
    <w:rsid w:val="00225BFE"/>
    <w:rsid w:val="00225C94"/>
    <w:rsid w:val="00227744"/>
    <w:rsid w:val="002304DE"/>
    <w:rsid w:val="00230931"/>
    <w:rsid w:val="00230C47"/>
    <w:rsid w:val="002321BE"/>
    <w:rsid w:val="00232421"/>
    <w:rsid w:val="00232CDB"/>
    <w:rsid w:val="00232F04"/>
    <w:rsid w:val="00234524"/>
    <w:rsid w:val="00234701"/>
    <w:rsid w:val="002352A6"/>
    <w:rsid w:val="002356EB"/>
    <w:rsid w:val="00235EC7"/>
    <w:rsid w:val="00235ED8"/>
    <w:rsid w:val="00236606"/>
    <w:rsid w:val="002369E1"/>
    <w:rsid w:val="00236CF2"/>
    <w:rsid w:val="00237926"/>
    <w:rsid w:val="00237C0F"/>
    <w:rsid w:val="0024054B"/>
    <w:rsid w:val="0024074F"/>
    <w:rsid w:val="00240851"/>
    <w:rsid w:val="00240A73"/>
    <w:rsid w:val="00240B43"/>
    <w:rsid w:val="00240DA4"/>
    <w:rsid w:val="00240E92"/>
    <w:rsid w:val="002412A9"/>
    <w:rsid w:val="00241F01"/>
    <w:rsid w:val="00243489"/>
    <w:rsid w:val="00243FFC"/>
    <w:rsid w:val="002441E1"/>
    <w:rsid w:val="00244320"/>
    <w:rsid w:val="0024529B"/>
    <w:rsid w:val="00246088"/>
    <w:rsid w:val="00246C00"/>
    <w:rsid w:val="00247278"/>
    <w:rsid w:val="0025002C"/>
    <w:rsid w:val="00250BB3"/>
    <w:rsid w:val="002516B1"/>
    <w:rsid w:val="002518B4"/>
    <w:rsid w:val="00251DA7"/>
    <w:rsid w:val="00251F9F"/>
    <w:rsid w:val="00252029"/>
    <w:rsid w:val="002526AE"/>
    <w:rsid w:val="002526DE"/>
    <w:rsid w:val="002528DC"/>
    <w:rsid w:val="002533D0"/>
    <w:rsid w:val="00253A71"/>
    <w:rsid w:val="002542B0"/>
    <w:rsid w:val="002548C0"/>
    <w:rsid w:val="002549DF"/>
    <w:rsid w:val="002549FA"/>
    <w:rsid w:val="00255146"/>
    <w:rsid w:val="002551B8"/>
    <w:rsid w:val="00255294"/>
    <w:rsid w:val="0025676A"/>
    <w:rsid w:val="00256D42"/>
    <w:rsid w:val="00257A80"/>
    <w:rsid w:val="0026006A"/>
    <w:rsid w:val="002602E0"/>
    <w:rsid w:val="002639FC"/>
    <w:rsid w:val="00263C05"/>
    <w:rsid w:val="00263FE7"/>
    <w:rsid w:val="00265378"/>
    <w:rsid w:val="0026596D"/>
    <w:rsid w:val="0026715E"/>
    <w:rsid w:val="00267E5D"/>
    <w:rsid w:val="0027084F"/>
    <w:rsid w:val="0027106D"/>
    <w:rsid w:val="0027136B"/>
    <w:rsid w:val="00271FC6"/>
    <w:rsid w:val="002722F0"/>
    <w:rsid w:val="00272419"/>
    <w:rsid w:val="00272763"/>
    <w:rsid w:val="00272908"/>
    <w:rsid w:val="00273065"/>
    <w:rsid w:val="002732F4"/>
    <w:rsid w:val="00273E47"/>
    <w:rsid w:val="00273FAC"/>
    <w:rsid w:val="002743FC"/>
    <w:rsid w:val="00274846"/>
    <w:rsid w:val="002756C3"/>
    <w:rsid w:val="00275D53"/>
    <w:rsid w:val="00276393"/>
    <w:rsid w:val="0027673E"/>
    <w:rsid w:val="00276A53"/>
    <w:rsid w:val="002811A6"/>
    <w:rsid w:val="00281812"/>
    <w:rsid w:val="0028213E"/>
    <w:rsid w:val="00282327"/>
    <w:rsid w:val="00283068"/>
    <w:rsid w:val="00283664"/>
    <w:rsid w:val="00283712"/>
    <w:rsid w:val="00283BEC"/>
    <w:rsid w:val="00283EA3"/>
    <w:rsid w:val="0028406A"/>
    <w:rsid w:val="00284929"/>
    <w:rsid w:val="00284BAC"/>
    <w:rsid w:val="00285433"/>
    <w:rsid w:val="00285601"/>
    <w:rsid w:val="0028638E"/>
    <w:rsid w:val="002872A5"/>
    <w:rsid w:val="0029045C"/>
    <w:rsid w:val="00291394"/>
    <w:rsid w:val="002919EE"/>
    <w:rsid w:val="00291A42"/>
    <w:rsid w:val="0029236D"/>
    <w:rsid w:val="0029322D"/>
    <w:rsid w:val="00293A6E"/>
    <w:rsid w:val="00293A8D"/>
    <w:rsid w:val="0029402E"/>
    <w:rsid w:val="002943B5"/>
    <w:rsid w:val="00295838"/>
    <w:rsid w:val="00295AD8"/>
    <w:rsid w:val="00296D28"/>
    <w:rsid w:val="00296F56"/>
    <w:rsid w:val="00297592"/>
    <w:rsid w:val="002A1B2A"/>
    <w:rsid w:val="002A1F78"/>
    <w:rsid w:val="002A2317"/>
    <w:rsid w:val="002A235A"/>
    <w:rsid w:val="002A26A2"/>
    <w:rsid w:val="002A3812"/>
    <w:rsid w:val="002A514F"/>
    <w:rsid w:val="002A64E1"/>
    <w:rsid w:val="002A65D0"/>
    <w:rsid w:val="002A66CD"/>
    <w:rsid w:val="002A7675"/>
    <w:rsid w:val="002B0040"/>
    <w:rsid w:val="002B11D7"/>
    <w:rsid w:val="002B197E"/>
    <w:rsid w:val="002B1A48"/>
    <w:rsid w:val="002B2B6A"/>
    <w:rsid w:val="002B38BD"/>
    <w:rsid w:val="002B3B17"/>
    <w:rsid w:val="002B3DFE"/>
    <w:rsid w:val="002B3ECC"/>
    <w:rsid w:val="002B425A"/>
    <w:rsid w:val="002B4A1E"/>
    <w:rsid w:val="002B4A68"/>
    <w:rsid w:val="002B4C1B"/>
    <w:rsid w:val="002B53CA"/>
    <w:rsid w:val="002B5636"/>
    <w:rsid w:val="002B6266"/>
    <w:rsid w:val="002B6D4F"/>
    <w:rsid w:val="002B6ED0"/>
    <w:rsid w:val="002B7199"/>
    <w:rsid w:val="002B7D3A"/>
    <w:rsid w:val="002B7D9A"/>
    <w:rsid w:val="002C0966"/>
    <w:rsid w:val="002C0BDE"/>
    <w:rsid w:val="002C1356"/>
    <w:rsid w:val="002C164F"/>
    <w:rsid w:val="002C18F6"/>
    <w:rsid w:val="002C19CB"/>
    <w:rsid w:val="002C1E70"/>
    <w:rsid w:val="002C272F"/>
    <w:rsid w:val="002C29AA"/>
    <w:rsid w:val="002C2B40"/>
    <w:rsid w:val="002C3AF9"/>
    <w:rsid w:val="002C4076"/>
    <w:rsid w:val="002C5853"/>
    <w:rsid w:val="002C5AB0"/>
    <w:rsid w:val="002C7042"/>
    <w:rsid w:val="002D0231"/>
    <w:rsid w:val="002D1F6D"/>
    <w:rsid w:val="002D2AEA"/>
    <w:rsid w:val="002D2C40"/>
    <w:rsid w:val="002D35F6"/>
    <w:rsid w:val="002D3664"/>
    <w:rsid w:val="002D36F5"/>
    <w:rsid w:val="002D3A91"/>
    <w:rsid w:val="002D41D8"/>
    <w:rsid w:val="002D4288"/>
    <w:rsid w:val="002D49E9"/>
    <w:rsid w:val="002D4DE6"/>
    <w:rsid w:val="002D575C"/>
    <w:rsid w:val="002D5B97"/>
    <w:rsid w:val="002D600E"/>
    <w:rsid w:val="002D6316"/>
    <w:rsid w:val="002D6E95"/>
    <w:rsid w:val="002D7B12"/>
    <w:rsid w:val="002E01B8"/>
    <w:rsid w:val="002E0E78"/>
    <w:rsid w:val="002E1890"/>
    <w:rsid w:val="002E1C0D"/>
    <w:rsid w:val="002E44D1"/>
    <w:rsid w:val="002E4931"/>
    <w:rsid w:val="002E52BE"/>
    <w:rsid w:val="002E5979"/>
    <w:rsid w:val="002E64A8"/>
    <w:rsid w:val="002E6F4A"/>
    <w:rsid w:val="002E719F"/>
    <w:rsid w:val="002E747E"/>
    <w:rsid w:val="002E7553"/>
    <w:rsid w:val="002E75AE"/>
    <w:rsid w:val="002E79E7"/>
    <w:rsid w:val="002E7C3F"/>
    <w:rsid w:val="002F0353"/>
    <w:rsid w:val="002F0D7B"/>
    <w:rsid w:val="002F21BE"/>
    <w:rsid w:val="002F2C35"/>
    <w:rsid w:val="002F3026"/>
    <w:rsid w:val="002F3891"/>
    <w:rsid w:val="002F3968"/>
    <w:rsid w:val="002F3BE8"/>
    <w:rsid w:val="002F3FCD"/>
    <w:rsid w:val="002F41F4"/>
    <w:rsid w:val="002F5524"/>
    <w:rsid w:val="002F6951"/>
    <w:rsid w:val="002F6E3E"/>
    <w:rsid w:val="003001B6"/>
    <w:rsid w:val="0030047E"/>
    <w:rsid w:val="003006E5"/>
    <w:rsid w:val="00301004"/>
    <w:rsid w:val="00301E8C"/>
    <w:rsid w:val="00302358"/>
    <w:rsid w:val="00303457"/>
    <w:rsid w:val="003034FB"/>
    <w:rsid w:val="003037E6"/>
    <w:rsid w:val="0030389C"/>
    <w:rsid w:val="00303973"/>
    <w:rsid w:val="00303A87"/>
    <w:rsid w:val="0030404C"/>
    <w:rsid w:val="00304223"/>
    <w:rsid w:val="00304B67"/>
    <w:rsid w:val="00304D7C"/>
    <w:rsid w:val="00304E8A"/>
    <w:rsid w:val="00305196"/>
    <w:rsid w:val="00306ADD"/>
    <w:rsid w:val="00306AF5"/>
    <w:rsid w:val="00306DF8"/>
    <w:rsid w:val="0030738B"/>
    <w:rsid w:val="0030781C"/>
    <w:rsid w:val="003078B6"/>
    <w:rsid w:val="00307C6B"/>
    <w:rsid w:val="003101B5"/>
    <w:rsid w:val="00310C57"/>
    <w:rsid w:val="0031172B"/>
    <w:rsid w:val="00313331"/>
    <w:rsid w:val="00313549"/>
    <w:rsid w:val="00314196"/>
    <w:rsid w:val="0031425C"/>
    <w:rsid w:val="00314D00"/>
    <w:rsid w:val="00314F63"/>
    <w:rsid w:val="00315323"/>
    <w:rsid w:val="00315C4B"/>
    <w:rsid w:val="00315E7A"/>
    <w:rsid w:val="00317394"/>
    <w:rsid w:val="00317869"/>
    <w:rsid w:val="00321C1B"/>
    <w:rsid w:val="00321DBA"/>
    <w:rsid w:val="0032291A"/>
    <w:rsid w:val="00322E7D"/>
    <w:rsid w:val="00322FDC"/>
    <w:rsid w:val="0032398B"/>
    <w:rsid w:val="00324193"/>
    <w:rsid w:val="0032424C"/>
    <w:rsid w:val="003249A1"/>
    <w:rsid w:val="00326AAC"/>
    <w:rsid w:val="00327733"/>
    <w:rsid w:val="00331227"/>
    <w:rsid w:val="00331854"/>
    <w:rsid w:val="003321D0"/>
    <w:rsid w:val="00332B5F"/>
    <w:rsid w:val="00333540"/>
    <w:rsid w:val="00333EEF"/>
    <w:rsid w:val="003344D5"/>
    <w:rsid w:val="0033450F"/>
    <w:rsid w:val="00335897"/>
    <w:rsid w:val="00335AAE"/>
    <w:rsid w:val="00335C81"/>
    <w:rsid w:val="00335D77"/>
    <w:rsid w:val="00336B48"/>
    <w:rsid w:val="00336D43"/>
    <w:rsid w:val="00336F52"/>
    <w:rsid w:val="0033711B"/>
    <w:rsid w:val="00337158"/>
    <w:rsid w:val="00337B39"/>
    <w:rsid w:val="00337D2A"/>
    <w:rsid w:val="00337E46"/>
    <w:rsid w:val="00337F29"/>
    <w:rsid w:val="0034013B"/>
    <w:rsid w:val="00340F70"/>
    <w:rsid w:val="003412B2"/>
    <w:rsid w:val="0034195D"/>
    <w:rsid w:val="003430F1"/>
    <w:rsid w:val="003432AE"/>
    <w:rsid w:val="003432B2"/>
    <w:rsid w:val="0034464F"/>
    <w:rsid w:val="00344757"/>
    <w:rsid w:val="003450BA"/>
    <w:rsid w:val="00345B83"/>
    <w:rsid w:val="003463E2"/>
    <w:rsid w:val="00347D5C"/>
    <w:rsid w:val="00350136"/>
    <w:rsid w:val="00350E06"/>
    <w:rsid w:val="0035134C"/>
    <w:rsid w:val="00351DC0"/>
    <w:rsid w:val="00351F1D"/>
    <w:rsid w:val="00352EB6"/>
    <w:rsid w:val="00353699"/>
    <w:rsid w:val="00354329"/>
    <w:rsid w:val="00354942"/>
    <w:rsid w:val="00354C6A"/>
    <w:rsid w:val="0035506F"/>
    <w:rsid w:val="0035511E"/>
    <w:rsid w:val="0035530F"/>
    <w:rsid w:val="00355767"/>
    <w:rsid w:val="00356080"/>
    <w:rsid w:val="003602EC"/>
    <w:rsid w:val="00360E5C"/>
    <w:rsid w:val="003613E7"/>
    <w:rsid w:val="00362C2B"/>
    <w:rsid w:val="003632EB"/>
    <w:rsid w:val="0036363E"/>
    <w:rsid w:val="00363F49"/>
    <w:rsid w:val="00364349"/>
    <w:rsid w:val="0036510E"/>
    <w:rsid w:val="00365871"/>
    <w:rsid w:val="00366327"/>
    <w:rsid w:val="0036676C"/>
    <w:rsid w:val="003670FA"/>
    <w:rsid w:val="0036713F"/>
    <w:rsid w:val="0036740B"/>
    <w:rsid w:val="00367B8B"/>
    <w:rsid w:val="003700DB"/>
    <w:rsid w:val="003705BE"/>
    <w:rsid w:val="00370D52"/>
    <w:rsid w:val="00370DC2"/>
    <w:rsid w:val="00371629"/>
    <w:rsid w:val="00371AD1"/>
    <w:rsid w:val="003722FB"/>
    <w:rsid w:val="003724C2"/>
    <w:rsid w:val="00372C2B"/>
    <w:rsid w:val="00373482"/>
    <w:rsid w:val="00373A38"/>
    <w:rsid w:val="00373EDB"/>
    <w:rsid w:val="00374290"/>
    <w:rsid w:val="00375274"/>
    <w:rsid w:val="00375509"/>
    <w:rsid w:val="0037564C"/>
    <w:rsid w:val="00376275"/>
    <w:rsid w:val="00376672"/>
    <w:rsid w:val="00376DD7"/>
    <w:rsid w:val="00376E63"/>
    <w:rsid w:val="00376FAD"/>
    <w:rsid w:val="00377356"/>
    <w:rsid w:val="00377778"/>
    <w:rsid w:val="003809D2"/>
    <w:rsid w:val="00380A2C"/>
    <w:rsid w:val="00380B9B"/>
    <w:rsid w:val="00383498"/>
    <w:rsid w:val="00383ACA"/>
    <w:rsid w:val="00383DF9"/>
    <w:rsid w:val="0038481F"/>
    <w:rsid w:val="0038533C"/>
    <w:rsid w:val="003858C1"/>
    <w:rsid w:val="003869E9"/>
    <w:rsid w:val="00387C3C"/>
    <w:rsid w:val="00387D0F"/>
    <w:rsid w:val="00387F8B"/>
    <w:rsid w:val="00390605"/>
    <w:rsid w:val="00390746"/>
    <w:rsid w:val="0039077F"/>
    <w:rsid w:val="003908F7"/>
    <w:rsid w:val="00390A9F"/>
    <w:rsid w:val="00390FB2"/>
    <w:rsid w:val="00391C51"/>
    <w:rsid w:val="00392370"/>
    <w:rsid w:val="003943EC"/>
    <w:rsid w:val="00394793"/>
    <w:rsid w:val="003947E4"/>
    <w:rsid w:val="00394AA8"/>
    <w:rsid w:val="00394FEB"/>
    <w:rsid w:val="003958B4"/>
    <w:rsid w:val="00395C81"/>
    <w:rsid w:val="003968D4"/>
    <w:rsid w:val="00396DC5"/>
    <w:rsid w:val="003A06C5"/>
    <w:rsid w:val="003A06F4"/>
    <w:rsid w:val="003A1E1F"/>
    <w:rsid w:val="003A22B9"/>
    <w:rsid w:val="003A3469"/>
    <w:rsid w:val="003A3F68"/>
    <w:rsid w:val="003A4357"/>
    <w:rsid w:val="003A698D"/>
    <w:rsid w:val="003B0514"/>
    <w:rsid w:val="003B1549"/>
    <w:rsid w:val="003B1F08"/>
    <w:rsid w:val="003B2267"/>
    <w:rsid w:val="003B32E2"/>
    <w:rsid w:val="003B3685"/>
    <w:rsid w:val="003B3954"/>
    <w:rsid w:val="003B3FC8"/>
    <w:rsid w:val="003B40AD"/>
    <w:rsid w:val="003B4C43"/>
    <w:rsid w:val="003B58B7"/>
    <w:rsid w:val="003B58CA"/>
    <w:rsid w:val="003B704A"/>
    <w:rsid w:val="003B7F06"/>
    <w:rsid w:val="003C0105"/>
    <w:rsid w:val="003C0BAD"/>
    <w:rsid w:val="003C112C"/>
    <w:rsid w:val="003C2A21"/>
    <w:rsid w:val="003C3308"/>
    <w:rsid w:val="003C3BDD"/>
    <w:rsid w:val="003C4532"/>
    <w:rsid w:val="003C460F"/>
    <w:rsid w:val="003C55E2"/>
    <w:rsid w:val="003C58AC"/>
    <w:rsid w:val="003C660C"/>
    <w:rsid w:val="003D0321"/>
    <w:rsid w:val="003D0A0F"/>
    <w:rsid w:val="003D1302"/>
    <w:rsid w:val="003D2011"/>
    <w:rsid w:val="003D21B5"/>
    <w:rsid w:val="003D2B2B"/>
    <w:rsid w:val="003D4050"/>
    <w:rsid w:val="003D40FE"/>
    <w:rsid w:val="003D442E"/>
    <w:rsid w:val="003D44A8"/>
    <w:rsid w:val="003D553F"/>
    <w:rsid w:val="003D5952"/>
    <w:rsid w:val="003D5C70"/>
    <w:rsid w:val="003D6109"/>
    <w:rsid w:val="003D639C"/>
    <w:rsid w:val="003D7F3F"/>
    <w:rsid w:val="003E07FC"/>
    <w:rsid w:val="003E099C"/>
    <w:rsid w:val="003E1489"/>
    <w:rsid w:val="003E18A0"/>
    <w:rsid w:val="003E1EF7"/>
    <w:rsid w:val="003E2DC1"/>
    <w:rsid w:val="003E4942"/>
    <w:rsid w:val="003E4A4C"/>
    <w:rsid w:val="003E4A97"/>
    <w:rsid w:val="003E5BC6"/>
    <w:rsid w:val="003E6A1C"/>
    <w:rsid w:val="003E7DBC"/>
    <w:rsid w:val="003F0635"/>
    <w:rsid w:val="003F0DFC"/>
    <w:rsid w:val="003F11B8"/>
    <w:rsid w:val="003F1C25"/>
    <w:rsid w:val="003F2697"/>
    <w:rsid w:val="003F473B"/>
    <w:rsid w:val="003F4E6A"/>
    <w:rsid w:val="003F545F"/>
    <w:rsid w:val="003F57F7"/>
    <w:rsid w:val="003F5F1D"/>
    <w:rsid w:val="003F6A5B"/>
    <w:rsid w:val="003F6C95"/>
    <w:rsid w:val="003F7028"/>
    <w:rsid w:val="003F765B"/>
    <w:rsid w:val="003F76B1"/>
    <w:rsid w:val="003F775A"/>
    <w:rsid w:val="003F778D"/>
    <w:rsid w:val="003F7B53"/>
    <w:rsid w:val="004002A3"/>
    <w:rsid w:val="0040081D"/>
    <w:rsid w:val="00400947"/>
    <w:rsid w:val="00400CA2"/>
    <w:rsid w:val="004013D1"/>
    <w:rsid w:val="004019C7"/>
    <w:rsid w:val="00402214"/>
    <w:rsid w:val="004024FB"/>
    <w:rsid w:val="004029EB"/>
    <w:rsid w:val="00402DB5"/>
    <w:rsid w:val="00402FED"/>
    <w:rsid w:val="004049C4"/>
    <w:rsid w:val="0040580E"/>
    <w:rsid w:val="00405E7F"/>
    <w:rsid w:val="00406E87"/>
    <w:rsid w:val="00406F8D"/>
    <w:rsid w:val="00407BFC"/>
    <w:rsid w:val="0041040F"/>
    <w:rsid w:val="0041060A"/>
    <w:rsid w:val="00410A58"/>
    <w:rsid w:val="00410EEE"/>
    <w:rsid w:val="004110DC"/>
    <w:rsid w:val="00411B5D"/>
    <w:rsid w:val="00411DB8"/>
    <w:rsid w:val="00412B44"/>
    <w:rsid w:val="00413180"/>
    <w:rsid w:val="00413C33"/>
    <w:rsid w:val="00414459"/>
    <w:rsid w:val="0041459C"/>
    <w:rsid w:val="004149BF"/>
    <w:rsid w:val="00414A42"/>
    <w:rsid w:val="004153E1"/>
    <w:rsid w:val="0041584E"/>
    <w:rsid w:val="00415CFD"/>
    <w:rsid w:val="00416E78"/>
    <w:rsid w:val="00417D06"/>
    <w:rsid w:val="00420BF6"/>
    <w:rsid w:val="00420CBF"/>
    <w:rsid w:val="0042189C"/>
    <w:rsid w:val="00421B1A"/>
    <w:rsid w:val="00422030"/>
    <w:rsid w:val="00422151"/>
    <w:rsid w:val="0042228C"/>
    <w:rsid w:val="00422985"/>
    <w:rsid w:val="00422E90"/>
    <w:rsid w:val="004244F4"/>
    <w:rsid w:val="004246C0"/>
    <w:rsid w:val="00424C72"/>
    <w:rsid w:val="00424D15"/>
    <w:rsid w:val="004251A1"/>
    <w:rsid w:val="00425382"/>
    <w:rsid w:val="004253FD"/>
    <w:rsid w:val="00426189"/>
    <w:rsid w:val="00426619"/>
    <w:rsid w:val="00426A9F"/>
    <w:rsid w:val="00430AF2"/>
    <w:rsid w:val="0043172F"/>
    <w:rsid w:val="00432035"/>
    <w:rsid w:val="00432B44"/>
    <w:rsid w:val="00432C7B"/>
    <w:rsid w:val="00432E8B"/>
    <w:rsid w:val="00433A0F"/>
    <w:rsid w:val="00434033"/>
    <w:rsid w:val="0043549C"/>
    <w:rsid w:val="0043620A"/>
    <w:rsid w:val="0043641C"/>
    <w:rsid w:val="004368FE"/>
    <w:rsid w:val="00436B76"/>
    <w:rsid w:val="00437889"/>
    <w:rsid w:val="00437AC2"/>
    <w:rsid w:val="004400B3"/>
    <w:rsid w:val="00440384"/>
    <w:rsid w:val="004407A8"/>
    <w:rsid w:val="00441086"/>
    <w:rsid w:val="004416CC"/>
    <w:rsid w:val="00441CC7"/>
    <w:rsid w:val="00441D40"/>
    <w:rsid w:val="00442AE7"/>
    <w:rsid w:val="00442D73"/>
    <w:rsid w:val="0044318F"/>
    <w:rsid w:val="00443265"/>
    <w:rsid w:val="00443339"/>
    <w:rsid w:val="004448BF"/>
    <w:rsid w:val="004449E0"/>
    <w:rsid w:val="00444B99"/>
    <w:rsid w:val="00445D9A"/>
    <w:rsid w:val="00446B01"/>
    <w:rsid w:val="00451CB0"/>
    <w:rsid w:val="00453A9D"/>
    <w:rsid w:val="00454381"/>
    <w:rsid w:val="0045498B"/>
    <w:rsid w:val="00454A13"/>
    <w:rsid w:val="00454DD9"/>
    <w:rsid w:val="00455112"/>
    <w:rsid w:val="004554CE"/>
    <w:rsid w:val="00455CE5"/>
    <w:rsid w:val="00456014"/>
    <w:rsid w:val="004570C1"/>
    <w:rsid w:val="00460E83"/>
    <w:rsid w:val="0046189E"/>
    <w:rsid w:val="00461EBE"/>
    <w:rsid w:val="00461FDB"/>
    <w:rsid w:val="004622AF"/>
    <w:rsid w:val="0046315A"/>
    <w:rsid w:val="00463621"/>
    <w:rsid w:val="00464C4C"/>
    <w:rsid w:val="00465AF6"/>
    <w:rsid w:val="00466213"/>
    <w:rsid w:val="00466244"/>
    <w:rsid w:val="00466516"/>
    <w:rsid w:val="00466F1D"/>
    <w:rsid w:val="00466F54"/>
    <w:rsid w:val="00470574"/>
    <w:rsid w:val="00470C68"/>
    <w:rsid w:val="0047123A"/>
    <w:rsid w:val="00471610"/>
    <w:rsid w:val="00471786"/>
    <w:rsid w:val="00471BD3"/>
    <w:rsid w:val="00471FC9"/>
    <w:rsid w:val="004727FD"/>
    <w:rsid w:val="0047296B"/>
    <w:rsid w:val="00472CC0"/>
    <w:rsid w:val="00472D33"/>
    <w:rsid w:val="004731AC"/>
    <w:rsid w:val="00473576"/>
    <w:rsid w:val="004735B5"/>
    <w:rsid w:val="0047369B"/>
    <w:rsid w:val="00473986"/>
    <w:rsid w:val="00473B9A"/>
    <w:rsid w:val="00474D1E"/>
    <w:rsid w:val="0047585E"/>
    <w:rsid w:val="00475C2E"/>
    <w:rsid w:val="00475E1C"/>
    <w:rsid w:val="00475F74"/>
    <w:rsid w:val="00475F7D"/>
    <w:rsid w:val="00477C26"/>
    <w:rsid w:val="004824C6"/>
    <w:rsid w:val="004827FA"/>
    <w:rsid w:val="00483AD5"/>
    <w:rsid w:val="00484D20"/>
    <w:rsid w:val="00484EFE"/>
    <w:rsid w:val="00484FE2"/>
    <w:rsid w:val="0048574F"/>
    <w:rsid w:val="00485E44"/>
    <w:rsid w:val="00486172"/>
    <w:rsid w:val="00486271"/>
    <w:rsid w:val="00486539"/>
    <w:rsid w:val="00487D28"/>
    <w:rsid w:val="004901ED"/>
    <w:rsid w:val="00490C52"/>
    <w:rsid w:val="0049129C"/>
    <w:rsid w:val="00491CC4"/>
    <w:rsid w:val="00493542"/>
    <w:rsid w:val="00494351"/>
    <w:rsid w:val="0049463E"/>
    <w:rsid w:val="004967C7"/>
    <w:rsid w:val="00496B23"/>
    <w:rsid w:val="0049729A"/>
    <w:rsid w:val="004A0BFD"/>
    <w:rsid w:val="004A2230"/>
    <w:rsid w:val="004A2444"/>
    <w:rsid w:val="004A312B"/>
    <w:rsid w:val="004A3EE8"/>
    <w:rsid w:val="004A4608"/>
    <w:rsid w:val="004A48E0"/>
    <w:rsid w:val="004A5A31"/>
    <w:rsid w:val="004A65F6"/>
    <w:rsid w:val="004A6F20"/>
    <w:rsid w:val="004A7279"/>
    <w:rsid w:val="004A779B"/>
    <w:rsid w:val="004A7D4E"/>
    <w:rsid w:val="004B066E"/>
    <w:rsid w:val="004B07E5"/>
    <w:rsid w:val="004B1052"/>
    <w:rsid w:val="004B227C"/>
    <w:rsid w:val="004B24FC"/>
    <w:rsid w:val="004B2647"/>
    <w:rsid w:val="004B37A2"/>
    <w:rsid w:val="004B4EA3"/>
    <w:rsid w:val="004B50E8"/>
    <w:rsid w:val="004B519B"/>
    <w:rsid w:val="004B5754"/>
    <w:rsid w:val="004B5EE8"/>
    <w:rsid w:val="004B6318"/>
    <w:rsid w:val="004B781E"/>
    <w:rsid w:val="004C0817"/>
    <w:rsid w:val="004C091A"/>
    <w:rsid w:val="004C1045"/>
    <w:rsid w:val="004C15AA"/>
    <w:rsid w:val="004C27F2"/>
    <w:rsid w:val="004C31D8"/>
    <w:rsid w:val="004C3C0C"/>
    <w:rsid w:val="004C3FA3"/>
    <w:rsid w:val="004C419B"/>
    <w:rsid w:val="004C466A"/>
    <w:rsid w:val="004C4DB2"/>
    <w:rsid w:val="004C5047"/>
    <w:rsid w:val="004C5A8B"/>
    <w:rsid w:val="004C5EAA"/>
    <w:rsid w:val="004C684C"/>
    <w:rsid w:val="004C7B2E"/>
    <w:rsid w:val="004C7EAB"/>
    <w:rsid w:val="004D00EF"/>
    <w:rsid w:val="004D01E5"/>
    <w:rsid w:val="004D02B0"/>
    <w:rsid w:val="004D1AD5"/>
    <w:rsid w:val="004D1BBA"/>
    <w:rsid w:val="004D20F8"/>
    <w:rsid w:val="004D215A"/>
    <w:rsid w:val="004D21FC"/>
    <w:rsid w:val="004D30B3"/>
    <w:rsid w:val="004D30DC"/>
    <w:rsid w:val="004D3414"/>
    <w:rsid w:val="004D45FF"/>
    <w:rsid w:val="004D4662"/>
    <w:rsid w:val="004D470C"/>
    <w:rsid w:val="004D53BF"/>
    <w:rsid w:val="004D57E3"/>
    <w:rsid w:val="004D5E64"/>
    <w:rsid w:val="004D63DA"/>
    <w:rsid w:val="004D6C5D"/>
    <w:rsid w:val="004D74BF"/>
    <w:rsid w:val="004D76B3"/>
    <w:rsid w:val="004D7733"/>
    <w:rsid w:val="004D777E"/>
    <w:rsid w:val="004D7997"/>
    <w:rsid w:val="004E02A3"/>
    <w:rsid w:val="004E0312"/>
    <w:rsid w:val="004E0A5E"/>
    <w:rsid w:val="004E0E9B"/>
    <w:rsid w:val="004E11C7"/>
    <w:rsid w:val="004E12C0"/>
    <w:rsid w:val="004E1871"/>
    <w:rsid w:val="004E22B1"/>
    <w:rsid w:val="004E2D6A"/>
    <w:rsid w:val="004E2D91"/>
    <w:rsid w:val="004E316B"/>
    <w:rsid w:val="004E3B61"/>
    <w:rsid w:val="004E3BA2"/>
    <w:rsid w:val="004E3DE9"/>
    <w:rsid w:val="004E4625"/>
    <w:rsid w:val="004E5091"/>
    <w:rsid w:val="004E564D"/>
    <w:rsid w:val="004E5EA5"/>
    <w:rsid w:val="004E6625"/>
    <w:rsid w:val="004E6F61"/>
    <w:rsid w:val="004E795B"/>
    <w:rsid w:val="004E7A6E"/>
    <w:rsid w:val="004E7BDF"/>
    <w:rsid w:val="004E7EDB"/>
    <w:rsid w:val="004F0476"/>
    <w:rsid w:val="004F159B"/>
    <w:rsid w:val="004F16D6"/>
    <w:rsid w:val="004F1933"/>
    <w:rsid w:val="004F1D41"/>
    <w:rsid w:val="004F26D0"/>
    <w:rsid w:val="004F2D6F"/>
    <w:rsid w:val="004F2FEA"/>
    <w:rsid w:val="004F32A0"/>
    <w:rsid w:val="004F4460"/>
    <w:rsid w:val="004F4BF4"/>
    <w:rsid w:val="004F57A6"/>
    <w:rsid w:val="004F5FD0"/>
    <w:rsid w:val="004F6429"/>
    <w:rsid w:val="004F6604"/>
    <w:rsid w:val="004F672A"/>
    <w:rsid w:val="004F674E"/>
    <w:rsid w:val="004F69B5"/>
    <w:rsid w:val="0050039B"/>
    <w:rsid w:val="00500DE4"/>
    <w:rsid w:val="00501263"/>
    <w:rsid w:val="00501A08"/>
    <w:rsid w:val="00501C3F"/>
    <w:rsid w:val="00502A90"/>
    <w:rsid w:val="005030D8"/>
    <w:rsid w:val="0050312F"/>
    <w:rsid w:val="00503C71"/>
    <w:rsid w:val="00503D30"/>
    <w:rsid w:val="00504293"/>
    <w:rsid w:val="00504A8C"/>
    <w:rsid w:val="00504CBB"/>
    <w:rsid w:val="005059EC"/>
    <w:rsid w:val="005059F1"/>
    <w:rsid w:val="00505DDB"/>
    <w:rsid w:val="00506577"/>
    <w:rsid w:val="005075CD"/>
    <w:rsid w:val="00507EFE"/>
    <w:rsid w:val="0051099A"/>
    <w:rsid w:val="00511E05"/>
    <w:rsid w:val="005128BC"/>
    <w:rsid w:val="00512B31"/>
    <w:rsid w:val="00514E10"/>
    <w:rsid w:val="005162F5"/>
    <w:rsid w:val="005167DC"/>
    <w:rsid w:val="005168F7"/>
    <w:rsid w:val="00520060"/>
    <w:rsid w:val="005209B2"/>
    <w:rsid w:val="005209B6"/>
    <w:rsid w:val="00521DAD"/>
    <w:rsid w:val="005221C0"/>
    <w:rsid w:val="00522644"/>
    <w:rsid w:val="00523544"/>
    <w:rsid w:val="00523674"/>
    <w:rsid w:val="00524400"/>
    <w:rsid w:val="00524CFC"/>
    <w:rsid w:val="00524EE5"/>
    <w:rsid w:val="0052542F"/>
    <w:rsid w:val="00525680"/>
    <w:rsid w:val="005259DD"/>
    <w:rsid w:val="00530075"/>
    <w:rsid w:val="0053075D"/>
    <w:rsid w:val="005318C7"/>
    <w:rsid w:val="00532264"/>
    <w:rsid w:val="005327B1"/>
    <w:rsid w:val="005331C9"/>
    <w:rsid w:val="00534643"/>
    <w:rsid w:val="005351EF"/>
    <w:rsid w:val="005354A7"/>
    <w:rsid w:val="00535A8B"/>
    <w:rsid w:val="00535C5D"/>
    <w:rsid w:val="0053604C"/>
    <w:rsid w:val="00537207"/>
    <w:rsid w:val="005372CD"/>
    <w:rsid w:val="0053782F"/>
    <w:rsid w:val="00537A70"/>
    <w:rsid w:val="00537BF8"/>
    <w:rsid w:val="00537CC5"/>
    <w:rsid w:val="00540667"/>
    <w:rsid w:val="00541744"/>
    <w:rsid w:val="00541FF3"/>
    <w:rsid w:val="00542300"/>
    <w:rsid w:val="00542C32"/>
    <w:rsid w:val="00543106"/>
    <w:rsid w:val="00543866"/>
    <w:rsid w:val="0054389E"/>
    <w:rsid w:val="00543CA4"/>
    <w:rsid w:val="00544883"/>
    <w:rsid w:val="0054494A"/>
    <w:rsid w:val="00545EBC"/>
    <w:rsid w:val="0054701C"/>
    <w:rsid w:val="00547AEC"/>
    <w:rsid w:val="00547CC5"/>
    <w:rsid w:val="005504F2"/>
    <w:rsid w:val="005506A9"/>
    <w:rsid w:val="0055070A"/>
    <w:rsid w:val="00550D70"/>
    <w:rsid w:val="00550EB5"/>
    <w:rsid w:val="005516A0"/>
    <w:rsid w:val="00552043"/>
    <w:rsid w:val="0055241D"/>
    <w:rsid w:val="00552F78"/>
    <w:rsid w:val="00553101"/>
    <w:rsid w:val="005534F3"/>
    <w:rsid w:val="005537C9"/>
    <w:rsid w:val="00553F76"/>
    <w:rsid w:val="0055449E"/>
    <w:rsid w:val="00554737"/>
    <w:rsid w:val="005548DA"/>
    <w:rsid w:val="00554C52"/>
    <w:rsid w:val="005556A2"/>
    <w:rsid w:val="00555B0D"/>
    <w:rsid w:val="00556687"/>
    <w:rsid w:val="00557035"/>
    <w:rsid w:val="00557057"/>
    <w:rsid w:val="005571F3"/>
    <w:rsid w:val="00560069"/>
    <w:rsid w:val="00560D95"/>
    <w:rsid w:val="00560EDC"/>
    <w:rsid w:val="00561325"/>
    <w:rsid w:val="00561A7C"/>
    <w:rsid w:val="00561F69"/>
    <w:rsid w:val="005621B6"/>
    <w:rsid w:val="0056242E"/>
    <w:rsid w:val="00564E23"/>
    <w:rsid w:val="005661C6"/>
    <w:rsid w:val="00566AF3"/>
    <w:rsid w:val="00567CD5"/>
    <w:rsid w:val="0057145D"/>
    <w:rsid w:val="005716B1"/>
    <w:rsid w:val="00571BB3"/>
    <w:rsid w:val="00571D56"/>
    <w:rsid w:val="00572759"/>
    <w:rsid w:val="00572D0E"/>
    <w:rsid w:val="00573D82"/>
    <w:rsid w:val="00574381"/>
    <w:rsid w:val="00574F13"/>
    <w:rsid w:val="00574FE1"/>
    <w:rsid w:val="005751A1"/>
    <w:rsid w:val="0057547E"/>
    <w:rsid w:val="00575C6D"/>
    <w:rsid w:val="005769FF"/>
    <w:rsid w:val="00577379"/>
    <w:rsid w:val="00577788"/>
    <w:rsid w:val="005779B9"/>
    <w:rsid w:val="005804F7"/>
    <w:rsid w:val="0058089A"/>
    <w:rsid w:val="005808DB"/>
    <w:rsid w:val="005817B0"/>
    <w:rsid w:val="00584168"/>
    <w:rsid w:val="00584CFE"/>
    <w:rsid w:val="005860C1"/>
    <w:rsid w:val="0058625E"/>
    <w:rsid w:val="00587EA9"/>
    <w:rsid w:val="00590E42"/>
    <w:rsid w:val="005913B1"/>
    <w:rsid w:val="005917AE"/>
    <w:rsid w:val="005920BE"/>
    <w:rsid w:val="00592272"/>
    <w:rsid w:val="0059257F"/>
    <w:rsid w:val="005925D7"/>
    <w:rsid w:val="00592834"/>
    <w:rsid w:val="005933A1"/>
    <w:rsid w:val="00593CEC"/>
    <w:rsid w:val="00593F51"/>
    <w:rsid w:val="005941E0"/>
    <w:rsid w:val="00594F55"/>
    <w:rsid w:val="005958D5"/>
    <w:rsid w:val="00595C39"/>
    <w:rsid w:val="005961B4"/>
    <w:rsid w:val="00596B56"/>
    <w:rsid w:val="00596BCC"/>
    <w:rsid w:val="00596D0B"/>
    <w:rsid w:val="00597373"/>
    <w:rsid w:val="005978FE"/>
    <w:rsid w:val="00597DA6"/>
    <w:rsid w:val="005A0209"/>
    <w:rsid w:val="005A0314"/>
    <w:rsid w:val="005A0DCC"/>
    <w:rsid w:val="005A0F9A"/>
    <w:rsid w:val="005A1D5D"/>
    <w:rsid w:val="005A2202"/>
    <w:rsid w:val="005A22F7"/>
    <w:rsid w:val="005A2782"/>
    <w:rsid w:val="005A2BAB"/>
    <w:rsid w:val="005A39C8"/>
    <w:rsid w:val="005A3DFF"/>
    <w:rsid w:val="005A4B04"/>
    <w:rsid w:val="005A4BCA"/>
    <w:rsid w:val="005A4EAA"/>
    <w:rsid w:val="005A501A"/>
    <w:rsid w:val="005A50BB"/>
    <w:rsid w:val="005A56C6"/>
    <w:rsid w:val="005A56CA"/>
    <w:rsid w:val="005A6878"/>
    <w:rsid w:val="005A6BBE"/>
    <w:rsid w:val="005A6BCB"/>
    <w:rsid w:val="005A79D6"/>
    <w:rsid w:val="005B0132"/>
    <w:rsid w:val="005B019C"/>
    <w:rsid w:val="005B06C8"/>
    <w:rsid w:val="005B08FF"/>
    <w:rsid w:val="005B0A10"/>
    <w:rsid w:val="005B0DC9"/>
    <w:rsid w:val="005B0DD3"/>
    <w:rsid w:val="005B1116"/>
    <w:rsid w:val="005B229E"/>
    <w:rsid w:val="005B242B"/>
    <w:rsid w:val="005B2EEE"/>
    <w:rsid w:val="005B48F2"/>
    <w:rsid w:val="005B4B92"/>
    <w:rsid w:val="005B4F03"/>
    <w:rsid w:val="005B50D0"/>
    <w:rsid w:val="005B5D10"/>
    <w:rsid w:val="005B64A5"/>
    <w:rsid w:val="005B7C5B"/>
    <w:rsid w:val="005C0096"/>
    <w:rsid w:val="005C0C0A"/>
    <w:rsid w:val="005C0DB4"/>
    <w:rsid w:val="005C25A6"/>
    <w:rsid w:val="005C2E91"/>
    <w:rsid w:val="005C451E"/>
    <w:rsid w:val="005C5184"/>
    <w:rsid w:val="005C542A"/>
    <w:rsid w:val="005C57F5"/>
    <w:rsid w:val="005C5D31"/>
    <w:rsid w:val="005C6005"/>
    <w:rsid w:val="005C6DE9"/>
    <w:rsid w:val="005C738B"/>
    <w:rsid w:val="005C7D79"/>
    <w:rsid w:val="005D02D6"/>
    <w:rsid w:val="005D1030"/>
    <w:rsid w:val="005D5633"/>
    <w:rsid w:val="005D64D1"/>
    <w:rsid w:val="005D6838"/>
    <w:rsid w:val="005E0692"/>
    <w:rsid w:val="005E0A25"/>
    <w:rsid w:val="005E1E66"/>
    <w:rsid w:val="005E37F3"/>
    <w:rsid w:val="005E4244"/>
    <w:rsid w:val="005E474D"/>
    <w:rsid w:val="005E49A5"/>
    <w:rsid w:val="005E5351"/>
    <w:rsid w:val="005E536F"/>
    <w:rsid w:val="005E5589"/>
    <w:rsid w:val="005E5BF4"/>
    <w:rsid w:val="005E6A59"/>
    <w:rsid w:val="005E6EA6"/>
    <w:rsid w:val="005E6EEC"/>
    <w:rsid w:val="005E6FB5"/>
    <w:rsid w:val="005E7998"/>
    <w:rsid w:val="005F0A84"/>
    <w:rsid w:val="005F1ED4"/>
    <w:rsid w:val="005F2198"/>
    <w:rsid w:val="005F2EA3"/>
    <w:rsid w:val="005F2F37"/>
    <w:rsid w:val="005F4176"/>
    <w:rsid w:val="005F4DA9"/>
    <w:rsid w:val="005F556C"/>
    <w:rsid w:val="005F5B8E"/>
    <w:rsid w:val="005F5C36"/>
    <w:rsid w:val="005F6A38"/>
    <w:rsid w:val="005F6A73"/>
    <w:rsid w:val="005F7D1D"/>
    <w:rsid w:val="0060066E"/>
    <w:rsid w:val="00600E56"/>
    <w:rsid w:val="00601FD3"/>
    <w:rsid w:val="006021B3"/>
    <w:rsid w:val="006026A7"/>
    <w:rsid w:val="0060362B"/>
    <w:rsid w:val="00606C4C"/>
    <w:rsid w:val="00606CF6"/>
    <w:rsid w:val="00607113"/>
    <w:rsid w:val="006075E7"/>
    <w:rsid w:val="006113AC"/>
    <w:rsid w:val="006118F1"/>
    <w:rsid w:val="006121E2"/>
    <w:rsid w:val="0061392B"/>
    <w:rsid w:val="00614481"/>
    <w:rsid w:val="0061504D"/>
    <w:rsid w:val="0061525F"/>
    <w:rsid w:val="0061533F"/>
    <w:rsid w:val="006170CB"/>
    <w:rsid w:val="0061737E"/>
    <w:rsid w:val="0061749E"/>
    <w:rsid w:val="00617B87"/>
    <w:rsid w:val="00617DC5"/>
    <w:rsid w:val="00620B1D"/>
    <w:rsid w:val="00621311"/>
    <w:rsid w:val="00621454"/>
    <w:rsid w:val="00621BC2"/>
    <w:rsid w:val="0062239B"/>
    <w:rsid w:val="00623149"/>
    <w:rsid w:val="006233F3"/>
    <w:rsid w:val="00624341"/>
    <w:rsid w:val="0062475C"/>
    <w:rsid w:val="006247ED"/>
    <w:rsid w:val="006253EB"/>
    <w:rsid w:val="006256E2"/>
    <w:rsid w:val="00625CF9"/>
    <w:rsid w:val="006263AF"/>
    <w:rsid w:val="00626552"/>
    <w:rsid w:val="00630122"/>
    <w:rsid w:val="006305DA"/>
    <w:rsid w:val="006309FB"/>
    <w:rsid w:val="006315F4"/>
    <w:rsid w:val="00631ABF"/>
    <w:rsid w:val="0063287F"/>
    <w:rsid w:val="006335FE"/>
    <w:rsid w:val="006346B0"/>
    <w:rsid w:val="006346E5"/>
    <w:rsid w:val="00634CFD"/>
    <w:rsid w:val="00634E7A"/>
    <w:rsid w:val="006357C7"/>
    <w:rsid w:val="00635B25"/>
    <w:rsid w:val="006365A3"/>
    <w:rsid w:val="006368B9"/>
    <w:rsid w:val="00636976"/>
    <w:rsid w:val="00636C29"/>
    <w:rsid w:val="0063711C"/>
    <w:rsid w:val="00637A2F"/>
    <w:rsid w:val="00640508"/>
    <w:rsid w:val="00640555"/>
    <w:rsid w:val="00640C74"/>
    <w:rsid w:val="006412C4"/>
    <w:rsid w:val="00641D23"/>
    <w:rsid w:val="0064352D"/>
    <w:rsid w:val="00643E65"/>
    <w:rsid w:val="00643ED8"/>
    <w:rsid w:val="0064513D"/>
    <w:rsid w:val="00645C3D"/>
    <w:rsid w:val="00645CA9"/>
    <w:rsid w:val="006473DE"/>
    <w:rsid w:val="00647432"/>
    <w:rsid w:val="00647C6C"/>
    <w:rsid w:val="006511B6"/>
    <w:rsid w:val="006522FE"/>
    <w:rsid w:val="006530B6"/>
    <w:rsid w:val="006537C4"/>
    <w:rsid w:val="00653982"/>
    <w:rsid w:val="00654A05"/>
    <w:rsid w:val="00654D97"/>
    <w:rsid w:val="00654EBE"/>
    <w:rsid w:val="0065562A"/>
    <w:rsid w:val="006561D9"/>
    <w:rsid w:val="0065694C"/>
    <w:rsid w:val="00657853"/>
    <w:rsid w:val="00657B2B"/>
    <w:rsid w:val="00657F3E"/>
    <w:rsid w:val="00660473"/>
    <w:rsid w:val="00660F8C"/>
    <w:rsid w:val="0066109D"/>
    <w:rsid w:val="00661C3B"/>
    <w:rsid w:val="00662052"/>
    <w:rsid w:val="00662879"/>
    <w:rsid w:val="00662E97"/>
    <w:rsid w:val="00663C86"/>
    <w:rsid w:val="00663D27"/>
    <w:rsid w:val="00663D5A"/>
    <w:rsid w:val="0066477D"/>
    <w:rsid w:val="00665EE4"/>
    <w:rsid w:val="006660A1"/>
    <w:rsid w:val="00666198"/>
    <w:rsid w:val="006664CE"/>
    <w:rsid w:val="0066696C"/>
    <w:rsid w:val="00670111"/>
    <w:rsid w:val="00670A7F"/>
    <w:rsid w:val="00670BCF"/>
    <w:rsid w:val="00670D6E"/>
    <w:rsid w:val="00671D52"/>
    <w:rsid w:val="00671F79"/>
    <w:rsid w:val="006727D3"/>
    <w:rsid w:val="00672F6E"/>
    <w:rsid w:val="00673DEE"/>
    <w:rsid w:val="006740C6"/>
    <w:rsid w:val="00675815"/>
    <w:rsid w:val="006769B9"/>
    <w:rsid w:val="00676EF8"/>
    <w:rsid w:val="00677469"/>
    <w:rsid w:val="00677D4E"/>
    <w:rsid w:val="006802F8"/>
    <w:rsid w:val="00680EE1"/>
    <w:rsid w:val="00680FA0"/>
    <w:rsid w:val="00681802"/>
    <w:rsid w:val="00682289"/>
    <w:rsid w:val="006823B2"/>
    <w:rsid w:val="00682F5F"/>
    <w:rsid w:val="00682F7B"/>
    <w:rsid w:val="0068331A"/>
    <w:rsid w:val="00683552"/>
    <w:rsid w:val="00684A2F"/>
    <w:rsid w:val="00685118"/>
    <w:rsid w:val="006853B3"/>
    <w:rsid w:val="00685987"/>
    <w:rsid w:val="00686CFB"/>
    <w:rsid w:val="00686D59"/>
    <w:rsid w:val="006874DE"/>
    <w:rsid w:val="00690930"/>
    <w:rsid w:val="006915E4"/>
    <w:rsid w:val="006918FF"/>
    <w:rsid w:val="00693920"/>
    <w:rsid w:val="00693B3A"/>
    <w:rsid w:val="00693E62"/>
    <w:rsid w:val="00694330"/>
    <w:rsid w:val="00695563"/>
    <w:rsid w:val="00695B31"/>
    <w:rsid w:val="00696282"/>
    <w:rsid w:val="006975DE"/>
    <w:rsid w:val="006977F7"/>
    <w:rsid w:val="00697AA2"/>
    <w:rsid w:val="00697BA3"/>
    <w:rsid w:val="00697CB2"/>
    <w:rsid w:val="00697E32"/>
    <w:rsid w:val="006A0257"/>
    <w:rsid w:val="006A0C0B"/>
    <w:rsid w:val="006A17FB"/>
    <w:rsid w:val="006A1ECA"/>
    <w:rsid w:val="006A3893"/>
    <w:rsid w:val="006A4CE6"/>
    <w:rsid w:val="006A5D11"/>
    <w:rsid w:val="006A6674"/>
    <w:rsid w:val="006A695D"/>
    <w:rsid w:val="006B0A34"/>
    <w:rsid w:val="006B0D1E"/>
    <w:rsid w:val="006B2291"/>
    <w:rsid w:val="006B22F5"/>
    <w:rsid w:val="006B2417"/>
    <w:rsid w:val="006B2859"/>
    <w:rsid w:val="006B3656"/>
    <w:rsid w:val="006B38E2"/>
    <w:rsid w:val="006B38E8"/>
    <w:rsid w:val="006B5855"/>
    <w:rsid w:val="006B58CB"/>
    <w:rsid w:val="006B5A52"/>
    <w:rsid w:val="006B7124"/>
    <w:rsid w:val="006C0CB8"/>
    <w:rsid w:val="006C11AD"/>
    <w:rsid w:val="006C433B"/>
    <w:rsid w:val="006C4CAA"/>
    <w:rsid w:val="006C69EA"/>
    <w:rsid w:val="006C6D79"/>
    <w:rsid w:val="006C70CC"/>
    <w:rsid w:val="006C7A1E"/>
    <w:rsid w:val="006C7F0C"/>
    <w:rsid w:val="006D0166"/>
    <w:rsid w:val="006D17FD"/>
    <w:rsid w:val="006D1C4E"/>
    <w:rsid w:val="006D1DD3"/>
    <w:rsid w:val="006D2044"/>
    <w:rsid w:val="006D28AE"/>
    <w:rsid w:val="006D2BBA"/>
    <w:rsid w:val="006D2F23"/>
    <w:rsid w:val="006D4EB8"/>
    <w:rsid w:val="006D537F"/>
    <w:rsid w:val="006D62C4"/>
    <w:rsid w:val="006D6B54"/>
    <w:rsid w:val="006D6FDC"/>
    <w:rsid w:val="006D7A01"/>
    <w:rsid w:val="006D7B6D"/>
    <w:rsid w:val="006E0608"/>
    <w:rsid w:val="006E0621"/>
    <w:rsid w:val="006E080B"/>
    <w:rsid w:val="006E18C7"/>
    <w:rsid w:val="006E1E23"/>
    <w:rsid w:val="006E1F9A"/>
    <w:rsid w:val="006E36A5"/>
    <w:rsid w:val="006E385B"/>
    <w:rsid w:val="006E4976"/>
    <w:rsid w:val="006E4ACB"/>
    <w:rsid w:val="006E5B3C"/>
    <w:rsid w:val="006E71A2"/>
    <w:rsid w:val="006E7580"/>
    <w:rsid w:val="006E7966"/>
    <w:rsid w:val="006F12BD"/>
    <w:rsid w:val="006F1546"/>
    <w:rsid w:val="006F457A"/>
    <w:rsid w:val="006F4580"/>
    <w:rsid w:val="006F49E0"/>
    <w:rsid w:val="006F4E36"/>
    <w:rsid w:val="006F5487"/>
    <w:rsid w:val="006F6A08"/>
    <w:rsid w:val="006F75DD"/>
    <w:rsid w:val="006F78FB"/>
    <w:rsid w:val="0070042B"/>
    <w:rsid w:val="0070128C"/>
    <w:rsid w:val="00701D02"/>
    <w:rsid w:val="00702D6A"/>
    <w:rsid w:val="00702E3C"/>
    <w:rsid w:val="0070372D"/>
    <w:rsid w:val="00703CFE"/>
    <w:rsid w:val="00704433"/>
    <w:rsid w:val="00704510"/>
    <w:rsid w:val="0070477B"/>
    <w:rsid w:val="00704795"/>
    <w:rsid w:val="007047D2"/>
    <w:rsid w:val="00705274"/>
    <w:rsid w:val="00705FFE"/>
    <w:rsid w:val="0070627B"/>
    <w:rsid w:val="00706444"/>
    <w:rsid w:val="00707631"/>
    <w:rsid w:val="007077E8"/>
    <w:rsid w:val="00707A9F"/>
    <w:rsid w:val="00710D6C"/>
    <w:rsid w:val="00710ED5"/>
    <w:rsid w:val="00711143"/>
    <w:rsid w:val="00711A7D"/>
    <w:rsid w:val="00712146"/>
    <w:rsid w:val="00712A96"/>
    <w:rsid w:val="00712AA5"/>
    <w:rsid w:val="007136F1"/>
    <w:rsid w:val="00713913"/>
    <w:rsid w:val="00714858"/>
    <w:rsid w:val="00714A6E"/>
    <w:rsid w:val="00715942"/>
    <w:rsid w:val="00715B7B"/>
    <w:rsid w:val="00715FE4"/>
    <w:rsid w:val="007166C5"/>
    <w:rsid w:val="0072090A"/>
    <w:rsid w:val="00720B5C"/>
    <w:rsid w:val="0072197F"/>
    <w:rsid w:val="00721E83"/>
    <w:rsid w:val="007249A0"/>
    <w:rsid w:val="00724A73"/>
    <w:rsid w:val="00725BB4"/>
    <w:rsid w:val="00726D6D"/>
    <w:rsid w:val="00730653"/>
    <w:rsid w:val="00731036"/>
    <w:rsid w:val="00731702"/>
    <w:rsid w:val="00731955"/>
    <w:rsid w:val="00731A95"/>
    <w:rsid w:val="007326C7"/>
    <w:rsid w:val="007328EA"/>
    <w:rsid w:val="007334F9"/>
    <w:rsid w:val="007339CB"/>
    <w:rsid w:val="00734075"/>
    <w:rsid w:val="0073553A"/>
    <w:rsid w:val="00735622"/>
    <w:rsid w:val="00736646"/>
    <w:rsid w:val="00736813"/>
    <w:rsid w:val="00737B39"/>
    <w:rsid w:val="00737C1A"/>
    <w:rsid w:val="00737F6E"/>
    <w:rsid w:val="00741194"/>
    <w:rsid w:val="00741890"/>
    <w:rsid w:val="00743C46"/>
    <w:rsid w:val="00743CB4"/>
    <w:rsid w:val="00743FFD"/>
    <w:rsid w:val="00744944"/>
    <w:rsid w:val="00744F64"/>
    <w:rsid w:val="00745CE3"/>
    <w:rsid w:val="00746363"/>
    <w:rsid w:val="007466E0"/>
    <w:rsid w:val="00746BA3"/>
    <w:rsid w:val="00747547"/>
    <w:rsid w:val="00747599"/>
    <w:rsid w:val="00747F59"/>
    <w:rsid w:val="0075070C"/>
    <w:rsid w:val="007509A4"/>
    <w:rsid w:val="00750D84"/>
    <w:rsid w:val="0075198A"/>
    <w:rsid w:val="00752C40"/>
    <w:rsid w:val="007533D3"/>
    <w:rsid w:val="0075413C"/>
    <w:rsid w:val="00754231"/>
    <w:rsid w:val="00755DAE"/>
    <w:rsid w:val="0075674A"/>
    <w:rsid w:val="0075709A"/>
    <w:rsid w:val="0075731B"/>
    <w:rsid w:val="007602EB"/>
    <w:rsid w:val="0076073D"/>
    <w:rsid w:val="00761C0D"/>
    <w:rsid w:val="00761E0F"/>
    <w:rsid w:val="00762564"/>
    <w:rsid w:val="007636A4"/>
    <w:rsid w:val="007641C2"/>
    <w:rsid w:val="007647C0"/>
    <w:rsid w:val="00764825"/>
    <w:rsid w:val="00764CD5"/>
    <w:rsid w:val="007651F2"/>
    <w:rsid w:val="0076549F"/>
    <w:rsid w:val="0076660E"/>
    <w:rsid w:val="0076740B"/>
    <w:rsid w:val="00767715"/>
    <w:rsid w:val="00770146"/>
    <w:rsid w:val="007701E1"/>
    <w:rsid w:val="007707E8"/>
    <w:rsid w:val="00770844"/>
    <w:rsid w:val="00770A16"/>
    <w:rsid w:val="0077143C"/>
    <w:rsid w:val="00771840"/>
    <w:rsid w:val="00771DF6"/>
    <w:rsid w:val="007724F8"/>
    <w:rsid w:val="00772D1F"/>
    <w:rsid w:val="00772DF2"/>
    <w:rsid w:val="0077404D"/>
    <w:rsid w:val="00774140"/>
    <w:rsid w:val="007745D9"/>
    <w:rsid w:val="00775369"/>
    <w:rsid w:val="007756F4"/>
    <w:rsid w:val="00775FD7"/>
    <w:rsid w:val="00776E73"/>
    <w:rsid w:val="007777F2"/>
    <w:rsid w:val="00777F04"/>
    <w:rsid w:val="007803BE"/>
    <w:rsid w:val="00780720"/>
    <w:rsid w:val="00780772"/>
    <w:rsid w:val="00781C54"/>
    <w:rsid w:val="0078285A"/>
    <w:rsid w:val="00782B24"/>
    <w:rsid w:val="00782FD4"/>
    <w:rsid w:val="00786D16"/>
    <w:rsid w:val="00786D84"/>
    <w:rsid w:val="0078727F"/>
    <w:rsid w:val="007875D9"/>
    <w:rsid w:val="007878E9"/>
    <w:rsid w:val="007901EC"/>
    <w:rsid w:val="0079048E"/>
    <w:rsid w:val="007917AE"/>
    <w:rsid w:val="00791D60"/>
    <w:rsid w:val="007922D7"/>
    <w:rsid w:val="0079263A"/>
    <w:rsid w:val="00792896"/>
    <w:rsid w:val="00793220"/>
    <w:rsid w:val="00793228"/>
    <w:rsid w:val="00793F93"/>
    <w:rsid w:val="00794211"/>
    <w:rsid w:val="007947FE"/>
    <w:rsid w:val="00795507"/>
    <w:rsid w:val="00795C8F"/>
    <w:rsid w:val="007963FD"/>
    <w:rsid w:val="00797466"/>
    <w:rsid w:val="00797C99"/>
    <w:rsid w:val="007A1CE2"/>
    <w:rsid w:val="007A4104"/>
    <w:rsid w:val="007A4228"/>
    <w:rsid w:val="007A450B"/>
    <w:rsid w:val="007A4A6E"/>
    <w:rsid w:val="007A5128"/>
    <w:rsid w:val="007A573F"/>
    <w:rsid w:val="007A5D46"/>
    <w:rsid w:val="007A5EDB"/>
    <w:rsid w:val="007A6620"/>
    <w:rsid w:val="007A6862"/>
    <w:rsid w:val="007A7136"/>
    <w:rsid w:val="007A71C3"/>
    <w:rsid w:val="007A7CF0"/>
    <w:rsid w:val="007A7D7B"/>
    <w:rsid w:val="007A7E7B"/>
    <w:rsid w:val="007B16CE"/>
    <w:rsid w:val="007B229D"/>
    <w:rsid w:val="007B6572"/>
    <w:rsid w:val="007B6BCB"/>
    <w:rsid w:val="007B6F3D"/>
    <w:rsid w:val="007B7018"/>
    <w:rsid w:val="007B75AB"/>
    <w:rsid w:val="007B7819"/>
    <w:rsid w:val="007B789E"/>
    <w:rsid w:val="007B7C26"/>
    <w:rsid w:val="007B7FBD"/>
    <w:rsid w:val="007C1082"/>
    <w:rsid w:val="007C12C2"/>
    <w:rsid w:val="007C1316"/>
    <w:rsid w:val="007C1B45"/>
    <w:rsid w:val="007C1B5D"/>
    <w:rsid w:val="007C2C2B"/>
    <w:rsid w:val="007C30EF"/>
    <w:rsid w:val="007C33B8"/>
    <w:rsid w:val="007C3F79"/>
    <w:rsid w:val="007C4E7F"/>
    <w:rsid w:val="007C4E99"/>
    <w:rsid w:val="007C5248"/>
    <w:rsid w:val="007C7067"/>
    <w:rsid w:val="007C71F4"/>
    <w:rsid w:val="007C799B"/>
    <w:rsid w:val="007C7F7F"/>
    <w:rsid w:val="007D0B7E"/>
    <w:rsid w:val="007D115F"/>
    <w:rsid w:val="007D1632"/>
    <w:rsid w:val="007D174A"/>
    <w:rsid w:val="007D1E7D"/>
    <w:rsid w:val="007D27A4"/>
    <w:rsid w:val="007D2E73"/>
    <w:rsid w:val="007D4961"/>
    <w:rsid w:val="007D53FC"/>
    <w:rsid w:val="007D65C6"/>
    <w:rsid w:val="007D79FC"/>
    <w:rsid w:val="007D7BAB"/>
    <w:rsid w:val="007E0097"/>
    <w:rsid w:val="007E01A1"/>
    <w:rsid w:val="007E0336"/>
    <w:rsid w:val="007E18FE"/>
    <w:rsid w:val="007E2F0D"/>
    <w:rsid w:val="007E33AB"/>
    <w:rsid w:val="007E4209"/>
    <w:rsid w:val="007E496A"/>
    <w:rsid w:val="007E58DB"/>
    <w:rsid w:val="007E70E8"/>
    <w:rsid w:val="007E7CDF"/>
    <w:rsid w:val="007F03C0"/>
    <w:rsid w:val="007F04A4"/>
    <w:rsid w:val="007F0EF0"/>
    <w:rsid w:val="007F1AF5"/>
    <w:rsid w:val="007F1E76"/>
    <w:rsid w:val="007F2000"/>
    <w:rsid w:val="007F27F6"/>
    <w:rsid w:val="007F2F5D"/>
    <w:rsid w:val="007F3251"/>
    <w:rsid w:val="007F3BA6"/>
    <w:rsid w:val="007F44DD"/>
    <w:rsid w:val="007F5345"/>
    <w:rsid w:val="007F5774"/>
    <w:rsid w:val="007F591D"/>
    <w:rsid w:val="007F65E3"/>
    <w:rsid w:val="007F66AF"/>
    <w:rsid w:val="007F68D1"/>
    <w:rsid w:val="007F6AD3"/>
    <w:rsid w:val="00801702"/>
    <w:rsid w:val="00802081"/>
    <w:rsid w:val="00802312"/>
    <w:rsid w:val="0080235B"/>
    <w:rsid w:val="0080247D"/>
    <w:rsid w:val="008040E1"/>
    <w:rsid w:val="00807598"/>
    <w:rsid w:val="008077E9"/>
    <w:rsid w:val="0080792F"/>
    <w:rsid w:val="00810625"/>
    <w:rsid w:val="00811375"/>
    <w:rsid w:val="00811DBA"/>
    <w:rsid w:val="008121FB"/>
    <w:rsid w:val="0081330F"/>
    <w:rsid w:val="00813B01"/>
    <w:rsid w:val="00813C62"/>
    <w:rsid w:val="00813EDF"/>
    <w:rsid w:val="00815126"/>
    <w:rsid w:val="008159EB"/>
    <w:rsid w:val="00816A89"/>
    <w:rsid w:val="00820236"/>
    <w:rsid w:val="0082042A"/>
    <w:rsid w:val="00820A0F"/>
    <w:rsid w:val="00821055"/>
    <w:rsid w:val="008219FB"/>
    <w:rsid w:val="00821D44"/>
    <w:rsid w:val="008222E2"/>
    <w:rsid w:val="0082231E"/>
    <w:rsid w:val="00823410"/>
    <w:rsid w:val="0082456D"/>
    <w:rsid w:val="008247AD"/>
    <w:rsid w:val="00826DB1"/>
    <w:rsid w:val="008305F9"/>
    <w:rsid w:val="0083127E"/>
    <w:rsid w:val="0083140A"/>
    <w:rsid w:val="00831AAA"/>
    <w:rsid w:val="00832E30"/>
    <w:rsid w:val="00833094"/>
    <w:rsid w:val="0083332A"/>
    <w:rsid w:val="00834021"/>
    <w:rsid w:val="0083406F"/>
    <w:rsid w:val="00834357"/>
    <w:rsid w:val="00834DF1"/>
    <w:rsid w:val="00835AAF"/>
    <w:rsid w:val="00835C6F"/>
    <w:rsid w:val="008361DD"/>
    <w:rsid w:val="00836433"/>
    <w:rsid w:val="00837EB0"/>
    <w:rsid w:val="008400C2"/>
    <w:rsid w:val="00840657"/>
    <w:rsid w:val="0084097E"/>
    <w:rsid w:val="0084118B"/>
    <w:rsid w:val="00841702"/>
    <w:rsid w:val="008420F5"/>
    <w:rsid w:val="008427D2"/>
    <w:rsid w:val="00842E21"/>
    <w:rsid w:val="00843F22"/>
    <w:rsid w:val="00844CFA"/>
    <w:rsid w:val="00845B79"/>
    <w:rsid w:val="008461E0"/>
    <w:rsid w:val="00846598"/>
    <w:rsid w:val="0084660F"/>
    <w:rsid w:val="008472B1"/>
    <w:rsid w:val="008507F9"/>
    <w:rsid w:val="0085271A"/>
    <w:rsid w:val="0085273E"/>
    <w:rsid w:val="00853712"/>
    <w:rsid w:val="00853869"/>
    <w:rsid w:val="00853E31"/>
    <w:rsid w:val="0085477D"/>
    <w:rsid w:val="0085499A"/>
    <w:rsid w:val="00854B90"/>
    <w:rsid w:val="008550DA"/>
    <w:rsid w:val="00855476"/>
    <w:rsid w:val="0085559F"/>
    <w:rsid w:val="00855610"/>
    <w:rsid w:val="008562CD"/>
    <w:rsid w:val="008567D4"/>
    <w:rsid w:val="00856F2C"/>
    <w:rsid w:val="00857EBC"/>
    <w:rsid w:val="0086056A"/>
    <w:rsid w:val="00860B97"/>
    <w:rsid w:val="00861731"/>
    <w:rsid w:val="00861834"/>
    <w:rsid w:val="00862A2A"/>
    <w:rsid w:val="00862CF2"/>
    <w:rsid w:val="00862D24"/>
    <w:rsid w:val="00863034"/>
    <w:rsid w:val="0086349A"/>
    <w:rsid w:val="00864ADC"/>
    <w:rsid w:val="00864D80"/>
    <w:rsid w:val="00865BC5"/>
    <w:rsid w:val="00866511"/>
    <w:rsid w:val="00866EB0"/>
    <w:rsid w:val="008708F9"/>
    <w:rsid w:val="00871799"/>
    <w:rsid w:val="00871C0F"/>
    <w:rsid w:val="00872A76"/>
    <w:rsid w:val="008730CE"/>
    <w:rsid w:val="00873125"/>
    <w:rsid w:val="00874B4C"/>
    <w:rsid w:val="00874D5D"/>
    <w:rsid w:val="008753A5"/>
    <w:rsid w:val="00875451"/>
    <w:rsid w:val="0087590F"/>
    <w:rsid w:val="00875C8C"/>
    <w:rsid w:val="00876537"/>
    <w:rsid w:val="00876794"/>
    <w:rsid w:val="00876AB2"/>
    <w:rsid w:val="00876F79"/>
    <w:rsid w:val="00877FFB"/>
    <w:rsid w:val="00880DE7"/>
    <w:rsid w:val="008812B3"/>
    <w:rsid w:val="00882BEA"/>
    <w:rsid w:val="00883BB3"/>
    <w:rsid w:val="008846B8"/>
    <w:rsid w:val="00885022"/>
    <w:rsid w:val="00885160"/>
    <w:rsid w:val="00885DC3"/>
    <w:rsid w:val="00886205"/>
    <w:rsid w:val="00886226"/>
    <w:rsid w:val="008911DB"/>
    <w:rsid w:val="00891EAB"/>
    <w:rsid w:val="00892295"/>
    <w:rsid w:val="00892385"/>
    <w:rsid w:val="00892434"/>
    <w:rsid w:val="0089251D"/>
    <w:rsid w:val="0089284A"/>
    <w:rsid w:val="00892AF4"/>
    <w:rsid w:val="00893000"/>
    <w:rsid w:val="008933C8"/>
    <w:rsid w:val="00893FC4"/>
    <w:rsid w:val="0089434A"/>
    <w:rsid w:val="00894C56"/>
    <w:rsid w:val="00894EF0"/>
    <w:rsid w:val="00895793"/>
    <w:rsid w:val="008957DF"/>
    <w:rsid w:val="00895F4B"/>
    <w:rsid w:val="0089656B"/>
    <w:rsid w:val="0089677A"/>
    <w:rsid w:val="00896F9A"/>
    <w:rsid w:val="008977B2"/>
    <w:rsid w:val="008A00F9"/>
    <w:rsid w:val="008A0417"/>
    <w:rsid w:val="008A0711"/>
    <w:rsid w:val="008A0EFE"/>
    <w:rsid w:val="008A147A"/>
    <w:rsid w:val="008A2959"/>
    <w:rsid w:val="008A32B2"/>
    <w:rsid w:val="008A3314"/>
    <w:rsid w:val="008A74A9"/>
    <w:rsid w:val="008B02C2"/>
    <w:rsid w:val="008B16EA"/>
    <w:rsid w:val="008B172A"/>
    <w:rsid w:val="008B1997"/>
    <w:rsid w:val="008B199E"/>
    <w:rsid w:val="008B1B6B"/>
    <w:rsid w:val="008B2A26"/>
    <w:rsid w:val="008B2B8D"/>
    <w:rsid w:val="008B2BD4"/>
    <w:rsid w:val="008B2FD1"/>
    <w:rsid w:val="008B3254"/>
    <w:rsid w:val="008B3D09"/>
    <w:rsid w:val="008B4452"/>
    <w:rsid w:val="008B4B53"/>
    <w:rsid w:val="008B4D02"/>
    <w:rsid w:val="008B4E67"/>
    <w:rsid w:val="008B58BD"/>
    <w:rsid w:val="008B5B1E"/>
    <w:rsid w:val="008B5DA8"/>
    <w:rsid w:val="008B6747"/>
    <w:rsid w:val="008B6C09"/>
    <w:rsid w:val="008B7208"/>
    <w:rsid w:val="008B78DE"/>
    <w:rsid w:val="008B7AF2"/>
    <w:rsid w:val="008C225A"/>
    <w:rsid w:val="008C2397"/>
    <w:rsid w:val="008C298D"/>
    <w:rsid w:val="008C2D46"/>
    <w:rsid w:val="008C3F42"/>
    <w:rsid w:val="008C4002"/>
    <w:rsid w:val="008C417C"/>
    <w:rsid w:val="008C448E"/>
    <w:rsid w:val="008C497F"/>
    <w:rsid w:val="008C4D79"/>
    <w:rsid w:val="008C56B0"/>
    <w:rsid w:val="008C647E"/>
    <w:rsid w:val="008C6894"/>
    <w:rsid w:val="008C6D84"/>
    <w:rsid w:val="008C78C0"/>
    <w:rsid w:val="008C7D4F"/>
    <w:rsid w:val="008D1343"/>
    <w:rsid w:val="008D1987"/>
    <w:rsid w:val="008D1A6D"/>
    <w:rsid w:val="008D2067"/>
    <w:rsid w:val="008D22DE"/>
    <w:rsid w:val="008D3A60"/>
    <w:rsid w:val="008D3F78"/>
    <w:rsid w:val="008D4B86"/>
    <w:rsid w:val="008D4BD3"/>
    <w:rsid w:val="008D50C4"/>
    <w:rsid w:val="008D5254"/>
    <w:rsid w:val="008D59EE"/>
    <w:rsid w:val="008D60BA"/>
    <w:rsid w:val="008E0056"/>
    <w:rsid w:val="008E0199"/>
    <w:rsid w:val="008E0B94"/>
    <w:rsid w:val="008E1340"/>
    <w:rsid w:val="008E2623"/>
    <w:rsid w:val="008E27B6"/>
    <w:rsid w:val="008E2B9A"/>
    <w:rsid w:val="008E2DF2"/>
    <w:rsid w:val="008E34B1"/>
    <w:rsid w:val="008E378A"/>
    <w:rsid w:val="008E48C2"/>
    <w:rsid w:val="008E4D8D"/>
    <w:rsid w:val="008E543F"/>
    <w:rsid w:val="008E5DBF"/>
    <w:rsid w:val="008E6F5F"/>
    <w:rsid w:val="008E721C"/>
    <w:rsid w:val="008E75EF"/>
    <w:rsid w:val="008E7E44"/>
    <w:rsid w:val="008F0B63"/>
    <w:rsid w:val="008F0BD5"/>
    <w:rsid w:val="008F1C10"/>
    <w:rsid w:val="008F2760"/>
    <w:rsid w:val="008F2D48"/>
    <w:rsid w:val="008F4486"/>
    <w:rsid w:val="008F4C3C"/>
    <w:rsid w:val="008F5D1E"/>
    <w:rsid w:val="008F63D0"/>
    <w:rsid w:val="008F676A"/>
    <w:rsid w:val="008F69B6"/>
    <w:rsid w:val="008F6D92"/>
    <w:rsid w:val="00900CDB"/>
    <w:rsid w:val="00901BDF"/>
    <w:rsid w:val="009021C5"/>
    <w:rsid w:val="00902566"/>
    <w:rsid w:val="00902644"/>
    <w:rsid w:val="00902C30"/>
    <w:rsid w:val="009035C7"/>
    <w:rsid w:val="009042F3"/>
    <w:rsid w:val="009044C0"/>
    <w:rsid w:val="00904ABB"/>
    <w:rsid w:val="00904C39"/>
    <w:rsid w:val="0090578A"/>
    <w:rsid w:val="0090685F"/>
    <w:rsid w:val="00906897"/>
    <w:rsid w:val="009073E3"/>
    <w:rsid w:val="009106F7"/>
    <w:rsid w:val="00910BC0"/>
    <w:rsid w:val="00910C50"/>
    <w:rsid w:val="00911006"/>
    <w:rsid w:val="00912963"/>
    <w:rsid w:val="009138E1"/>
    <w:rsid w:val="009146C0"/>
    <w:rsid w:val="00914C6A"/>
    <w:rsid w:val="00914F41"/>
    <w:rsid w:val="009159CC"/>
    <w:rsid w:val="00915A5F"/>
    <w:rsid w:val="0091742C"/>
    <w:rsid w:val="0091778F"/>
    <w:rsid w:val="0091792B"/>
    <w:rsid w:val="009206AE"/>
    <w:rsid w:val="00921078"/>
    <w:rsid w:val="00921174"/>
    <w:rsid w:val="00921D78"/>
    <w:rsid w:val="0092516B"/>
    <w:rsid w:val="009252BD"/>
    <w:rsid w:val="0092553A"/>
    <w:rsid w:val="00925BA9"/>
    <w:rsid w:val="00926AF7"/>
    <w:rsid w:val="009273A0"/>
    <w:rsid w:val="00927D5D"/>
    <w:rsid w:val="0093094B"/>
    <w:rsid w:val="0093181C"/>
    <w:rsid w:val="00931FE7"/>
    <w:rsid w:val="0093235C"/>
    <w:rsid w:val="009331D1"/>
    <w:rsid w:val="00933E4C"/>
    <w:rsid w:val="0093500E"/>
    <w:rsid w:val="00935D21"/>
    <w:rsid w:val="0093644C"/>
    <w:rsid w:val="009368C8"/>
    <w:rsid w:val="0093781E"/>
    <w:rsid w:val="00937C53"/>
    <w:rsid w:val="00937FCD"/>
    <w:rsid w:val="00940401"/>
    <w:rsid w:val="00943211"/>
    <w:rsid w:val="00943593"/>
    <w:rsid w:val="0094541A"/>
    <w:rsid w:val="00945A44"/>
    <w:rsid w:val="00945AF1"/>
    <w:rsid w:val="00946243"/>
    <w:rsid w:val="00946DB0"/>
    <w:rsid w:val="00951401"/>
    <w:rsid w:val="0095158C"/>
    <w:rsid w:val="00951F30"/>
    <w:rsid w:val="00952372"/>
    <w:rsid w:val="0095248D"/>
    <w:rsid w:val="0095271C"/>
    <w:rsid w:val="00953054"/>
    <w:rsid w:val="00953303"/>
    <w:rsid w:val="00955DFB"/>
    <w:rsid w:val="00956604"/>
    <w:rsid w:val="00956D8F"/>
    <w:rsid w:val="00956DD2"/>
    <w:rsid w:val="009577EE"/>
    <w:rsid w:val="00957A0B"/>
    <w:rsid w:val="00957CAC"/>
    <w:rsid w:val="009623CD"/>
    <w:rsid w:val="009628D5"/>
    <w:rsid w:val="009635CE"/>
    <w:rsid w:val="009637C9"/>
    <w:rsid w:val="00963CA6"/>
    <w:rsid w:val="00964407"/>
    <w:rsid w:val="0096570A"/>
    <w:rsid w:val="009657F4"/>
    <w:rsid w:val="00967A3C"/>
    <w:rsid w:val="00970164"/>
    <w:rsid w:val="00970C91"/>
    <w:rsid w:val="00970FAF"/>
    <w:rsid w:val="0097103F"/>
    <w:rsid w:val="0097151E"/>
    <w:rsid w:val="00971C6D"/>
    <w:rsid w:val="00971F4B"/>
    <w:rsid w:val="00972107"/>
    <w:rsid w:val="00972703"/>
    <w:rsid w:val="00972EFE"/>
    <w:rsid w:val="009731DE"/>
    <w:rsid w:val="0097374A"/>
    <w:rsid w:val="00973F1E"/>
    <w:rsid w:val="00973F51"/>
    <w:rsid w:val="00974271"/>
    <w:rsid w:val="0097465A"/>
    <w:rsid w:val="0097478C"/>
    <w:rsid w:val="0097535A"/>
    <w:rsid w:val="00976511"/>
    <w:rsid w:val="0097655E"/>
    <w:rsid w:val="0097661B"/>
    <w:rsid w:val="0098359E"/>
    <w:rsid w:val="00983ED3"/>
    <w:rsid w:val="009850B5"/>
    <w:rsid w:val="0098556B"/>
    <w:rsid w:val="00985858"/>
    <w:rsid w:val="00986FE6"/>
    <w:rsid w:val="00987E07"/>
    <w:rsid w:val="00987EC4"/>
    <w:rsid w:val="009903E7"/>
    <w:rsid w:val="0099090E"/>
    <w:rsid w:val="00990BB1"/>
    <w:rsid w:val="00991B4E"/>
    <w:rsid w:val="009920C5"/>
    <w:rsid w:val="0099317E"/>
    <w:rsid w:val="00993D3F"/>
    <w:rsid w:val="00994604"/>
    <w:rsid w:val="009947C7"/>
    <w:rsid w:val="00997405"/>
    <w:rsid w:val="009977D0"/>
    <w:rsid w:val="009A0134"/>
    <w:rsid w:val="009A06F3"/>
    <w:rsid w:val="009A07F7"/>
    <w:rsid w:val="009A1252"/>
    <w:rsid w:val="009A1965"/>
    <w:rsid w:val="009A259E"/>
    <w:rsid w:val="009A4EDA"/>
    <w:rsid w:val="009A6297"/>
    <w:rsid w:val="009A629D"/>
    <w:rsid w:val="009A63B2"/>
    <w:rsid w:val="009A714A"/>
    <w:rsid w:val="009A7A33"/>
    <w:rsid w:val="009A7B57"/>
    <w:rsid w:val="009B058A"/>
    <w:rsid w:val="009B1B1A"/>
    <w:rsid w:val="009B2BCB"/>
    <w:rsid w:val="009B2FBA"/>
    <w:rsid w:val="009B3B01"/>
    <w:rsid w:val="009B3C7F"/>
    <w:rsid w:val="009B4DD5"/>
    <w:rsid w:val="009B5162"/>
    <w:rsid w:val="009B5634"/>
    <w:rsid w:val="009B5AF5"/>
    <w:rsid w:val="009B5E85"/>
    <w:rsid w:val="009B6C9D"/>
    <w:rsid w:val="009B6F26"/>
    <w:rsid w:val="009B71C8"/>
    <w:rsid w:val="009B727F"/>
    <w:rsid w:val="009B7503"/>
    <w:rsid w:val="009B7B2E"/>
    <w:rsid w:val="009C0482"/>
    <w:rsid w:val="009C0511"/>
    <w:rsid w:val="009C08D5"/>
    <w:rsid w:val="009C0ACE"/>
    <w:rsid w:val="009C162E"/>
    <w:rsid w:val="009C1C33"/>
    <w:rsid w:val="009C1E1B"/>
    <w:rsid w:val="009C353C"/>
    <w:rsid w:val="009C3B54"/>
    <w:rsid w:val="009C3CD6"/>
    <w:rsid w:val="009C3F67"/>
    <w:rsid w:val="009C54B3"/>
    <w:rsid w:val="009C56A5"/>
    <w:rsid w:val="009C5D89"/>
    <w:rsid w:val="009C65C3"/>
    <w:rsid w:val="009C66F5"/>
    <w:rsid w:val="009C701E"/>
    <w:rsid w:val="009C768A"/>
    <w:rsid w:val="009C771D"/>
    <w:rsid w:val="009C7D2A"/>
    <w:rsid w:val="009D0721"/>
    <w:rsid w:val="009D0F11"/>
    <w:rsid w:val="009D13DC"/>
    <w:rsid w:val="009D328D"/>
    <w:rsid w:val="009D3774"/>
    <w:rsid w:val="009D3871"/>
    <w:rsid w:val="009D44E9"/>
    <w:rsid w:val="009D73F0"/>
    <w:rsid w:val="009E115F"/>
    <w:rsid w:val="009E27E4"/>
    <w:rsid w:val="009E2A0F"/>
    <w:rsid w:val="009E2D71"/>
    <w:rsid w:val="009E2EBE"/>
    <w:rsid w:val="009E384F"/>
    <w:rsid w:val="009E385E"/>
    <w:rsid w:val="009E43A3"/>
    <w:rsid w:val="009E4D88"/>
    <w:rsid w:val="009E5306"/>
    <w:rsid w:val="009E56DE"/>
    <w:rsid w:val="009E6B3E"/>
    <w:rsid w:val="009E6C18"/>
    <w:rsid w:val="009E6ECC"/>
    <w:rsid w:val="009E71D6"/>
    <w:rsid w:val="009E740B"/>
    <w:rsid w:val="009E77F7"/>
    <w:rsid w:val="009E7BF8"/>
    <w:rsid w:val="009E7D2F"/>
    <w:rsid w:val="009F0FFD"/>
    <w:rsid w:val="009F1077"/>
    <w:rsid w:val="009F1B56"/>
    <w:rsid w:val="009F212F"/>
    <w:rsid w:val="009F29C4"/>
    <w:rsid w:val="009F4D52"/>
    <w:rsid w:val="009F68DE"/>
    <w:rsid w:val="009F6EAA"/>
    <w:rsid w:val="009F7060"/>
    <w:rsid w:val="009F75C3"/>
    <w:rsid w:val="009F7C47"/>
    <w:rsid w:val="00A0154A"/>
    <w:rsid w:val="00A015C6"/>
    <w:rsid w:val="00A0178D"/>
    <w:rsid w:val="00A02582"/>
    <w:rsid w:val="00A041AC"/>
    <w:rsid w:val="00A047E4"/>
    <w:rsid w:val="00A04FFD"/>
    <w:rsid w:val="00A0667B"/>
    <w:rsid w:val="00A068DC"/>
    <w:rsid w:val="00A06CD2"/>
    <w:rsid w:val="00A075B8"/>
    <w:rsid w:val="00A07624"/>
    <w:rsid w:val="00A07BE7"/>
    <w:rsid w:val="00A07C0A"/>
    <w:rsid w:val="00A10ACF"/>
    <w:rsid w:val="00A10EB7"/>
    <w:rsid w:val="00A111B5"/>
    <w:rsid w:val="00A113D2"/>
    <w:rsid w:val="00A13256"/>
    <w:rsid w:val="00A13339"/>
    <w:rsid w:val="00A13917"/>
    <w:rsid w:val="00A14FAC"/>
    <w:rsid w:val="00A1503A"/>
    <w:rsid w:val="00A2069E"/>
    <w:rsid w:val="00A20827"/>
    <w:rsid w:val="00A215DE"/>
    <w:rsid w:val="00A21ACA"/>
    <w:rsid w:val="00A21EDE"/>
    <w:rsid w:val="00A21F43"/>
    <w:rsid w:val="00A22457"/>
    <w:rsid w:val="00A22BB1"/>
    <w:rsid w:val="00A24A06"/>
    <w:rsid w:val="00A24BD5"/>
    <w:rsid w:val="00A24F97"/>
    <w:rsid w:val="00A25D5D"/>
    <w:rsid w:val="00A2668C"/>
    <w:rsid w:val="00A27B88"/>
    <w:rsid w:val="00A27E5B"/>
    <w:rsid w:val="00A30EC1"/>
    <w:rsid w:val="00A30EE8"/>
    <w:rsid w:val="00A3108E"/>
    <w:rsid w:val="00A31B23"/>
    <w:rsid w:val="00A31C8D"/>
    <w:rsid w:val="00A31DBC"/>
    <w:rsid w:val="00A32A09"/>
    <w:rsid w:val="00A32A1A"/>
    <w:rsid w:val="00A33164"/>
    <w:rsid w:val="00A334F4"/>
    <w:rsid w:val="00A33D81"/>
    <w:rsid w:val="00A3481D"/>
    <w:rsid w:val="00A35377"/>
    <w:rsid w:val="00A35542"/>
    <w:rsid w:val="00A3560B"/>
    <w:rsid w:val="00A3651F"/>
    <w:rsid w:val="00A37513"/>
    <w:rsid w:val="00A4028B"/>
    <w:rsid w:val="00A40900"/>
    <w:rsid w:val="00A40BB6"/>
    <w:rsid w:val="00A41BC5"/>
    <w:rsid w:val="00A41FD4"/>
    <w:rsid w:val="00A42861"/>
    <w:rsid w:val="00A42ECF"/>
    <w:rsid w:val="00A43B9B"/>
    <w:rsid w:val="00A441A2"/>
    <w:rsid w:val="00A45BAB"/>
    <w:rsid w:val="00A45E76"/>
    <w:rsid w:val="00A508E0"/>
    <w:rsid w:val="00A50902"/>
    <w:rsid w:val="00A50C5C"/>
    <w:rsid w:val="00A50CE8"/>
    <w:rsid w:val="00A52562"/>
    <w:rsid w:val="00A52F3B"/>
    <w:rsid w:val="00A5338C"/>
    <w:rsid w:val="00A53ED1"/>
    <w:rsid w:val="00A54083"/>
    <w:rsid w:val="00A54471"/>
    <w:rsid w:val="00A546F2"/>
    <w:rsid w:val="00A54753"/>
    <w:rsid w:val="00A54BEA"/>
    <w:rsid w:val="00A54EA9"/>
    <w:rsid w:val="00A555D7"/>
    <w:rsid w:val="00A55CD3"/>
    <w:rsid w:val="00A605EB"/>
    <w:rsid w:val="00A60FEF"/>
    <w:rsid w:val="00A60FFB"/>
    <w:rsid w:val="00A613B2"/>
    <w:rsid w:val="00A61E2B"/>
    <w:rsid w:val="00A61EE4"/>
    <w:rsid w:val="00A61F71"/>
    <w:rsid w:val="00A62377"/>
    <w:rsid w:val="00A623F5"/>
    <w:rsid w:val="00A62427"/>
    <w:rsid w:val="00A62585"/>
    <w:rsid w:val="00A62FC6"/>
    <w:rsid w:val="00A634CE"/>
    <w:rsid w:val="00A6352F"/>
    <w:rsid w:val="00A636C2"/>
    <w:rsid w:val="00A63751"/>
    <w:rsid w:val="00A6378E"/>
    <w:rsid w:val="00A644C4"/>
    <w:rsid w:val="00A64735"/>
    <w:rsid w:val="00A64764"/>
    <w:rsid w:val="00A64F2C"/>
    <w:rsid w:val="00A64F52"/>
    <w:rsid w:val="00A6526F"/>
    <w:rsid w:val="00A656EC"/>
    <w:rsid w:val="00A65BCB"/>
    <w:rsid w:val="00A65CD9"/>
    <w:rsid w:val="00A679B1"/>
    <w:rsid w:val="00A67C46"/>
    <w:rsid w:val="00A7096E"/>
    <w:rsid w:val="00A71C5F"/>
    <w:rsid w:val="00A72882"/>
    <w:rsid w:val="00A72885"/>
    <w:rsid w:val="00A72AF9"/>
    <w:rsid w:val="00A7330D"/>
    <w:rsid w:val="00A74C85"/>
    <w:rsid w:val="00A74F1D"/>
    <w:rsid w:val="00A751BC"/>
    <w:rsid w:val="00A75261"/>
    <w:rsid w:val="00A7601C"/>
    <w:rsid w:val="00A767AF"/>
    <w:rsid w:val="00A76B6C"/>
    <w:rsid w:val="00A77E40"/>
    <w:rsid w:val="00A814E0"/>
    <w:rsid w:val="00A81718"/>
    <w:rsid w:val="00A82249"/>
    <w:rsid w:val="00A825A9"/>
    <w:rsid w:val="00A82762"/>
    <w:rsid w:val="00A83592"/>
    <w:rsid w:val="00A83E29"/>
    <w:rsid w:val="00A8484F"/>
    <w:rsid w:val="00A8493A"/>
    <w:rsid w:val="00A85144"/>
    <w:rsid w:val="00A86872"/>
    <w:rsid w:val="00A86E1E"/>
    <w:rsid w:val="00A87A79"/>
    <w:rsid w:val="00A91612"/>
    <w:rsid w:val="00A916B4"/>
    <w:rsid w:val="00A923A5"/>
    <w:rsid w:val="00A9303F"/>
    <w:rsid w:val="00A93E6C"/>
    <w:rsid w:val="00A93F17"/>
    <w:rsid w:val="00A94B69"/>
    <w:rsid w:val="00A9505A"/>
    <w:rsid w:val="00A9513B"/>
    <w:rsid w:val="00A953CF"/>
    <w:rsid w:val="00A95A60"/>
    <w:rsid w:val="00A9691B"/>
    <w:rsid w:val="00A97256"/>
    <w:rsid w:val="00AA0109"/>
    <w:rsid w:val="00AA094E"/>
    <w:rsid w:val="00AA0A41"/>
    <w:rsid w:val="00AA0C52"/>
    <w:rsid w:val="00AA0D75"/>
    <w:rsid w:val="00AA102E"/>
    <w:rsid w:val="00AA11B8"/>
    <w:rsid w:val="00AA161E"/>
    <w:rsid w:val="00AA18DC"/>
    <w:rsid w:val="00AA1EDC"/>
    <w:rsid w:val="00AA2426"/>
    <w:rsid w:val="00AA2BB3"/>
    <w:rsid w:val="00AA34CD"/>
    <w:rsid w:val="00AA3856"/>
    <w:rsid w:val="00AA394C"/>
    <w:rsid w:val="00AA45E0"/>
    <w:rsid w:val="00AA4958"/>
    <w:rsid w:val="00AA5368"/>
    <w:rsid w:val="00AA5BF6"/>
    <w:rsid w:val="00AA68F4"/>
    <w:rsid w:val="00AA6ABE"/>
    <w:rsid w:val="00AA6AE4"/>
    <w:rsid w:val="00AA7743"/>
    <w:rsid w:val="00AB03A4"/>
    <w:rsid w:val="00AB06B1"/>
    <w:rsid w:val="00AB0B04"/>
    <w:rsid w:val="00AB13ED"/>
    <w:rsid w:val="00AB16CF"/>
    <w:rsid w:val="00AB2467"/>
    <w:rsid w:val="00AB3823"/>
    <w:rsid w:val="00AB3F44"/>
    <w:rsid w:val="00AB4170"/>
    <w:rsid w:val="00AB4352"/>
    <w:rsid w:val="00AB465A"/>
    <w:rsid w:val="00AB4B36"/>
    <w:rsid w:val="00AB4E66"/>
    <w:rsid w:val="00AB505C"/>
    <w:rsid w:val="00AB518F"/>
    <w:rsid w:val="00AB5571"/>
    <w:rsid w:val="00AB6255"/>
    <w:rsid w:val="00AB6450"/>
    <w:rsid w:val="00AC0A6C"/>
    <w:rsid w:val="00AC1319"/>
    <w:rsid w:val="00AC15DC"/>
    <w:rsid w:val="00AC2579"/>
    <w:rsid w:val="00AC265B"/>
    <w:rsid w:val="00AC27A3"/>
    <w:rsid w:val="00AC300C"/>
    <w:rsid w:val="00AC35B5"/>
    <w:rsid w:val="00AC3C45"/>
    <w:rsid w:val="00AC3F7F"/>
    <w:rsid w:val="00AC48C7"/>
    <w:rsid w:val="00AC5B37"/>
    <w:rsid w:val="00AC621D"/>
    <w:rsid w:val="00AC6286"/>
    <w:rsid w:val="00AC7F17"/>
    <w:rsid w:val="00AD0C69"/>
    <w:rsid w:val="00AD1339"/>
    <w:rsid w:val="00AD1594"/>
    <w:rsid w:val="00AD266B"/>
    <w:rsid w:val="00AD28A1"/>
    <w:rsid w:val="00AD3079"/>
    <w:rsid w:val="00AD3542"/>
    <w:rsid w:val="00AD3B2F"/>
    <w:rsid w:val="00AD405D"/>
    <w:rsid w:val="00AD5A1B"/>
    <w:rsid w:val="00AD5F83"/>
    <w:rsid w:val="00AD67A3"/>
    <w:rsid w:val="00AE17C0"/>
    <w:rsid w:val="00AE1E5E"/>
    <w:rsid w:val="00AE234E"/>
    <w:rsid w:val="00AE23CA"/>
    <w:rsid w:val="00AE33F4"/>
    <w:rsid w:val="00AE37FC"/>
    <w:rsid w:val="00AE3AD1"/>
    <w:rsid w:val="00AE68C7"/>
    <w:rsid w:val="00AE7762"/>
    <w:rsid w:val="00AE790E"/>
    <w:rsid w:val="00AE7F65"/>
    <w:rsid w:val="00AF0726"/>
    <w:rsid w:val="00AF0984"/>
    <w:rsid w:val="00AF09E2"/>
    <w:rsid w:val="00AF10A5"/>
    <w:rsid w:val="00AF112E"/>
    <w:rsid w:val="00AF1268"/>
    <w:rsid w:val="00AF179C"/>
    <w:rsid w:val="00AF1E62"/>
    <w:rsid w:val="00AF2665"/>
    <w:rsid w:val="00AF33E3"/>
    <w:rsid w:val="00AF34F5"/>
    <w:rsid w:val="00AF3E93"/>
    <w:rsid w:val="00AF47DE"/>
    <w:rsid w:val="00AF4D67"/>
    <w:rsid w:val="00AF4DB9"/>
    <w:rsid w:val="00AF60A2"/>
    <w:rsid w:val="00AF6507"/>
    <w:rsid w:val="00AF7226"/>
    <w:rsid w:val="00AF7609"/>
    <w:rsid w:val="00B0013E"/>
    <w:rsid w:val="00B01404"/>
    <w:rsid w:val="00B0257E"/>
    <w:rsid w:val="00B02E91"/>
    <w:rsid w:val="00B02EC6"/>
    <w:rsid w:val="00B04270"/>
    <w:rsid w:val="00B046D3"/>
    <w:rsid w:val="00B04D11"/>
    <w:rsid w:val="00B050F3"/>
    <w:rsid w:val="00B05611"/>
    <w:rsid w:val="00B066F3"/>
    <w:rsid w:val="00B068A3"/>
    <w:rsid w:val="00B06B10"/>
    <w:rsid w:val="00B06E75"/>
    <w:rsid w:val="00B0757C"/>
    <w:rsid w:val="00B109B9"/>
    <w:rsid w:val="00B111E9"/>
    <w:rsid w:val="00B12966"/>
    <w:rsid w:val="00B12BEC"/>
    <w:rsid w:val="00B135AC"/>
    <w:rsid w:val="00B13C06"/>
    <w:rsid w:val="00B141C9"/>
    <w:rsid w:val="00B141DB"/>
    <w:rsid w:val="00B14526"/>
    <w:rsid w:val="00B14C37"/>
    <w:rsid w:val="00B1534E"/>
    <w:rsid w:val="00B153AE"/>
    <w:rsid w:val="00B15967"/>
    <w:rsid w:val="00B15F5B"/>
    <w:rsid w:val="00B163C3"/>
    <w:rsid w:val="00B165F7"/>
    <w:rsid w:val="00B16BDA"/>
    <w:rsid w:val="00B17FBE"/>
    <w:rsid w:val="00B205C5"/>
    <w:rsid w:val="00B20F69"/>
    <w:rsid w:val="00B211FF"/>
    <w:rsid w:val="00B21979"/>
    <w:rsid w:val="00B21BDB"/>
    <w:rsid w:val="00B23F95"/>
    <w:rsid w:val="00B24104"/>
    <w:rsid w:val="00B2477E"/>
    <w:rsid w:val="00B24BC6"/>
    <w:rsid w:val="00B2529A"/>
    <w:rsid w:val="00B25CE3"/>
    <w:rsid w:val="00B25CF3"/>
    <w:rsid w:val="00B25D17"/>
    <w:rsid w:val="00B26D67"/>
    <w:rsid w:val="00B26EB2"/>
    <w:rsid w:val="00B27C0E"/>
    <w:rsid w:val="00B3038B"/>
    <w:rsid w:val="00B3084E"/>
    <w:rsid w:val="00B30B5F"/>
    <w:rsid w:val="00B30ED5"/>
    <w:rsid w:val="00B312DE"/>
    <w:rsid w:val="00B321CA"/>
    <w:rsid w:val="00B32423"/>
    <w:rsid w:val="00B32452"/>
    <w:rsid w:val="00B32639"/>
    <w:rsid w:val="00B32741"/>
    <w:rsid w:val="00B32E65"/>
    <w:rsid w:val="00B33074"/>
    <w:rsid w:val="00B333E0"/>
    <w:rsid w:val="00B334C1"/>
    <w:rsid w:val="00B33AC2"/>
    <w:rsid w:val="00B348CF"/>
    <w:rsid w:val="00B354A0"/>
    <w:rsid w:val="00B35AEF"/>
    <w:rsid w:val="00B365C6"/>
    <w:rsid w:val="00B36DAD"/>
    <w:rsid w:val="00B36EE1"/>
    <w:rsid w:val="00B36FC3"/>
    <w:rsid w:val="00B37068"/>
    <w:rsid w:val="00B3710F"/>
    <w:rsid w:val="00B37ADE"/>
    <w:rsid w:val="00B37C41"/>
    <w:rsid w:val="00B40911"/>
    <w:rsid w:val="00B40A57"/>
    <w:rsid w:val="00B41457"/>
    <w:rsid w:val="00B427F7"/>
    <w:rsid w:val="00B42B69"/>
    <w:rsid w:val="00B43188"/>
    <w:rsid w:val="00B4394D"/>
    <w:rsid w:val="00B43C63"/>
    <w:rsid w:val="00B44860"/>
    <w:rsid w:val="00B45470"/>
    <w:rsid w:val="00B46B15"/>
    <w:rsid w:val="00B47E39"/>
    <w:rsid w:val="00B5055B"/>
    <w:rsid w:val="00B50BDC"/>
    <w:rsid w:val="00B50CB9"/>
    <w:rsid w:val="00B5164E"/>
    <w:rsid w:val="00B51A6B"/>
    <w:rsid w:val="00B51DE2"/>
    <w:rsid w:val="00B54558"/>
    <w:rsid w:val="00B54593"/>
    <w:rsid w:val="00B546B3"/>
    <w:rsid w:val="00B55003"/>
    <w:rsid w:val="00B55412"/>
    <w:rsid w:val="00B554A1"/>
    <w:rsid w:val="00B5648B"/>
    <w:rsid w:val="00B578C8"/>
    <w:rsid w:val="00B57B1F"/>
    <w:rsid w:val="00B6058F"/>
    <w:rsid w:val="00B60F3E"/>
    <w:rsid w:val="00B61D8D"/>
    <w:rsid w:val="00B62769"/>
    <w:rsid w:val="00B62C86"/>
    <w:rsid w:val="00B62DF5"/>
    <w:rsid w:val="00B6307D"/>
    <w:rsid w:val="00B63681"/>
    <w:rsid w:val="00B6516D"/>
    <w:rsid w:val="00B65B5C"/>
    <w:rsid w:val="00B663B2"/>
    <w:rsid w:val="00B66CA4"/>
    <w:rsid w:val="00B67539"/>
    <w:rsid w:val="00B67B0A"/>
    <w:rsid w:val="00B7025C"/>
    <w:rsid w:val="00B706EB"/>
    <w:rsid w:val="00B70CDD"/>
    <w:rsid w:val="00B70E3A"/>
    <w:rsid w:val="00B72111"/>
    <w:rsid w:val="00B7242E"/>
    <w:rsid w:val="00B729B5"/>
    <w:rsid w:val="00B73558"/>
    <w:rsid w:val="00B74196"/>
    <w:rsid w:val="00B747F6"/>
    <w:rsid w:val="00B74EA3"/>
    <w:rsid w:val="00B75288"/>
    <w:rsid w:val="00B7535C"/>
    <w:rsid w:val="00B76792"/>
    <w:rsid w:val="00B76F2D"/>
    <w:rsid w:val="00B77149"/>
    <w:rsid w:val="00B80AA4"/>
    <w:rsid w:val="00B80F33"/>
    <w:rsid w:val="00B813C1"/>
    <w:rsid w:val="00B8186F"/>
    <w:rsid w:val="00B81D6B"/>
    <w:rsid w:val="00B820A3"/>
    <w:rsid w:val="00B8224D"/>
    <w:rsid w:val="00B82E87"/>
    <w:rsid w:val="00B82FA4"/>
    <w:rsid w:val="00B836D4"/>
    <w:rsid w:val="00B855BF"/>
    <w:rsid w:val="00B85656"/>
    <w:rsid w:val="00B858A3"/>
    <w:rsid w:val="00B85D33"/>
    <w:rsid w:val="00B8632D"/>
    <w:rsid w:val="00B866FB"/>
    <w:rsid w:val="00B90E24"/>
    <w:rsid w:val="00B91249"/>
    <w:rsid w:val="00B91E68"/>
    <w:rsid w:val="00B923F4"/>
    <w:rsid w:val="00B92DED"/>
    <w:rsid w:val="00B9307B"/>
    <w:rsid w:val="00B9314B"/>
    <w:rsid w:val="00B93399"/>
    <w:rsid w:val="00B93974"/>
    <w:rsid w:val="00B93A16"/>
    <w:rsid w:val="00B942F0"/>
    <w:rsid w:val="00B953AE"/>
    <w:rsid w:val="00B95712"/>
    <w:rsid w:val="00B96274"/>
    <w:rsid w:val="00B964B3"/>
    <w:rsid w:val="00B9664A"/>
    <w:rsid w:val="00B97C00"/>
    <w:rsid w:val="00BA01E8"/>
    <w:rsid w:val="00BA0C4C"/>
    <w:rsid w:val="00BA15D7"/>
    <w:rsid w:val="00BA1C53"/>
    <w:rsid w:val="00BA24F5"/>
    <w:rsid w:val="00BA2C81"/>
    <w:rsid w:val="00BA390E"/>
    <w:rsid w:val="00BA3A1C"/>
    <w:rsid w:val="00BA4500"/>
    <w:rsid w:val="00BA45F8"/>
    <w:rsid w:val="00BA4770"/>
    <w:rsid w:val="00BA623C"/>
    <w:rsid w:val="00BA6984"/>
    <w:rsid w:val="00BA71B3"/>
    <w:rsid w:val="00BB0043"/>
    <w:rsid w:val="00BB06CE"/>
    <w:rsid w:val="00BB0AEE"/>
    <w:rsid w:val="00BB0D30"/>
    <w:rsid w:val="00BB0EE6"/>
    <w:rsid w:val="00BB148A"/>
    <w:rsid w:val="00BB1677"/>
    <w:rsid w:val="00BB19D5"/>
    <w:rsid w:val="00BB24EA"/>
    <w:rsid w:val="00BB2BA6"/>
    <w:rsid w:val="00BB2CCB"/>
    <w:rsid w:val="00BB2CFE"/>
    <w:rsid w:val="00BB2F20"/>
    <w:rsid w:val="00BB3054"/>
    <w:rsid w:val="00BB329B"/>
    <w:rsid w:val="00BB35CA"/>
    <w:rsid w:val="00BB4560"/>
    <w:rsid w:val="00BB460B"/>
    <w:rsid w:val="00BB4C87"/>
    <w:rsid w:val="00BB5AD1"/>
    <w:rsid w:val="00BB5D64"/>
    <w:rsid w:val="00BB5EC8"/>
    <w:rsid w:val="00BB62C4"/>
    <w:rsid w:val="00BB6A1F"/>
    <w:rsid w:val="00BB75BA"/>
    <w:rsid w:val="00BB7ADE"/>
    <w:rsid w:val="00BC018B"/>
    <w:rsid w:val="00BC057F"/>
    <w:rsid w:val="00BC195F"/>
    <w:rsid w:val="00BC23DE"/>
    <w:rsid w:val="00BC279F"/>
    <w:rsid w:val="00BC2BBD"/>
    <w:rsid w:val="00BC2FEA"/>
    <w:rsid w:val="00BC3830"/>
    <w:rsid w:val="00BC4096"/>
    <w:rsid w:val="00BC4A1D"/>
    <w:rsid w:val="00BC4BBA"/>
    <w:rsid w:val="00BC6005"/>
    <w:rsid w:val="00BC70E1"/>
    <w:rsid w:val="00BC730E"/>
    <w:rsid w:val="00BC78B9"/>
    <w:rsid w:val="00BC7B73"/>
    <w:rsid w:val="00BD14E6"/>
    <w:rsid w:val="00BD1D70"/>
    <w:rsid w:val="00BD22C8"/>
    <w:rsid w:val="00BD292C"/>
    <w:rsid w:val="00BD29EC"/>
    <w:rsid w:val="00BD2D4F"/>
    <w:rsid w:val="00BD34C0"/>
    <w:rsid w:val="00BD354A"/>
    <w:rsid w:val="00BD4E33"/>
    <w:rsid w:val="00BD5908"/>
    <w:rsid w:val="00BD72BF"/>
    <w:rsid w:val="00BD7C91"/>
    <w:rsid w:val="00BE0119"/>
    <w:rsid w:val="00BE0A0A"/>
    <w:rsid w:val="00BE0B30"/>
    <w:rsid w:val="00BE0B3A"/>
    <w:rsid w:val="00BE22B1"/>
    <w:rsid w:val="00BE22C0"/>
    <w:rsid w:val="00BE3265"/>
    <w:rsid w:val="00BE3782"/>
    <w:rsid w:val="00BE5A44"/>
    <w:rsid w:val="00BE5BB7"/>
    <w:rsid w:val="00BE6015"/>
    <w:rsid w:val="00BE60E0"/>
    <w:rsid w:val="00BE6188"/>
    <w:rsid w:val="00BE6AC1"/>
    <w:rsid w:val="00BE70FB"/>
    <w:rsid w:val="00BE7515"/>
    <w:rsid w:val="00BE7649"/>
    <w:rsid w:val="00BE79D8"/>
    <w:rsid w:val="00BE7ACB"/>
    <w:rsid w:val="00BF0432"/>
    <w:rsid w:val="00BF0459"/>
    <w:rsid w:val="00BF0E61"/>
    <w:rsid w:val="00BF11E3"/>
    <w:rsid w:val="00BF14A1"/>
    <w:rsid w:val="00BF16DD"/>
    <w:rsid w:val="00BF1949"/>
    <w:rsid w:val="00BF2283"/>
    <w:rsid w:val="00BF25F7"/>
    <w:rsid w:val="00BF2FAE"/>
    <w:rsid w:val="00BF3A56"/>
    <w:rsid w:val="00BF4FA4"/>
    <w:rsid w:val="00BF573A"/>
    <w:rsid w:val="00BF66DD"/>
    <w:rsid w:val="00C003AD"/>
    <w:rsid w:val="00C00880"/>
    <w:rsid w:val="00C00F7F"/>
    <w:rsid w:val="00C01F04"/>
    <w:rsid w:val="00C02A87"/>
    <w:rsid w:val="00C0328E"/>
    <w:rsid w:val="00C0329A"/>
    <w:rsid w:val="00C032A8"/>
    <w:rsid w:val="00C0367A"/>
    <w:rsid w:val="00C03C89"/>
    <w:rsid w:val="00C03D6E"/>
    <w:rsid w:val="00C0405F"/>
    <w:rsid w:val="00C0448C"/>
    <w:rsid w:val="00C052AC"/>
    <w:rsid w:val="00C05D4E"/>
    <w:rsid w:val="00C062F8"/>
    <w:rsid w:val="00C06E19"/>
    <w:rsid w:val="00C10340"/>
    <w:rsid w:val="00C1068A"/>
    <w:rsid w:val="00C11188"/>
    <w:rsid w:val="00C11A00"/>
    <w:rsid w:val="00C13356"/>
    <w:rsid w:val="00C16655"/>
    <w:rsid w:val="00C16F1C"/>
    <w:rsid w:val="00C2031D"/>
    <w:rsid w:val="00C20FCA"/>
    <w:rsid w:val="00C21955"/>
    <w:rsid w:val="00C21F5C"/>
    <w:rsid w:val="00C225D3"/>
    <w:rsid w:val="00C22DF2"/>
    <w:rsid w:val="00C2466E"/>
    <w:rsid w:val="00C2489B"/>
    <w:rsid w:val="00C24922"/>
    <w:rsid w:val="00C257B8"/>
    <w:rsid w:val="00C25BDE"/>
    <w:rsid w:val="00C264B9"/>
    <w:rsid w:val="00C2680D"/>
    <w:rsid w:val="00C26BC2"/>
    <w:rsid w:val="00C27505"/>
    <w:rsid w:val="00C30285"/>
    <w:rsid w:val="00C30947"/>
    <w:rsid w:val="00C30BF9"/>
    <w:rsid w:val="00C30F94"/>
    <w:rsid w:val="00C32FDC"/>
    <w:rsid w:val="00C33D33"/>
    <w:rsid w:val="00C342C0"/>
    <w:rsid w:val="00C349E5"/>
    <w:rsid w:val="00C355C9"/>
    <w:rsid w:val="00C3675C"/>
    <w:rsid w:val="00C36A90"/>
    <w:rsid w:val="00C36C55"/>
    <w:rsid w:val="00C36E8B"/>
    <w:rsid w:val="00C37629"/>
    <w:rsid w:val="00C37CA0"/>
    <w:rsid w:val="00C37FD5"/>
    <w:rsid w:val="00C40C19"/>
    <w:rsid w:val="00C40D62"/>
    <w:rsid w:val="00C41680"/>
    <w:rsid w:val="00C41D3A"/>
    <w:rsid w:val="00C41D60"/>
    <w:rsid w:val="00C42081"/>
    <w:rsid w:val="00C441A4"/>
    <w:rsid w:val="00C44652"/>
    <w:rsid w:val="00C45199"/>
    <w:rsid w:val="00C45592"/>
    <w:rsid w:val="00C45663"/>
    <w:rsid w:val="00C45A58"/>
    <w:rsid w:val="00C45C86"/>
    <w:rsid w:val="00C46951"/>
    <w:rsid w:val="00C50444"/>
    <w:rsid w:val="00C520BF"/>
    <w:rsid w:val="00C5238E"/>
    <w:rsid w:val="00C52699"/>
    <w:rsid w:val="00C52F61"/>
    <w:rsid w:val="00C53670"/>
    <w:rsid w:val="00C53677"/>
    <w:rsid w:val="00C540EE"/>
    <w:rsid w:val="00C541E6"/>
    <w:rsid w:val="00C5536E"/>
    <w:rsid w:val="00C554ED"/>
    <w:rsid w:val="00C55F15"/>
    <w:rsid w:val="00C5697C"/>
    <w:rsid w:val="00C56AD6"/>
    <w:rsid w:val="00C56E2B"/>
    <w:rsid w:val="00C57C5B"/>
    <w:rsid w:val="00C57F06"/>
    <w:rsid w:val="00C6054E"/>
    <w:rsid w:val="00C610E4"/>
    <w:rsid w:val="00C62066"/>
    <w:rsid w:val="00C637D0"/>
    <w:rsid w:val="00C63A31"/>
    <w:rsid w:val="00C63CA4"/>
    <w:rsid w:val="00C640D0"/>
    <w:rsid w:val="00C64327"/>
    <w:rsid w:val="00C65252"/>
    <w:rsid w:val="00C6575C"/>
    <w:rsid w:val="00C657BB"/>
    <w:rsid w:val="00C65935"/>
    <w:rsid w:val="00C6594B"/>
    <w:rsid w:val="00C66064"/>
    <w:rsid w:val="00C67F86"/>
    <w:rsid w:val="00C7001B"/>
    <w:rsid w:val="00C70248"/>
    <w:rsid w:val="00C70EAF"/>
    <w:rsid w:val="00C72740"/>
    <w:rsid w:val="00C72DEA"/>
    <w:rsid w:val="00C72E34"/>
    <w:rsid w:val="00C72ECA"/>
    <w:rsid w:val="00C73B53"/>
    <w:rsid w:val="00C73B80"/>
    <w:rsid w:val="00C7526C"/>
    <w:rsid w:val="00C75924"/>
    <w:rsid w:val="00C76524"/>
    <w:rsid w:val="00C76638"/>
    <w:rsid w:val="00C77F70"/>
    <w:rsid w:val="00C80404"/>
    <w:rsid w:val="00C81436"/>
    <w:rsid w:val="00C817AE"/>
    <w:rsid w:val="00C821AD"/>
    <w:rsid w:val="00C84143"/>
    <w:rsid w:val="00C84DCE"/>
    <w:rsid w:val="00C854B1"/>
    <w:rsid w:val="00C85808"/>
    <w:rsid w:val="00C859F0"/>
    <w:rsid w:val="00C87401"/>
    <w:rsid w:val="00C875BA"/>
    <w:rsid w:val="00C877D4"/>
    <w:rsid w:val="00C878C6"/>
    <w:rsid w:val="00C87E7C"/>
    <w:rsid w:val="00C90700"/>
    <w:rsid w:val="00C936B3"/>
    <w:rsid w:val="00C94147"/>
    <w:rsid w:val="00C9425C"/>
    <w:rsid w:val="00C947F0"/>
    <w:rsid w:val="00C95D9A"/>
    <w:rsid w:val="00C9601C"/>
    <w:rsid w:val="00C968A1"/>
    <w:rsid w:val="00C96960"/>
    <w:rsid w:val="00C969BB"/>
    <w:rsid w:val="00CA01DB"/>
    <w:rsid w:val="00CA0D64"/>
    <w:rsid w:val="00CA14F2"/>
    <w:rsid w:val="00CA1A7B"/>
    <w:rsid w:val="00CA1B3D"/>
    <w:rsid w:val="00CA1F04"/>
    <w:rsid w:val="00CA20EE"/>
    <w:rsid w:val="00CA2186"/>
    <w:rsid w:val="00CA32CE"/>
    <w:rsid w:val="00CA3F11"/>
    <w:rsid w:val="00CA49C6"/>
    <w:rsid w:val="00CA4E7C"/>
    <w:rsid w:val="00CA62D5"/>
    <w:rsid w:val="00CA6CA8"/>
    <w:rsid w:val="00CA71D6"/>
    <w:rsid w:val="00CA744B"/>
    <w:rsid w:val="00CB0701"/>
    <w:rsid w:val="00CB1392"/>
    <w:rsid w:val="00CB1670"/>
    <w:rsid w:val="00CB1769"/>
    <w:rsid w:val="00CB18A4"/>
    <w:rsid w:val="00CB215A"/>
    <w:rsid w:val="00CB2FF5"/>
    <w:rsid w:val="00CB493D"/>
    <w:rsid w:val="00CB54AB"/>
    <w:rsid w:val="00CB5924"/>
    <w:rsid w:val="00CB5F4B"/>
    <w:rsid w:val="00CB607F"/>
    <w:rsid w:val="00CB6D7E"/>
    <w:rsid w:val="00CC0C77"/>
    <w:rsid w:val="00CC18E1"/>
    <w:rsid w:val="00CC2255"/>
    <w:rsid w:val="00CC26D7"/>
    <w:rsid w:val="00CC2A0E"/>
    <w:rsid w:val="00CC3275"/>
    <w:rsid w:val="00CC3515"/>
    <w:rsid w:val="00CC377B"/>
    <w:rsid w:val="00CC3C6C"/>
    <w:rsid w:val="00CC3DAE"/>
    <w:rsid w:val="00CC3EB9"/>
    <w:rsid w:val="00CC3FAA"/>
    <w:rsid w:val="00CC4745"/>
    <w:rsid w:val="00CC6435"/>
    <w:rsid w:val="00CC6672"/>
    <w:rsid w:val="00CC6926"/>
    <w:rsid w:val="00CC6EEB"/>
    <w:rsid w:val="00CC7810"/>
    <w:rsid w:val="00CD0204"/>
    <w:rsid w:val="00CD0BC3"/>
    <w:rsid w:val="00CD1C1A"/>
    <w:rsid w:val="00CD1F85"/>
    <w:rsid w:val="00CD2413"/>
    <w:rsid w:val="00CD278A"/>
    <w:rsid w:val="00CD2A71"/>
    <w:rsid w:val="00CD2B0C"/>
    <w:rsid w:val="00CD2DD4"/>
    <w:rsid w:val="00CD3AC6"/>
    <w:rsid w:val="00CD3B47"/>
    <w:rsid w:val="00CD4319"/>
    <w:rsid w:val="00CD4502"/>
    <w:rsid w:val="00CD450F"/>
    <w:rsid w:val="00CD4B63"/>
    <w:rsid w:val="00CD4E76"/>
    <w:rsid w:val="00CD530B"/>
    <w:rsid w:val="00CD6F46"/>
    <w:rsid w:val="00CD75ED"/>
    <w:rsid w:val="00CE0119"/>
    <w:rsid w:val="00CE0499"/>
    <w:rsid w:val="00CE09BE"/>
    <w:rsid w:val="00CE0A7C"/>
    <w:rsid w:val="00CE1F14"/>
    <w:rsid w:val="00CE4904"/>
    <w:rsid w:val="00CE499C"/>
    <w:rsid w:val="00CE49C4"/>
    <w:rsid w:val="00CE4B66"/>
    <w:rsid w:val="00CE5D80"/>
    <w:rsid w:val="00CE67D3"/>
    <w:rsid w:val="00CE768A"/>
    <w:rsid w:val="00CE795E"/>
    <w:rsid w:val="00CF013C"/>
    <w:rsid w:val="00CF0AAD"/>
    <w:rsid w:val="00CF0AC8"/>
    <w:rsid w:val="00CF110A"/>
    <w:rsid w:val="00CF123F"/>
    <w:rsid w:val="00CF2695"/>
    <w:rsid w:val="00CF2B0E"/>
    <w:rsid w:val="00CF2DAB"/>
    <w:rsid w:val="00CF2E1E"/>
    <w:rsid w:val="00CF40FD"/>
    <w:rsid w:val="00CF4296"/>
    <w:rsid w:val="00CF480F"/>
    <w:rsid w:val="00CF5851"/>
    <w:rsid w:val="00CF644F"/>
    <w:rsid w:val="00CF6AAB"/>
    <w:rsid w:val="00CF7E10"/>
    <w:rsid w:val="00D00358"/>
    <w:rsid w:val="00D0040E"/>
    <w:rsid w:val="00D013AA"/>
    <w:rsid w:val="00D013DE"/>
    <w:rsid w:val="00D01B35"/>
    <w:rsid w:val="00D022F7"/>
    <w:rsid w:val="00D02BC6"/>
    <w:rsid w:val="00D02F42"/>
    <w:rsid w:val="00D03BD5"/>
    <w:rsid w:val="00D03F82"/>
    <w:rsid w:val="00D03FDF"/>
    <w:rsid w:val="00D047EC"/>
    <w:rsid w:val="00D05B9E"/>
    <w:rsid w:val="00D05E09"/>
    <w:rsid w:val="00D0638B"/>
    <w:rsid w:val="00D07BBD"/>
    <w:rsid w:val="00D07C8E"/>
    <w:rsid w:val="00D07EC2"/>
    <w:rsid w:val="00D10227"/>
    <w:rsid w:val="00D10E8A"/>
    <w:rsid w:val="00D11051"/>
    <w:rsid w:val="00D113C8"/>
    <w:rsid w:val="00D11F58"/>
    <w:rsid w:val="00D12933"/>
    <w:rsid w:val="00D12E8E"/>
    <w:rsid w:val="00D15FD1"/>
    <w:rsid w:val="00D1656C"/>
    <w:rsid w:val="00D16611"/>
    <w:rsid w:val="00D166FF"/>
    <w:rsid w:val="00D2166E"/>
    <w:rsid w:val="00D2170F"/>
    <w:rsid w:val="00D22FBE"/>
    <w:rsid w:val="00D23329"/>
    <w:rsid w:val="00D23AEB"/>
    <w:rsid w:val="00D24907"/>
    <w:rsid w:val="00D249B7"/>
    <w:rsid w:val="00D24A22"/>
    <w:rsid w:val="00D24C41"/>
    <w:rsid w:val="00D26452"/>
    <w:rsid w:val="00D264CB"/>
    <w:rsid w:val="00D26C18"/>
    <w:rsid w:val="00D30020"/>
    <w:rsid w:val="00D30309"/>
    <w:rsid w:val="00D3031A"/>
    <w:rsid w:val="00D315B6"/>
    <w:rsid w:val="00D31CCE"/>
    <w:rsid w:val="00D328AD"/>
    <w:rsid w:val="00D33507"/>
    <w:rsid w:val="00D33664"/>
    <w:rsid w:val="00D337C6"/>
    <w:rsid w:val="00D338D9"/>
    <w:rsid w:val="00D33C2B"/>
    <w:rsid w:val="00D34243"/>
    <w:rsid w:val="00D34494"/>
    <w:rsid w:val="00D34F47"/>
    <w:rsid w:val="00D35283"/>
    <w:rsid w:val="00D36F60"/>
    <w:rsid w:val="00D40102"/>
    <w:rsid w:val="00D40511"/>
    <w:rsid w:val="00D41133"/>
    <w:rsid w:val="00D41357"/>
    <w:rsid w:val="00D41502"/>
    <w:rsid w:val="00D4168B"/>
    <w:rsid w:val="00D41BCC"/>
    <w:rsid w:val="00D429AC"/>
    <w:rsid w:val="00D440E8"/>
    <w:rsid w:val="00D44C90"/>
    <w:rsid w:val="00D44CA0"/>
    <w:rsid w:val="00D4515C"/>
    <w:rsid w:val="00D454F3"/>
    <w:rsid w:val="00D45B3D"/>
    <w:rsid w:val="00D46596"/>
    <w:rsid w:val="00D46E95"/>
    <w:rsid w:val="00D4766D"/>
    <w:rsid w:val="00D50A86"/>
    <w:rsid w:val="00D50B1F"/>
    <w:rsid w:val="00D50BD5"/>
    <w:rsid w:val="00D50D0F"/>
    <w:rsid w:val="00D516A8"/>
    <w:rsid w:val="00D5180F"/>
    <w:rsid w:val="00D51ABC"/>
    <w:rsid w:val="00D523F4"/>
    <w:rsid w:val="00D526B6"/>
    <w:rsid w:val="00D53171"/>
    <w:rsid w:val="00D5374A"/>
    <w:rsid w:val="00D53F0E"/>
    <w:rsid w:val="00D55131"/>
    <w:rsid w:val="00D5522B"/>
    <w:rsid w:val="00D55600"/>
    <w:rsid w:val="00D562EC"/>
    <w:rsid w:val="00D56BAB"/>
    <w:rsid w:val="00D56FE2"/>
    <w:rsid w:val="00D570CF"/>
    <w:rsid w:val="00D57153"/>
    <w:rsid w:val="00D60142"/>
    <w:rsid w:val="00D60EA3"/>
    <w:rsid w:val="00D627D0"/>
    <w:rsid w:val="00D62B7E"/>
    <w:rsid w:val="00D62FDD"/>
    <w:rsid w:val="00D63402"/>
    <w:rsid w:val="00D63F75"/>
    <w:rsid w:val="00D64C26"/>
    <w:rsid w:val="00D65921"/>
    <w:rsid w:val="00D65E9D"/>
    <w:rsid w:val="00D66357"/>
    <w:rsid w:val="00D66C4F"/>
    <w:rsid w:val="00D66E17"/>
    <w:rsid w:val="00D67AF7"/>
    <w:rsid w:val="00D7010F"/>
    <w:rsid w:val="00D71136"/>
    <w:rsid w:val="00D71660"/>
    <w:rsid w:val="00D72710"/>
    <w:rsid w:val="00D72804"/>
    <w:rsid w:val="00D72E40"/>
    <w:rsid w:val="00D7311C"/>
    <w:rsid w:val="00D735BA"/>
    <w:rsid w:val="00D736A7"/>
    <w:rsid w:val="00D741A2"/>
    <w:rsid w:val="00D75D2D"/>
    <w:rsid w:val="00D75F26"/>
    <w:rsid w:val="00D7603F"/>
    <w:rsid w:val="00D764EF"/>
    <w:rsid w:val="00D77814"/>
    <w:rsid w:val="00D77975"/>
    <w:rsid w:val="00D8025F"/>
    <w:rsid w:val="00D80440"/>
    <w:rsid w:val="00D8059B"/>
    <w:rsid w:val="00D81C4F"/>
    <w:rsid w:val="00D82252"/>
    <w:rsid w:val="00D835E3"/>
    <w:rsid w:val="00D841E5"/>
    <w:rsid w:val="00D84DE2"/>
    <w:rsid w:val="00D85105"/>
    <w:rsid w:val="00D854A3"/>
    <w:rsid w:val="00D85D69"/>
    <w:rsid w:val="00D86AAD"/>
    <w:rsid w:val="00D86B34"/>
    <w:rsid w:val="00D87001"/>
    <w:rsid w:val="00D87856"/>
    <w:rsid w:val="00D87DC0"/>
    <w:rsid w:val="00D87FD6"/>
    <w:rsid w:val="00D90127"/>
    <w:rsid w:val="00D9012B"/>
    <w:rsid w:val="00D9111F"/>
    <w:rsid w:val="00D93351"/>
    <w:rsid w:val="00D935F7"/>
    <w:rsid w:val="00D93B2E"/>
    <w:rsid w:val="00D93C21"/>
    <w:rsid w:val="00D93D81"/>
    <w:rsid w:val="00D94152"/>
    <w:rsid w:val="00D9450F"/>
    <w:rsid w:val="00D94813"/>
    <w:rsid w:val="00D959D6"/>
    <w:rsid w:val="00D960F5"/>
    <w:rsid w:val="00D970C3"/>
    <w:rsid w:val="00D97707"/>
    <w:rsid w:val="00D97A32"/>
    <w:rsid w:val="00DA09EE"/>
    <w:rsid w:val="00DA10DF"/>
    <w:rsid w:val="00DA1757"/>
    <w:rsid w:val="00DA1DC9"/>
    <w:rsid w:val="00DA2CF5"/>
    <w:rsid w:val="00DA314A"/>
    <w:rsid w:val="00DA392D"/>
    <w:rsid w:val="00DA3BE4"/>
    <w:rsid w:val="00DA4265"/>
    <w:rsid w:val="00DA487F"/>
    <w:rsid w:val="00DA59D3"/>
    <w:rsid w:val="00DA5FE3"/>
    <w:rsid w:val="00DA697D"/>
    <w:rsid w:val="00DA7DAB"/>
    <w:rsid w:val="00DB02B5"/>
    <w:rsid w:val="00DB05CA"/>
    <w:rsid w:val="00DB0AEC"/>
    <w:rsid w:val="00DB12FD"/>
    <w:rsid w:val="00DB4FF7"/>
    <w:rsid w:val="00DB52C0"/>
    <w:rsid w:val="00DB67F7"/>
    <w:rsid w:val="00DB720E"/>
    <w:rsid w:val="00DB7398"/>
    <w:rsid w:val="00DB77E6"/>
    <w:rsid w:val="00DB795C"/>
    <w:rsid w:val="00DC0F46"/>
    <w:rsid w:val="00DC1638"/>
    <w:rsid w:val="00DC2895"/>
    <w:rsid w:val="00DC28BA"/>
    <w:rsid w:val="00DC40C4"/>
    <w:rsid w:val="00DC4DFF"/>
    <w:rsid w:val="00DC4E82"/>
    <w:rsid w:val="00DC54FF"/>
    <w:rsid w:val="00DC69F7"/>
    <w:rsid w:val="00DC78C9"/>
    <w:rsid w:val="00DC79E8"/>
    <w:rsid w:val="00DD1223"/>
    <w:rsid w:val="00DD1808"/>
    <w:rsid w:val="00DD1EAA"/>
    <w:rsid w:val="00DD23E3"/>
    <w:rsid w:val="00DD2EEF"/>
    <w:rsid w:val="00DD445A"/>
    <w:rsid w:val="00DD4697"/>
    <w:rsid w:val="00DD5BE3"/>
    <w:rsid w:val="00DD61C3"/>
    <w:rsid w:val="00DE0D7A"/>
    <w:rsid w:val="00DE0E74"/>
    <w:rsid w:val="00DE1831"/>
    <w:rsid w:val="00DE1A5C"/>
    <w:rsid w:val="00DE1B0D"/>
    <w:rsid w:val="00DE1D80"/>
    <w:rsid w:val="00DE3236"/>
    <w:rsid w:val="00DE4ED0"/>
    <w:rsid w:val="00DF0457"/>
    <w:rsid w:val="00DF05B5"/>
    <w:rsid w:val="00DF0B0C"/>
    <w:rsid w:val="00DF1510"/>
    <w:rsid w:val="00DF1D8D"/>
    <w:rsid w:val="00DF260A"/>
    <w:rsid w:val="00DF3423"/>
    <w:rsid w:val="00DF3703"/>
    <w:rsid w:val="00DF39C8"/>
    <w:rsid w:val="00DF3BD8"/>
    <w:rsid w:val="00DF50EB"/>
    <w:rsid w:val="00DF5332"/>
    <w:rsid w:val="00DF5863"/>
    <w:rsid w:val="00DF7676"/>
    <w:rsid w:val="00DF7AB1"/>
    <w:rsid w:val="00DF7C7D"/>
    <w:rsid w:val="00DF7E6C"/>
    <w:rsid w:val="00E0022F"/>
    <w:rsid w:val="00E00637"/>
    <w:rsid w:val="00E009BA"/>
    <w:rsid w:val="00E01FD2"/>
    <w:rsid w:val="00E02E81"/>
    <w:rsid w:val="00E02EE5"/>
    <w:rsid w:val="00E031DF"/>
    <w:rsid w:val="00E03BF3"/>
    <w:rsid w:val="00E04EB5"/>
    <w:rsid w:val="00E05299"/>
    <w:rsid w:val="00E05330"/>
    <w:rsid w:val="00E0558F"/>
    <w:rsid w:val="00E0669C"/>
    <w:rsid w:val="00E06A5A"/>
    <w:rsid w:val="00E06F63"/>
    <w:rsid w:val="00E0743C"/>
    <w:rsid w:val="00E1035D"/>
    <w:rsid w:val="00E10985"/>
    <w:rsid w:val="00E11697"/>
    <w:rsid w:val="00E1173D"/>
    <w:rsid w:val="00E11A27"/>
    <w:rsid w:val="00E11EF7"/>
    <w:rsid w:val="00E13609"/>
    <w:rsid w:val="00E137C3"/>
    <w:rsid w:val="00E1517A"/>
    <w:rsid w:val="00E157A9"/>
    <w:rsid w:val="00E15949"/>
    <w:rsid w:val="00E178A5"/>
    <w:rsid w:val="00E2009F"/>
    <w:rsid w:val="00E20605"/>
    <w:rsid w:val="00E20DA7"/>
    <w:rsid w:val="00E2184D"/>
    <w:rsid w:val="00E2193D"/>
    <w:rsid w:val="00E21A42"/>
    <w:rsid w:val="00E22DAD"/>
    <w:rsid w:val="00E23074"/>
    <w:rsid w:val="00E250AF"/>
    <w:rsid w:val="00E25430"/>
    <w:rsid w:val="00E25555"/>
    <w:rsid w:val="00E25BE6"/>
    <w:rsid w:val="00E2654A"/>
    <w:rsid w:val="00E26763"/>
    <w:rsid w:val="00E26834"/>
    <w:rsid w:val="00E273CA"/>
    <w:rsid w:val="00E27567"/>
    <w:rsid w:val="00E27ED8"/>
    <w:rsid w:val="00E27EE9"/>
    <w:rsid w:val="00E307D1"/>
    <w:rsid w:val="00E30851"/>
    <w:rsid w:val="00E30DDA"/>
    <w:rsid w:val="00E312D9"/>
    <w:rsid w:val="00E314B0"/>
    <w:rsid w:val="00E333EE"/>
    <w:rsid w:val="00E348CC"/>
    <w:rsid w:val="00E3498F"/>
    <w:rsid w:val="00E34B7A"/>
    <w:rsid w:val="00E34BBD"/>
    <w:rsid w:val="00E3694C"/>
    <w:rsid w:val="00E36B58"/>
    <w:rsid w:val="00E36FE2"/>
    <w:rsid w:val="00E37CD3"/>
    <w:rsid w:val="00E402F6"/>
    <w:rsid w:val="00E4060E"/>
    <w:rsid w:val="00E414AA"/>
    <w:rsid w:val="00E4163F"/>
    <w:rsid w:val="00E41ED2"/>
    <w:rsid w:val="00E4285F"/>
    <w:rsid w:val="00E43880"/>
    <w:rsid w:val="00E44F95"/>
    <w:rsid w:val="00E46E07"/>
    <w:rsid w:val="00E47ED2"/>
    <w:rsid w:val="00E51132"/>
    <w:rsid w:val="00E51909"/>
    <w:rsid w:val="00E51C5C"/>
    <w:rsid w:val="00E5252C"/>
    <w:rsid w:val="00E52750"/>
    <w:rsid w:val="00E52ACC"/>
    <w:rsid w:val="00E52EFF"/>
    <w:rsid w:val="00E5313F"/>
    <w:rsid w:val="00E54B47"/>
    <w:rsid w:val="00E55F8F"/>
    <w:rsid w:val="00E564FC"/>
    <w:rsid w:val="00E56A3A"/>
    <w:rsid w:val="00E56A91"/>
    <w:rsid w:val="00E5725F"/>
    <w:rsid w:val="00E57B63"/>
    <w:rsid w:val="00E600E3"/>
    <w:rsid w:val="00E609D3"/>
    <w:rsid w:val="00E609EC"/>
    <w:rsid w:val="00E60A1C"/>
    <w:rsid w:val="00E6158F"/>
    <w:rsid w:val="00E61F90"/>
    <w:rsid w:val="00E6383B"/>
    <w:rsid w:val="00E63C8C"/>
    <w:rsid w:val="00E63CF9"/>
    <w:rsid w:val="00E64821"/>
    <w:rsid w:val="00E6500E"/>
    <w:rsid w:val="00E6504B"/>
    <w:rsid w:val="00E6572B"/>
    <w:rsid w:val="00E661C6"/>
    <w:rsid w:val="00E66E3F"/>
    <w:rsid w:val="00E67288"/>
    <w:rsid w:val="00E67E66"/>
    <w:rsid w:val="00E7007C"/>
    <w:rsid w:val="00E704D3"/>
    <w:rsid w:val="00E70518"/>
    <w:rsid w:val="00E70687"/>
    <w:rsid w:val="00E7082D"/>
    <w:rsid w:val="00E70D9F"/>
    <w:rsid w:val="00E7168D"/>
    <w:rsid w:val="00E719D1"/>
    <w:rsid w:val="00E71AE2"/>
    <w:rsid w:val="00E732ED"/>
    <w:rsid w:val="00E753B8"/>
    <w:rsid w:val="00E7706A"/>
    <w:rsid w:val="00E77363"/>
    <w:rsid w:val="00E77444"/>
    <w:rsid w:val="00E8066C"/>
    <w:rsid w:val="00E807C8"/>
    <w:rsid w:val="00E809FC"/>
    <w:rsid w:val="00E80BA3"/>
    <w:rsid w:val="00E80C2C"/>
    <w:rsid w:val="00E80EC6"/>
    <w:rsid w:val="00E80FDD"/>
    <w:rsid w:val="00E8160F"/>
    <w:rsid w:val="00E81A65"/>
    <w:rsid w:val="00E82C51"/>
    <w:rsid w:val="00E82DD6"/>
    <w:rsid w:val="00E8317B"/>
    <w:rsid w:val="00E84939"/>
    <w:rsid w:val="00E84F9F"/>
    <w:rsid w:val="00E85705"/>
    <w:rsid w:val="00E8571A"/>
    <w:rsid w:val="00E85AC4"/>
    <w:rsid w:val="00E862A7"/>
    <w:rsid w:val="00E866A5"/>
    <w:rsid w:val="00E86B86"/>
    <w:rsid w:val="00E86E45"/>
    <w:rsid w:val="00E8751F"/>
    <w:rsid w:val="00E905BE"/>
    <w:rsid w:val="00E9077D"/>
    <w:rsid w:val="00E915E1"/>
    <w:rsid w:val="00E91619"/>
    <w:rsid w:val="00E916DE"/>
    <w:rsid w:val="00E92530"/>
    <w:rsid w:val="00E92A60"/>
    <w:rsid w:val="00E94218"/>
    <w:rsid w:val="00E94C03"/>
    <w:rsid w:val="00E94DA2"/>
    <w:rsid w:val="00E95012"/>
    <w:rsid w:val="00E95639"/>
    <w:rsid w:val="00E95A16"/>
    <w:rsid w:val="00E96240"/>
    <w:rsid w:val="00E96DE7"/>
    <w:rsid w:val="00E96F83"/>
    <w:rsid w:val="00E979BE"/>
    <w:rsid w:val="00EA00F8"/>
    <w:rsid w:val="00EA15CD"/>
    <w:rsid w:val="00EA2902"/>
    <w:rsid w:val="00EA3A8C"/>
    <w:rsid w:val="00EA4E5A"/>
    <w:rsid w:val="00EA5BD3"/>
    <w:rsid w:val="00EA5CDE"/>
    <w:rsid w:val="00EA5CF7"/>
    <w:rsid w:val="00EA5D6C"/>
    <w:rsid w:val="00EA61DF"/>
    <w:rsid w:val="00EB00AB"/>
    <w:rsid w:val="00EB0468"/>
    <w:rsid w:val="00EB18F4"/>
    <w:rsid w:val="00EB1A9E"/>
    <w:rsid w:val="00EB1D32"/>
    <w:rsid w:val="00EB258C"/>
    <w:rsid w:val="00EB2E84"/>
    <w:rsid w:val="00EB36CA"/>
    <w:rsid w:val="00EB39E0"/>
    <w:rsid w:val="00EB4589"/>
    <w:rsid w:val="00EB4926"/>
    <w:rsid w:val="00EB4A1F"/>
    <w:rsid w:val="00EB6FCD"/>
    <w:rsid w:val="00EB7C5B"/>
    <w:rsid w:val="00EB7F3B"/>
    <w:rsid w:val="00EC04C2"/>
    <w:rsid w:val="00EC0579"/>
    <w:rsid w:val="00EC06E5"/>
    <w:rsid w:val="00EC0BE9"/>
    <w:rsid w:val="00EC0BFC"/>
    <w:rsid w:val="00EC167C"/>
    <w:rsid w:val="00EC259A"/>
    <w:rsid w:val="00EC28DA"/>
    <w:rsid w:val="00EC3D9D"/>
    <w:rsid w:val="00EC4F72"/>
    <w:rsid w:val="00EC5160"/>
    <w:rsid w:val="00EC5C3E"/>
    <w:rsid w:val="00EC68F7"/>
    <w:rsid w:val="00EC6ABD"/>
    <w:rsid w:val="00EC72D4"/>
    <w:rsid w:val="00EC7897"/>
    <w:rsid w:val="00ED05E7"/>
    <w:rsid w:val="00ED0622"/>
    <w:rsid w:val="00ED09E1"/>
    <w:rsid w:val="00ED1776"/>
    <w:rsid w:val="00ED1B21"/>
    <w:rsid w:val="00ED42C4"/>
    <w:rsid w:val="00ED4AD8"/>
    <w:rsid w:val="00ED4C57"/>
    <w:rsid w:val="00ED550C"/>
    <w:rsid w:val="00ED58CD"/>
    <w:rsid w:val="00ED5CBC"/>
    <w:rsid w:val="00ED5D7A"/>
    <w:rsid w:val="00ED6532"/>
    <w:rsid w:val="00ED67B1"/>
    <w:rsid w:val="00ED6BD6"/>
    <w:rsid w:val="00ED7B8E"/>
    <w:rsid w:val="00ED7D9B"/>
    <w:rsid w:val="00ED7ED2"/>
    <w:rsid w:val="00EE036A"/>
    <w:rsid w:val="00EE0436"/>
    <w:rsid w:val="00EE10A6"/>
    <w:rsid w:val="00EE24C9"/>
    <w:rsid w:val="00EE2523"/>
    <w:rsid w:val="00EE3189"/>
    <w:rsid w:val="00EE33F7"/>
    <w:rsid w:val="00EE35B8"/>
    <w:rsid w:val="00EE4531"/>
    <w:rsid w:val="00EE4A7D"/>
    <w:rsid w:val="00EE5888"/>
    <w:rsid w:val="00EE7CBA"/>
    <w:rsid w:val="00EE7E32"/>
    <w:rsid w:val="00EE7F15"/>
    <w:rsid w:val="00EF0067"/>
    <w:rsid w:val="00EF0958"/>
    <w:rsid w:val="00EF0DCC"/>
    <w:rsid w:val="00EF19A8"/>
    <w:rsid w:val="00EF1E2C"/>
    <w:rsid w:val="00EF2B6E"/>
    <w:rsid w:val="00EF341A"/>
    <w:rsid w:val="00EF3ABB"/>
    <w:rsid w:val="00EF49DD"/>
    <w:rsid w:val="00EF4C0F"/>
    <w:rsid w:val="00EF4FD6"/>
    <w:rsid w:val="00EF5551"/>
    <w:rsid w:val="00EF5ADA"/>
    <w:rsid w:val="00EF7362"/>
    <w:rsid w:val="00EF773D"/>
    <w:rsid w:val="00EF7D90"/>
    <w:rsid w:val="00F00128"/>
    <w:rsid w:val="00F00291"/>
    <w:rsid w:val="00F0094C"/>
    <w:rsid w:val="00F017B5"/>
    <w:rsid w:val="00F017BA"/>
    <w:rsid w:val="00F019BD"/>
    <w:rsid w:val="00F01CE4"/>
    <w:rsid w:val="00F01E32"/>
    <w:rsid w:val="00F02151"/>
    <w:rsid w:val="00F025C8"/>
    <w:rsid w:val="00F02640"/>
    <w:rsid w:val="00F02B0F"/>
    <w:rsid w:val="00F02D9F"/>
    <w:rsid w:val="00F03458"/>
    <w:rsid w:val="00F037AA"/>
    <w:rsid w:val="00F0470A"/>
    <w:rsid w:val="00F04AA8"/>
    <w:rsid w:val="00F04B54"/>
    <w:rsid w:val="00F06644"/>
    <w:rsid w:val="00F067A0"/>
    <w:rsid w:val="00F067C1"/>
    <w:rsid w:val="00F06826"/>
    <w:rsid w:val="00F07357"/>
    <w:rsid w:val="00F075FA"/>
    <w:rsid w:val="00F07F8C"/>
    <w:rsid w:val="00F10208"/>
    <w:rsid w:val="00F105EA"/>
    <w:rsid w:val="00F10DBC"/>
    <w:rsid w:val="00F115C1"/>
    <w:rsid w:val="00F11644"/>
    <w:rsid w:val="00F1186E"/>
    <w:rsid w:val="00F11B2E"/>
    <w:rsid w:val="00F11C38"/>
    <w:rsid w:val="00F11C5D"/>
    <w:rsid w:val="00F1228B"/>
    <w:rsid w:val="00F1278B"/>
    <w:rsid w:val="00F12CCA"/>
    <w:rsid w:val="00F12DD9"/>
    <w:rsid w:val="00F131BC"/>
    <w:rsid w:val="00F13C33"/>
    <w:rsid w:val="00F1480A"/>
    <w:rsid w:val="00F1523E"/>
    <w:rsid w:val="00F15AE8"/>
    <w:rsid w:val="00F16254"/>
    <w:rsid w:val="00F165A9"/>
    <w:rsid w:val="00F200CD"/>
    <w:rsid w:val="00F20A7F"/>
    <w:rsid w:val="00F225AE"/>
    <w:rsid w:val="00F229AF"/>
    <w:rsid w:val="00F22A0A"/>
    <w:rsid w:val="00F2341E"/>
    <w:rsid w:val="00F2459F"/>
    <w:rsid w:val="00F24D70"/>
    <w:rsid w:val="00F26094"/>
    <w:rsid w:val="00F26390"/>
    <w:rsid w:val="00F26609"/>
    <w:rsid w:val="00F277A8"/>
    <w:rsid w:val="00F30B2D"/>
    <w:rsid w:val="00F30E45"/>
    <w:rsid w:val="00F3227A"/>
    <w:rsid w:val="00F32566"/>
    <w:rsid w:val="00F32864"/>
    <w:rsid w:val="00F3286A"/>
    <w:rsid w:val="00F32DE6"/>
    <w:rsid w:val="00F33D13"/>
    <w:rsid w:val="00F348DB"/>
    <w:rsid w:val="00F36248"/>
    <w:rsid w:val="00F37239"/>
    <w:rsid w:val="00F373A3"/>
    <w:rsid w:val="00F376EF"/>
    <w:rsid w:val="00F37936"/>
    <w:rsid w:val="00F40755"/>
    <w:rsid w:val="00F407EC"/>
    <w:rsid w:val="00F43236"/>
    <w:rsid w:val="00F43367"/>
    <w:rsid w:val="00F43C29"/>
    <w:rsid w:val="00F45267"/>
    <w:rsid w:val="00F4542A"/>
    <w:rsid w:val="00F4558B"/>
    <w:rsid w:val="00F45B9B"/>
    <w:rsid w:val="00F46415"/>
    <w:rsid w:val="00F46693"/>
    <w:rsid w:val="00F46BC3"/>
    <w:rsid w:val="00F47BA0"/>
    <w:rsid w:val="00F504DB"/>
    <w:rsid w:val="00F50C05"/>
    <w:rsid w:val="00F5116C"/>
    <w:rsid w:val="00F51DA1"/>
    <w:rsid w:val="00F53715"/>
    <w:rsid w:val="00F53898"/>
    <w:rsid w:val="00F53C68"/>
    <w:rsid w:val="00F545C4"/>
    <w:rsid w:val="00F55780"/>
    <w:rsid w:val="00F55C1F"/>
    <w:rsid w:val="00F5605C"/>
    <w:rsid w:val="00F56B0F"/>
    <w:rsid w:val="00F5707B"/>
    <w:rsid w:val="00F6131F"/>
    <w:rsid w:val="00F63049"/>
    <w:rsid w:val="00F63926"/>
    <w:rsid w:val="00F63CAF"/>
    <w:rsid w:val="00F63E01"/>
    <w:rsid w:val="00F64570"/>
    <w:rsid w:val="00F647FE"/>
    <w:rsid w:val="00F65975"/>
    <w:rsid w:val="00F65E8E"/>
    <w:rsid w:val="00F66797"/>
    <w:rsid w:val="00F66B9E"/>
    <w:rsid w:val="00F66DE2"/>
    <w:rsid w:val="00F67295"/>
    <w:rsid w:val="00F6762F"/>
    <w:rsid w:val="00F676D5"/>
    <w:rsid w:val="00F705A4"/>
    <w:rsid w:val="00F707BB"/>
    <w:rsid w:val="00F71120"/>
    <w:rsid w:val="00F7165D"/>
    <w:rsid w:val="00F71730"/>
    <w:rsid w:val="00F719DB"/>
    <w:rsid w:val="00F71E84"/>
    <w:rsid w:val="00F72103"/>
    <w:rsid w:val="00F72258"/>
    <w:rsid w:val="00F7262C"/>
    <w:rsid w:val="00F72729"/>
    <w:rsid w:val="00F735F0"/>
    <w:rsid w:val="00F73E64"/>
    <w:rsid w:val="00F741B8"/>
    <w:rsid w:val="00F75B6A"/>
    <w:rsid w:val="00F75DD9"/>
    <w:rsid w:val="00F75F4E"/>
    <w:rsid w:val="00F75FBB"/>
    <w:rsid w:val="00F762CA"/>
    <w:rsid w:val="00F76928"/>
    <w:rsid w:val="00F779C8"/>
    <w:rsid w:val="00F77C28"/>
    <w:rsid w:val="00F80A16"/>
    <w:rsid w:val="00F80ACE"/>
    <w:rsid w:val="00F8139A"/>
    <w:rsid w:val="00F81762"/>
    <w:rsid w:val="00F8246B"/>
    <w:rsid w:val="00F8260F"/>
    <w:rsid w:val="00F83472"/>
    <w:rsid w:val="00F8365F"/>
    <w:rsid w:val="00F83751"/>
    <w:rsid w:val="00F83FD9"/>
    <w:rsid w:val="00F84973"/>
    <w:rsid w:val="00F850AA"/>
    <w:rsid w:val="00F8530F"/>
    <w:rsid w:val="00F8546E"/>
    <w:rsid w:val="00F8551D"/>
    <w:rsid w:val="00F855F4"/>
    <w:rsid w:val="00F858AF"/>
    <w:rsid w:val="00F85E44"/>
    <w:rsid w:val="00F86743"/>
    <w:rsid w:val="00F86948"/>
    <w:rsid w:val="00F903E2"/>
    <w:rsid w:val="00F90924"/>
    <w:rsid w:val="00F90D66"/>
    <w:rsid w:val="00F90E9C"/>
    <w:rsid w:val="00F91647"/>
    <w:rsid w:val="00F92FD5"/>
    <w:rsid w:val="00F93CD7"/>
    <w:rsid w:val="00F970E6"/>
    <w:rsid w:val="00F972B3"/>
    <w:rsid w:val="00F97903"/>
    <w:rsid w:val="00F97CA5"/>
    <w:rsid w:val="00FA0914"/>
    <w:rsid w:val="00FA1410"/>
    <w:rsid w:val="00FA168A"/>
    <w:rsid w:val="00FA1BA1"/>
    <w:rsid w:val="00FA1D31"/>
    <w:rsid w:val="00FA233C"/>
    <w:rsid w:val="00FA234C"/>
    <w:rsid w:val="00FA260A"/>
    <w:rsid w:val="00FA29FC"/>
    <w:rsid w:val="00FA4671"/>
    <w:rsid w:val="00FA46C8"/>
    <w:rsid w:val="00FA4CAB"/>
    <w:rsid w:val="00FA51FA"/>
    <w:rsid w:val="00FA585E"/>
    <w:rsid w:val="00FA5AC4"/>
    <w:rsid w:val="00FA6D9E"/>
    <w:rsid w:val="00FA6E02"/>
    <w:rsid w:val="00FA7850"/>
    <w:rsid w:val="00FA7D4C"/>
    <w:rsid w:val="00FA7FAD"/>
    <w:rsid w:val="00FB002B"/>
    <w:rsid w:val="00FB0B10"/>
    <w:rsid w:val="00FB0BB5"/>
    <w:rsid w:val="00FB2E3A"/>
    <w:rsid w:val="00FB2F4C"/>
    <w:rsid w:val="00FB2F8C"/>
    <w:rsid w:val="00FB3154"/>
    <w:rsid w:val="00FB3495"/>
    <w:rsid w:val="00FB3643"/>
    <w:rsid w:val="00FB36BB"/>
    <w:rsid w:val="00FB3A94"/>
    <w:rsid w:val="00FB3BEB"/>
    <w:rsid w:val="00FB435B"/>
    <w:rsid w:val="00FB57FC"/>
    <w:rsid w:val="00FB6BC2"/>
    <w:rsid w:val="00FB7062"/>
    <w:rsid w:val="00FB7B89"/>
    <w:rsid w:val="00FC0097"/>
    <w:rsid w:val="00FC11D0"/>
    <w:rsid w:val="00FC1D82"/>
    <w:rsid w:val="00FC386C"/>
    <w:rsid w:val="00FC4934"/>
    <w:rsid w:val="00FC54C9"/>
    <w:rsid w:val="00FC569E"/>
    <w:rsid w:val="00FC56B8"/>
    <w:rsid w:val="00FC5911"/>
    <w:rsid w:val="00FC6B1F"/>
    <w:rsid w:val="00FC6D4C"/>
    <w:rsid w:val="00FC6F20"/>
    <w:rsid w:val="00FC7737"/>
    <w:rsid w:val="00FC7E01"/>
    <w:rsid w:val="00FD0689"/>
    <w:rsid w:val="00FD0823"/>
    <w:rsid w:val="00FD28FC"/>
    <w:rsid w:val="00FD2DC9"/>
    <w:rsid w:val="00FD34D0"/>
    <w:rsid w:val="00FD3522"/>
    <w:rsid w:val="00FD4624"/>
    <w:rsid w:val="00FD5049"/>
    <w:rsid w:val="00FD5257"/>
    <w:rsid w:val="00FD550D"/>
    <w:rsid w:val="00FD5801"/>
    <w:rsid w:val="00FD65E2"/>
    <w:rsid w:val="00FD6853"/>
    <w:rsid w:val="00FD6A55"/>
    <w:rsid w:val="00FD7B72"/>
    <w:rsid w:val="00FE2022"/>
    <w:rsid w:val="00FE21B8"/>
    <w:rsid w:val="00FE229E"/>
    <w:rsid w:val="00FE3FD8"/>
    <w:rsid w:val="00FE455A"/>
    <w:rsid w:val="00FE4823"/>
    <w:rsid w:val="00FE4D0C"/>
    <w:rsid w:val="00FE5741"/>
    <w:rsid w:val="00FE6394"/>
    <w:rsid w:val="00FE66F7"/>
    <w:rsid w:val="00FE7002"/>
    <w:rsid w:val="00FF0A9D"/>
    <w:rsid w:val="00FF0AB4"/>
    <w:rsid w:val="00FF0DCD"/>
    <w:rsid w:val="00FF223C"/>
    <w:rsid w:val="00FF3032"/>
    <w:rsid w:val="00FF3B19"/>
    <w:rsid w:val="00FF46BC"/>
    <w:rsid w:val="00FF4DA2"/>
    <w:rsid w:val="00FF5470"/>
    <w:rsid w:val="00FF58B7"/>
    <w:rsid w:val="00FF5CFF"/>
    <w:rsid w:val="00FF5F77"/>
    <w:rsid w:val="00FF64C9"/>
    <w:rsid w:val="00FF65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14:docId w14:val="14A8A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99" w:qFormat="1"/>
    <w:lsdException w:name="Title" w:qFormat="1"/>
    <w:lsdException w:name="Subtitle" w:qFormat="1"/>
    <w:lsdException w:name="Strong" w:qFormat="1"/>
    <w:lsdException w:name="Emphasis" w:qFormat="1"/>
    <w:lsdException w:name="Plain Text" w:uiPriority="99"/>
    <w:lsdException w:name="Normal (Web)" w:uiPriority="99"/>
    <w:lsdException w:name="HTML Cite"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lang w:val="lt-LT" w:eastAsia="lt-LT"/>
    </w:rPr>
  </w:style>
  <w:style w:type="paragraph" w:styleId="Antrat1">
    <w:name w:val="heading 1"/>
    <w:basedOn w:val="prastasis"/>
    <w:next w:val="prastasis"/>
    <w:qFormat/>
    <w:pPr>
      <w:keepNext/>
      <w:jc w:val="center"/>
      <w:outlineLvl w:val="0"/>
    </w:pPr>
    <w:rPr>
      <w:rFonts w:ascii="HelveticaLT" w:hAnsi="HelveticaLT"/>
      <w:caps/>
      <w:sz w:val="32"/>
    </w:rPr>
  </w:style>
  <w:style w:type="paragraph" w:styleId="Antrat2">
    <w:name w:val="heading 2"/>
    <w:basedOn w:val="prastasis"/>
    <w:next w:val="prastasis"/>
    <w:qFormat/>
    <w:pPr>
      <w:keepNext/>
      <w:jc w:val="center"/>
      <w:outlineLvl w:val="1"/>
    </w:pPr>
    <w:rPr>
      <w:b/>
      <w:caps/>
    </w:rPr>
  </w:style>
  <w:style w:type="paragraph" w:styleId="Antrat3">
    <w:name w:val="heading 3"/>
    <w:basedOn w:val="prastasis"/>
    <w:next w:val="prastasis"/>
    <w:qFormat/>
    <w:pPr>
      <w:keepNext/>
      <w:ind w:left="2880" w:firstLine="720"/>
      <w:jc w:val="both"/>
      <w:outlineLvl w:val="2"/>
    </w:pPr>
    <w:rPr>
      <w:u w:val="single"/>
    </w:rPr>
  </w:style>
  <w:style w:type="paragraph" w:styleId="Antrat4">
    <w:name w:val="heading 4"/>
    <w:basedOn w:val="prastasis"/>
    <w:next w:val="prastasis"/>
    <w:qFormat/>
    <w:pPr>
      <w:keepNext/>
      <w:jc w:val="center"/>
      <w:outlineLvl w:val="3"/>
    </w:pPr>
    <w:rPr>
      <w:b/>
      <w:caps/>
    </w:rPr>
  </w:style>
  <w:style w:type="paragraph" w:styleId="Antrat5">
    <w:name w:val="heading 5"/>
    <w:basedOn w:val="prastasis"/>
    <w:next w:val="prastasis"/>
    <w:qFormat/>
    <w:pPr>
      <w:keepNext/>
      <w:ind w:left="1800" w:firstLine="360"/>
      <w:jc w:val="both"/>
      <w:outlineLvl w:val="4"/>
    </w:pPr>
    <w:rPr>
      <w:u w:val="single"/>
    </w:rPr>
  </w:style>
  <w:style w:type="paragraph" w:styleId="Antrat6">
    <w:name w:val="heading 6"/>
    <w:basedOn w:val="prastasis"/>
    <w:next w:val="prastasis"/>
    <w:qFormat/>
    <w:pPr>
      <w:keepNext/>
      <w:ind w:left="1800" w:firstLine="360"/>
      <w:jc w:val="both"/>
      <w:outlineLvl w:val="5"/>
    </w:pPr>
  </w:style>
  <w:style w:type="paragraph" w:styleId="Antrat7">
    <w:name w:val="heading 7"/>
    <w:basedOn w:val="prastasis"/>
    <w:next w:val="prastasis"/>
    <w:qFormat/>
    <w:pPr>
      <w:keepNext/>
      <w:ind w:left="5400" w:firstLine="360"/>
      <w:jc w:val="both"/>
      <w:outlineLvl w:val="6"/>
    </w:pPr>
  </w:style>
  <w:style w:type="paragraph" w:styleId="Antrat8">
    <w:name w:val="heading 8"/>
    <w:basedOn w:val="prastasis"/>
    <w:next w:val="prastasis"/>
    <w:qFormat/>
    <w:pPr>
      <w:keepNext/>
      <w:ind w:left="993"/>
      <w:jc w:val="both"/>
      <w:outlineLvl w:val="7"/>
    </w:pPr>
  </w:style>
  <w:style w:type="paragraph" w:styleId="Antrat9">
    <w:name w:val="heading 9"/>
    <w:basedOn w:val="prastasis"/>
    <w:next w:val="prastasis"/>
    <w:qFormat/>
    <w:pPr>
      <w:keepNext/>
      <w:ind w:left="1440" w:firstLine="720"/>
      <w:jc w:val="both"/>
      <w:outlineLvl w:val="8"/>
    </w:pPr>
  </w:style>
  <w:style w:type="character" w:default="1" w:styleId="Numatytasispastraiposriftas">
    <w:name w:val="Default Paragraph Font"/>
    <w:aliases w:val=" Char Char1"/>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customStyle="1" w:styleId="1">
    <w:name w:val="1"/>
    <w:basedOn w:val="prastasis"/>
    <w:rsid w:val="00276A53"/>
    <w:pPr>
      <w:spacing w:after="160" w:line="240" w:lineRule="exact"/>
    </w:pPr>
    <w:rPr>
      <w:rFonts w:ascii="Verdana" w:hAnsi="Verdana"/>
      <w:sz w:val="20"/>
      <w:lang w:val="en-US" w:eastAsia="en-US"/>
    </w:rPr>
  </w:style>
  <w:style w:type="paragraph" w:styleId="Antrats">
    <w:name w:val="header"/>
    <w:basedOn w:val="prastasis"/>
    <w:pPr>
      <w:tabs>
        <w:tab w:val="center" w:pos="4153"/>
        <w:tab w:val="right" w:pos="8306"/>
      </w:tabs>
    </w:pPr>
  </w:style>
  <w:style w:type="character" w:styleId="Puslapionumeris">
    <w:name w:val="page number"/>
    <w:basedOn w:val="Numatytasispastraiposriftas"/>
  </w:style>
  <w:style w:type="paragraph" w:styleId="Porat">
    <w:name w:val="footer"/>
    <w:basedOn w:val="prastasis"/>
    <w:pPr>
      <w:tabs>
        <w:tab w:val="center" w:pos="4153"/>
        <w:tab w:val="right" w:pos="8306"/>
      </w:tabs>
    </w:pPr>
  </w:style>
  <w:style w:type="paragraph" w:styleId="Pagrindiniotekstotrauka">
    <w:name w:val="Body Text Indent"/>
    <w:basedOn w:val="prastasis"/>
    <w:pPr>
      <w:spacing w:before="120"/>
      <w:ind w:left="4536"/>
      <w:jc w:val="center"/>
    </w:pPr>
  </w:style>
  <w:style w:type="paragraph" w:styleId="Pagrindiniotekstotrauka3">
    <w:name w:val="Body Text Indent 3"/>
    <w:basedOn w:val="prastasis"/>
    <w:pPr>
      <w:ind w:firstLine="1080"/>
      <w:jc w:val="both"/>
    </w:pPr>
  </w:style>
  <w:style w:type="paragraph" w:styleId="Pagrindinistekstas">
    <w:name w:val="Body Text"/>
    <w:basedOn w:val="prastasis"/>
    <w:link w:val="PagrindinistekstasDiagrama"/>
    <w:pPr>
      <w:jc w:val="both"/>
    </w:pPr>
    <w:rPr>
      <w:lang w:val="x-none" w:eastAsia="x-none"/>
    </w:rPr>
  </w:style>
  <w:style w:type="paragraph" w:styleId="Pagrindiniotekstotrauka2">
    <w:name w:val="Body Text Indent 2"/>
    <w:basedOn w:val="prastasis"/>
    <w:pPr>
      <w:ind w:left="1080" w:firstLine="30"/>
      <w:jc w:val="both"/>
    </w:pPr>
    <w:rPr>
      <w:sz w:val="22"/>
    </w:rPr>
  </w:style>
  <w:style w:type="paragraph" w:styleId="Komentarotekstas">
    <w:name w:val="annotation text"/>
    <w:basedOn w:val="prastasis"/>
    <w:semiHidden/>
    <w:rPr>
      <w:sz w:val="20"/>
    </w:rPr>
  </w:style>
  <w:style w:type="paragraph" w:styleId="Antrat">
    <w:name w:val="caption"/>
    <w:basedOn w:val="prastasis"/>
    <w:next w:val="prastasis"/>
    <w:uiPriority w:val="99"/>
    <w:qFormat/>
    <w:rPr>
      <w:b/>
      <w:sz w:val="22"/>
      <w:lang w:val="en-GB"/>
    </w:rPr>
  </w:style>
  <w:style w:type="paragraph" w:styleId="Pagrindinistekstas2">
    <w:name w:val="Body Text 2"/>
    <w:basedOn w:val="prastasis"/>
    <w:pPr>
      <w:spacing w:after="120" w:line="480" w:lineRule="auto"/>
    </w:pPr>
  </w:style>
  <w:style w:type="paragraph" w:styleId="Pagrindinistekstas3">
    <w:name w:val="Body Text 3"/>
    <w:basedOn w:val="prastasis"/>
    <w:pPr>
      <w:spacing w:after="120"/>
    </w:pPr>
    <w:rPr>
      <w:sz w:val="16"/>
      <w:szCs w:val="16"/>
    </w:rPr>
  </w:style>
  <w:style w:type="character" w:styleId="HTMLspausdinimomainl">
    <w:name w:val="HTML Typewriter"/>
    <w:rPr>
      <w:rFonts w:ascii="Courier New" w:eastAsia="Times New Roman" w:hAnsi="Courier New" w:cs="Courier New"/>
      <w:sz w:val="20"/>
      <w:szCs w:val="20"/>
    </w:rPr>
  </w:style>
  <w:style w:type="paragraph" w:styleId="Debesliotekstas">
    <w:name w:val="Balloon Text"/>
    <w:basedOn w:val="prastasis"/>
    <w:semiHidden/>
    <w:rPr>
      <w:rFonts w:ascii="Tahoma" w:hAnsi="Tahoma" w:cs="Tahoma"/>
      <w:sz w:val="16"/>
      <w:szCs w:val="16"/>
    </w:rPr>
  </w:style>
  <w:style w:type="character" w:styleId="Hipersaitas">
    <w:name w:val="Hyperlink"/>
    <w:rsid w:val="00123CCC"/>
    <w:rPr>
      <w:color w:val="0000FF"/>
      <w:u w:val="single"/>
    </w:rPr>
  </w:style>
  <w:style w:type="character" w:styleId="Grietas">
    <w:name w:val="Strong"/>
    <w:qFormat/>
    <w:rsid w:val="00232CDB"/>
    <w:rPr>
      <w:b/>
      <w:bCs/>
    </w:rPr>
  </w:style>
  <w:style w:type="paragraph" w:customStyle="1" w:styleId="ww-bodytext3">
    <w:name w:val="ww-bodytext3"/>
    <w:basedOn w:val="prastasis"/>
    <w:rsid w:val="008753A5"/>
    <w:pPr>
      <w:spacing w:before="100" w:beforeAutospacing="1" w:after="100" w:afterAutospacing="1"/>
    </w:pPr>
    <w:rPr>
      <w:szCs w:val="24"/>
    </w:rPr>
  </w:style>
  <w:style w:type="table" w:styleId="Lentelstinklelis">
    <w:name w:val="Table Grid"/>
    <w:basedOn w:val="prastojilentel"/>
    <w:uiPriority w:val="59"/>
    <w:rsid w:val="008B5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agramaDiagrama">
    <w:name w:val="Diagrama Diagrama"/>
    <w:basedOn w:val="prastasis"/>
    <w:semiHidden/>
    <w:rsid w:val="00A13256"/>
    <w:pPr>
      <w:spacing w:after="160" w:line="240" w:lineRule="exact"/>
    </w:pPr>
    <w:rPr>
      <w:rFonts w:ascii="Verdana" w:hAnsi="Verdana" w:cs="Verdana"/>
      <w:sz w:val="20"/>
    </w:rPr>
  </w:style>
  <w:style w:type="paragraph" w:styleId="prastasistinklapis">
    <w:name w:val="Normal (Web)"/>
    <w:basedOn w:val="prastasis"/>
    <w:uiPriority w:val="99"/>
    <w:rsid w:val="00552043"/>
    <w:pPr>
      <w:shd w:val="clear" w:color="auto" w:fill="FFFFFF"/>
      <w:spacing w:before="100" w:beforeAutospacing="1"/>
    </w:pPr>
    <w:rPr>
      <w:color w:val="666666"/>
      <w:sz w:val="15"/>
      <w:szCs w:val="15"/>
    </w:rPr>
  </w:style>
  <w:style w:type="paragraph" w:customStyle="1" w:styleId="TableContents">
    <w:name w:val="Table Contents"/>
    <w:basedOn w:val="prastasis"/>
    <w:rsid w:val="00AF3E93"/>
    <w:pPr>
      <w:suppressLineNumbers/>
      <w:suppressAutoHyphens/>
    </w:pPr>
    <w:rPr>
      <w:lang w:eastAsia="ar-SA"/>
    </w:rPr>
  </w:style>
  <w:style w:type="paragraph" w:customStyle="1" w:styleId="DiagramaDiagrama7">
    <w:name w:val=" Diagrama Diagrama7"/>
    <w:basedOn w:val="prastasis"/>
    <w:semiHidden/>
    <w:rsid w:val="003D0A0F"/>
    <w:pPr>
      <w:spacing w:after="160" w:line="240" w:lineRule="exact"/>
    </w:pPr>
    <w:rPr>
      <w:rFonts w:ascii="Verdana" w:hAnsi="Verdana" w:cs="Verdana"/>
      <w:sz w:val="20"/>
    </w:rPr>
  </w:style>
  <w:style w:type="paragraph" w:customStyle="1" w:styleId="tablecontents0">
    <w:name w:val="tablecontents"/>
    <w:basedOn w:val="prastasis"/>
    <w:rsid w:val="00866511"/>
    <w:pPr>
      <w:suppressAutoHyphens/>
    </w:pPr>
    <w:rPr>
      <w:lang w:eastAsia="ar-SA"/>
    </w:rPr>
  </w:style>
  <w:style w:type="paragraph" w:customStyle="1" w:styleId="CharCharCharChar1">
    <w:name w:val="Char Char Char Char1"/>
    <w:basedOn w:val="prastasis"/>
    <w:rsid w:val="00E157A9"/>
    <w:pPr>
      <w:spacing w:after="160" w:line="240" w:lineRule="exact"/>
    </w:pPr>
    <w:rPr>
      <w:rFonts w:ascii="Tahoma" w:hAnsi="Tahoma"/>
      <w:sz w:val="20"/>
      <w:lang w:val="en-US" w:eastAsia="en-US"/>
    </w:rPr>
  </w:style>
  <w:style w:type="paragraph" w:customStyle="1" w:styleId="basicparagraph">
    <w:name w:val="basicparagraph"/>
    <w:basedOn w:val="prastasis"/>
    <w:rsid w:val="0036510E"/>
    <w:pPr>
      <w:spacing w:before="100" w:beforeAutospacing="1" w:after="100" w:afterAutospacing="1"/>
    </w:pPr>
    <w:rPr>
      <w:szCs w:val="24"/>
      <w:lang w:val="en-US" w:eastAsia="en-US"/>
    </w:rPr>
  </w:style>
  <w:style w:type="paragraph" w:customStyle="1" w:styleId="DiagramaDiagrama0">
    <w:name w:val=" Diagrama Diagrama"/>
    <w:basedOn w:val="prastasis"/>
    <w:semiHidden/>
    <w:rsid w:val="00772DF2"/>
    <w:pPr>
      <w:spacing w:after="160" w:line="240" w:lineRule="exact"/>
    </w:pPr>
    <w:rPr>
      <w:rFonts w:ascii="Verdana" w:hAnsi="Verdana" w:cs="Verdana"/>
      <w:sz w:val="20"/>
    </w:rPr>
  </w:style>
  <w:style w:type="character" w:customStyle="1" w:styleId="FontStyle11">
    <w:name w:val="Font Style11"/>
    <w:rsid w:val="00BB6A1F"/>
    <w:rPr>
      <w:rFonts w:ascii="Times New Roman" w:hAnsi="Times New Roman" w:cs="Times New Roman"/>
      <w:sz w:val="22"/>
      <w:szCs w:val="22"/>
    </w:rPr>
  </w:style>
  <w:style w:type="paragraph" w:customStyle="1" w:styleId="ListParagraph1">
    <w:name w:val="List Paragraph1"/>
    <w:basedOn w:val="prastasis"/>
    <w:qFormat/>
    <w:rsid w:val="004246C0"/>
    <w:pPr>
      <w:spacing w:after="200" w:line="276" w:lineRule="auto"/>
      <w:ind w:left="720"/>
    </w:pPr>
    <w:rPr>
      <w:rFonts w:ascii="Calibri" w:hAnsi="Calibri"/>
      <w:sz w:val="22"/>
      <w:szCs w:val="22"/>
      <w:lang w:eastAsia="en-US"/>
    </w:rPr>
  </w:style>
  <w:style w:type="paragraph" w:customStyle="1" w:styleId="MAZAS">
    <w:name w:val="MAZAS"/>
    <w:rsid w:val="0072090A"/>
    <w:pPr>
      <w:autoSpaceDE w:val="0"/>
      <w:autoSpaceDN w:val="0"/>
      <w:adjustRightInd w:val="0"/>
      <w:ind w:firstLine="312"/>
      <w:jc w:val="both"/>
    </w:pPr>
    <w:rPr>
      <w:rFonts w:ascii="TimesLT" w:hAnsi="TimesLT"/>
      <w:color w:val="000000"/>
      <w:sz w:val="8"/>
      <w:szCs w:val="8"/>
      <w:lang w:val="en-US" w:eastAsia="en-US"/>
    </w:rPr>
  </w:style>
  <w:style w:type="paragraph" w:styleId="Sraassuenkleliais3">
    <w:name w:val="List Bullet 3"/>
    <w:basedOn w:val="prastasis"/>
    <w:rsid w:val="000159AC"/>
    <w:pPr>
      <w:numPr>
        <w:numId w:val="21"/>
      </w:numPr>
      <w:spacing w:after="200" w:line="276" w:lineRule="auto"/>
    </w:pPr>
    <w:rPr>
      <w:rFonts w:ascii="Calibri" w:hAnsi="Calibri"/>
      <w:sz w:val="22"/>
      <w:szCs w:val="22"/>
      <w:lang w:eastAsia="en-US"/>
    </w:rPr>
  </w:style>
  <w:style w:type="paragraph" w:customStyle="1" w:styleId="Bodytext">
    <w:name w:val="Body text"/>
    <w:basedOn w:val="prastasis"/>
    <w:rsid w:val="00C540EE"/>
    <w:pPr>
      <w:suppressAutoHyphens/>
      <w:autoSpaceDE w:val="0"/>
      <w:autoSpaceDN w:val="0"/>
      <w:adjustRightInd w:val="0"/>
      <w:spacing w:line="298" w:lineRule="auto"/>
      <w:ind w:firstLine="312"/>
      <w:jc w:val="both"/>
      <w:textAlignment w:val="center"/>
    </w:pPr>
    <w:rPr>
      <w:color w:val="000000"/>
      <w:sz w:val="20"/>
      <w:lang w:eastAsia="en-US"/>
    </w:rPr>
  </w:style>
  <w:style w:type="paragraph" w:customStyle="1" w:styleId="prastasis1">
    <w:name w:val="Įprastasis1"/>
    <w:rsid w:val="00794211"/>
    <w:pPr>
      <w:suppressAutoHyphens/>
      <w:spacing w:after="200" w:line="276" w:lineRule="auto"/>
    </w:pPr>
    <w:rPr>
      <w:rFonts w:ascii="Calibri" w:eastAsia="Calibri" w:hAnsi="Calibri"/>
      <w:sz w:val="22"/>
      <w:szCs w:val="22"/>
      <w:lang w:val="lt-LT" w:eastAsia="ar-SA"/>
    </w:rPr>
  </w:style>
  <w:style w:type="character" w:customStyle="1" w:styleId="apple-style-span">
    <w:name w:val="apple-style-span"/>
    <w:basedOn w:val="Numatytasispastraiposriftas"/>
    <w:rsid w:val="00794211"/>
  </w:style>
  <w:style w:type="character" w:customStyle="1" w:styleId="apple-converted-space">
    <w:name w:val="apple-converted-space"/>
    <w:basedOn w:val="Numatytasispastraiposriftas"/>
    <w:rsid w:val="00794211"/>
  </w:style>
  <w:style w:type="character" w:customStyle="1" w:styleId="dlxnowrap1">
    <w:name w:val="dlxnowrap1"/>
    <w:basedOn w:val="Numatytasispastraiposriftas"/>
    <w:uiPriority w:val="99"/>
    <w:rsid w:val="00157397"/>
  </w:style>
  <w:style w:type="paragraph" w:styleId="Antrinispavadinimas">
    <w:name w:val="Subtitle"/>
    <w:basedOn w:val="prastasis"/>
    <w:link w:val="AntrinispavadinimasDiagrama"/>
    <w:qFormat/>
    <w:rsid w:val="00C520BF"/>
    <w:pPr>
      <w:jc w:val="center"/>
    </w:pPr>
    <w:rPr>
      <w:b/>
    </w:rPr>
  </w:style>
  <w:style w:type="character" w:customStyle="1" w:styleId="AntrinispavadinimasDiagrama">
    <w:name w:val="Antrinis pavadinimas Diagrama"/>
    <w:link w:val="Antrinispavadinimas"/>
    <w:rsid w:val="00C520BF"/>
    <w:rPr>
      <w:b/>
      <w:sz w:val="24"/>
      <w:lang w:val="lt-LT" w:eastAsia="lt-LT" w:bidi="ar-SA"/>
    </w:rPr>
  </w:style>
  <w:style w:type="paragraph" w:customStyle="1" w:styleId="DiagramaDiagramaDiagramaDiagramaDiagrama">
    <w:name w:val="Diagrama Diagrama Diagrama Diagrama Diagrama"/>
    <w:basedOn w:val="prastasis"/>
    <w:link w:val="Numatytasispastraiposriftas"/>
    <w:rsid w:val="002516B1"/>
    <w:pPr>
      <w:spacing w:after="160" w:line="240" w:lineRule="exact"/>
    </w:pPr>
    <w:rPr>
      <w:rFonts w:ascii="Tahoma" w:hAnsi="Tahoma"/>
      <w:sz w:val="20"/>
      <w:lang w:val="en-US" w:eastAsia="en-US"/>
    </w:rPr>
  </w:style>
  <w:style w:type="paragraph" w:customStyle="1" w:styleId="Style13">
    <w:name w:val="Style13"/>
    <w:basedOn w:val="prastasis"/>
    <w:rsid w:val="002516B1"/>
    <w:pPr>
      <w:widowControl w:val="0"/>
      <w:autoSpaceDE w:val="0"/>
      <w:autoSpaceDN w:val="0"/>
      <w:adjustRightInd w:val="0"/>
      <w:spacing w:line="274" w:lineRule="exact"/>
      <w:ind w:firstLine="720"/>
    </w:pPr>
    <w:rPr>
      <w:szCs w:val="24"/>
    </w:rPr>
  </w:style>
  <w:style w:type="character" w:customStyle="1" w:styleId="FontStyle26">
    <w:name w:val="Font Style26"/>
    <w:rsid w:val="002516B1"/>
    <w:rPr>
      <w:rFonts w:ascii="Times New Roman" w:hAnsi="Times New Roman" w:cs="Times New Roman"/>
      <w:sz w:val="22"/>
      <w:szCs w:val="22"/>
    </w:rPr>
  </w:style>
  <w:style w:type="paragraph" w:customStyle="1" w:styleId="Statja">
    <w:name w:val="Statja"/>
    <w:basedOn w:val="prastasis"/>
    <w:rsid w:val="00E11697"/>
    <w:pPr>
      <w:tabs>
        <w:tab w:val="left" w:pos="4112"/>
        <w:tab w:val="left" w:pos="4265"/>
        <w:tab w:val="left" w:pos="4412"/>
        <w:tab w:val="left" w:pos="4565"/>
      </w:tabs>
      <w:suppressAutoHyphens/>
      <w:autoSpaceDE w:val="0"/>
      <w:spacing w:before="113"/>
      <w:ind w:left="312"/>
    </w:pPr>
    <w:rPr>
      <w:rFonts w:ascii="TimesLT" w:hAnsi="TimesLT"/>
      <w:b/>
      <w:bCs/>
      <w:kern w:val="2"/>
      <w:sz w:val="20"/>
      <w:lang w:val="en-US" w:eastAsia="ar-SA"/>
    </w:rPr>
  </w:style>
  <w:style w:type="character" w:customStyle="1" w:styleId="BodytextChar">
    <w:name w:val="Body text Char"/>
    <w:rsid w:val="00E11697"/>
    <w:rPr>
      <w:rFonts w:ascii="TimesLT" w:hAnsi="TimesLT" w:hint="default"/>
      <w:lang w:val="en-US" w:eastAsia="ar-SA" w:bidi="ar-SA"/>
    </w:rPr>
  </w:style>
  <w:style w:type="character" w:customStyle="1" w:styleId="usercontent">
    <w:name w:val="usercontent"/>
    <w:basedOn w:val="Numatytasispastraiposriftas"/>
    <w:rsid w:val="00660473"/>
  </w:style>
  <w:style w:type="character" w:customStyle="1" w:styleId="fbphotocaptiontext">
    <w:name w:val="fbphotocaptiontext"/>
    <w:basedOn w:val="Numatytasispastraiposriftas"/>
    <w:rsid w:val="00660473"/>
  </w:style>
  <w:style w:type="character" w:styleId="Emfaz">
    <w:name w:val="Emphasis"/>
    <w:qFormat/>
    <w:rsid w:val="008F69B6"/>
    <w:rPr>
      <w:i/>
      <w:iCs/>
    </w:rPr>
  </w:style>
  <w:style w:type="paragraph" w:styleId="Pavadinimas">
    <w:name w:val="Title"/>
    <w:basedOn w:val="prastasis"/>
    <w:link w:val="PavadinimasDiagrama"/>
    <w:qFormat/>
    <w:rsid w:val="00A814E0"/>
    <w:pPr>
      <w:jc w:val="center"/>
    </w:pPr>
    <w:rPr>
      <w:lang w:val="x-none" w:eastAsia="x-none"/>
    </w:rPr>
  </w:style>
  <w:style w:type="paragraph" w:customStyle="1" w:styleId="ISTATYMAS">
    <w:name w:val="ISTATYMAS"/>
    <w:basedOn w:val="prastasis"/>
    <w:rsid w:val="00573D82"/>
    <w:pPr>
      <w:keepLines/>
      <w:suppressAutoHyphens/>
      <w:autoSpaceDE w:val="0"/>
      <w:autoSpaceDN w:val="0"/>
      <w:adjustRightInd w:val="0"/>
      <w:spacing w:line="288" w:lineRule="auto"/>
      <w:jc w:val="center"/>
    </w:pPr>
    <w:rPr>
      <w:color w:val="000000"/>
      <w:sz w:val="20"/>
      <w:lang w:val="en-US"/>
    </w:rPr>
  </w:style>
  <w:style w:type="paragraph" w:styleId="Paprastasistekstas">
    <w:name w:val="Plain Text"/>
    <w:basedOn w:val="prastasis"/>
    <w:link w:val="PaprastasistekstasDiagrama"/>
    <w:uiPriority w:val="99"/>
    <w:rsid w:val="00DA2CF5"/>
    <w:rPr>
      <w:rFonts w:ascii="Courier New" w:hAnsi="Courier New"/>
      <w:sz w:val="20"/>
      <w:lang w:val="x-none" w:eastAsia="x-none"/>
    </w:rPr>
  </w:style>
  <w:style w:type="paragraph" w:customStyle="1" w:styleId="Default">
    <w:name w:val="Default"/>
    <w:rsid w:val="00D44C90"/>
    <w:pPr>
      <w:autoSpaceDE w:val="0"/>
      <w:autoSpaceDN w:val="0"/>
      <w:adjustRightInd w:val="0"/>
    </w:pPr>
    <w:rPr>
      <w:color w:val="000000"/>
      <w:sz w:val="24"/>
      <w:szCs w:val="24"/>
      <w:lang w:val="lt-LT" w:eastAsia="lt-LT"/>
    </w:rPr>
  </w:style>
  <w:style w:type="character" w:customStyle="1" w:styleId="afpanelgrouplayout">
    <w:name w:val="af_panelgrouplayout"/>
    <w:basedOn w:val="Numatytasispastraiposriftas"/>
    <w:rsid w:val="00DF39C8"/>
  </w:style>
  <w:style w:type="character" w:customStyle="1" w:styleId="PavadinimasDiagrama">
    <w:name w:val="Pavadinimas Diagrama"/>
    <w:link w:val="Pavadinimas"/>
    <w:rsid w:val="006D2F23"/>
    <w:rPr>
      <w:sz w:val="24"/>
    </w:rPr>
  </w:style>
  <w:style w:type="character" w:styleId="Nerykuspabraukimas">
    <w:name w:val="Subtle Emphasis"/>
    <w:uiPriority w:val="19"/>
    <w:qFormat/>
    <w:rsid w:val="00DF5863"/>
    <w:rPr>
      <w:i/>
      <w:color w:val="404040"/>
    </w:rPr>
  </w:style>
  <w:style w:type="character" w:styleId="Knygospavadinimas">
    <w:name w:val="Book Title"/>
    <w:uiPriority w:val="33"/>
    <w:qFormat/>
    <w:rsid w:val="00DF5863"/>
    <w:rPr>
      <w:b/>
      <w:i/>
      <w:spacing w:val="5"/>
    </w:rPr>
  </w:style>
  <w:style w:type="character" w:customStyle="1" w:styleId="PagrindinistekstasDiagrama">
    <w:name w:val="Pagrindinis tekstas Diagrama"/>
    <w:link w:val="Pagrindinistekstas"/>
    <w:rsid w:val="003F7B53"/>
    <w:rPr>
      <w:sz w:val="24"/>
    </w:rPr>
  </w:style>
  <w:style w:type="character" w:customStyle="1" w:styleId="st1">
    <w:name w:val="st1"/>
    <w:rsid w:val="002E52BE"/>
  </w:style>
  <w:style w:type="paragraph" w:styleId="Sraopastraipa">
    <w:name w:val="List Paragraph"/>
    <w:basedOn w:val="prastasis"/>
    <w:uiPriority w:val="34"/>
    <w:qFormat/>
    <w:rsid w:val="00EE7F15"/>
    <w:pPr>
      <w:ind w:left="720"/>
      <w:contextualSpacing/>
    </w:pPr>
    <w:rPr>
      <w:lang w:eastAsia="en-US"/>
    </w:rPr>
  </w:style>
  <w:style w:type="character" w:styleId="HTMLcitata">
    <w:name w:val="HTML Cite"/>
    <w:uiPriority w:val="99"/>
    <w:rsid w:val="00EE7F15"/>
    <w:rPr>
      <w:rFonts w:cs="Times New Roman"/>
      <w:color w:val="006621"/>
    </w:rPr>
  </w:style>
  <w:style w:type="paragraph" w:styleId="Tekstoblokas">
    <w:name w:val="Block Text"/>
    <w:basedOn w:val="prastasis"/>
    <w:rsid w:val="001F5AE3"/>
    <w:pPr>
      <w:ind w:left="-57" w:right="-113"/>
    </w:pPr>
    <w:rPr>
      <w:szCs w:val="24"/>
    </w:rPr>
  </w:style>
  <w:style w:type="character" w:customStyle="1" w:styleId="PaprastasistekstasDiagrama">
    <w:name w:val="Paprastasis tekstas Diagrama"/>
    <w:link w:val="Paprastasistekstas"/>
    <w:uiPriority w:val="99"/>
    <w:rsid w:val="00893FC4"/>
    <w:rPr>
      <w:rFonts w:ascii="Courier New" w:hAnsi="Courier New" w:cs="Courier New"/>
    </w:rPr>
  </w:style>
  <w:style w:type="paragraph" w:customStyle="1" w:styleId="Stamp">
    <w:name w:val="Stamp"/>
    <w:qFormat/>
    <w:rsid w:val="0089434A"/>
    <w:pPr>
      <w:framePr w:w="3686" w:wrap="notBeside" w:vAnchor="page" w:hAnchor="page" w:xAlign="right" w:y="852"/>
      <w:spacing w:line="276" w:lineRule="auto"/>
    </w:pPr>
    <w:rPr>
      <w:sz w:val="18"/>
      <w:szCs w:val="18"/>
      <w:lang w:val="lt-LT" w:eastAsia="en-US"/>
    </w:rPr>
  </w:style>
  <w:style w:type="paragraph" w:customStyle="1" w:styleId="WW-BodyTextIndent2">
    <w:name w:val="WW-Body Text Indent 2"/>
    <w:basedOn w:val="prastasis"/>
    <w:uiPriority w:val="99"/>
    <w:rsid w:val="0025002C"/>
    <w:pPr>
      <w:suppressAutoHyphens/>
      <w:ind w:left="720"/>
      <w:jc w:val="both"/>
    </w:pPr>
    <w:rPr>
      <w:b/>
      <w:bCs/>
      <w:szCs w:val="24"/>
      <w:lang w:eastAsia="ar-SA"/>
    </w:rPr>
  </w:style>
  <w:style w:type="paragraph" w:styleId="Betarp">
    <w:name w:val="No Spacing"/>
    <w:uiPriority w:val="1"/>
    <w:qFormat/>
    <w:rsid w:val="00F43C29"/>
    <w:rPr>
      <w:rFonts w:ascii="Calibri" w:eastAsia="Calibri" w:hAnsi="Calibri"/>
      <w:sz w:val="22"/>
      <w:szCs w:val="22"/>
      <w:lang w:val="lt-LT"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99" w:qFormat="1"/>
    <w:lsdException w:name="Title" w:qFormat="1"/>
    <w:lsdException w:name="Subtitle" w:qFormat="1"/>
    <w:lsdException w:name="Strong" w:qFormat="1"/>
    <w:lsdException w:name="Emphasis" w:qFormat="1"/>
    <w:lsdException w:name="Plain Text" w:uiPriority="99"/>
    <w:lsdException w:name="Normal (Web)" w:uiPriority="99"/>
    <w:lsdException w:name="HTML Cite"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lang w:val="lt-LT" w:eastAsia="lt-LT"/>
    </w:rPr>
  </w:style>
  <w:style w:type="paragraph" w:styleId="Antrat1">
    <w:name w:val="heading 1"/>
    <w:basedOn w:val="prastasis"/>
    <w:next w:val="prastasis"/>
    <w:qFormat/>
    <w:pPr>
      <w:keepNext/>
      <w:jc w:val="center"/>
      <w:outlineLvl w:val="0"/>
    </w:pPr>
    <w:rPr>
      <w:rFonts w:ascii="HelveticaLT" w:hAnsi="HelveticaLT"/>
      <w:caps/>
      <w:sz w:val="32"/>
    </w:rPr>
  </w:style>
  <w:style w:type="paragraph" w:styleId="Antrat2">
    <w:name w:val="heading 2"/>
    <w:basedOn w:val="prastasis"/>
    <w:next w:val="prastasis"/>
    <w:qFormat/>
    <w:pPr>
      <w:keepNext/>
      <w:jc w:val="center"/>
      <w:outlineLvl w:val="1"/>
    </w:pPr>
    <w:rPr>
      <w:b/>
      <w:caps/>
    </w:rPr>
  </w:style>
  <w:style w:type="paragraph" w:styleId="Antrat3">
    <w:name w:val="heading 3"/>
    <w:basedOn w:val="prastasis"/>
    <w:next w:val="prastasis"/>
    <w:qFormat/>
    <w:pPr>
      <w:keepNext/>
      <w:ind w:left="2880" w:firstLine="720"/>
      <w:jc w:val="both"/>
      <w:outlineLvl w:val="2"/>
    </w:pPr>
    <w:rPr>
      <w:u w:val="single"/>
    </w:rPr>
  </w:style>
  <w:style w:type="paragraph" w:styleId="Antrat4">
    <w:name w:val="heading 4"/>
    <w:basedOn w:val="prastasis"/>
    <w:next w:val="prastasis"/>
    <w:qFormat/>
    <w:pPr>
      <w:keepNext/>
      <w:jc w:val="center"/>
      <w:outlineLvl w:val="3"/>
    </w:pPr>
    <w:rPr>
      <w:b/>
      <w:caps/>
    </w:rPr>
  </w:style>
  <w:style w:type="paragraph" w:styleId="Antrat5">
    <w:name w:val="heading 5"/>
    <w:basedOn w:val="prastasis"/>
    <w:next w:val="prastasis"/>
    <w:qFormat/>
    <w:pPr>
      <w:keepNext/>
      <w:ind w:left="1800" w:firstLine="360"/>
      <w:jc w:val="both"/>
      <w:outlineLvl w:val="4"/>
    </w:pPr>
    <w:rPr>
      <w:u w:val="single"/>
    </w:rPr>
  </w:style>
  <w:style w:type="paragraph" w:styleId="Antrat6">
    <w:name w:val="heading 6"/>
    <w:basedOn w:val="prastasis"/>
    <w:next w:val="prastasis"/>
    <w:qFormat/>
    <w:pPr>
      <w:keepNext/>
      <w:ind w:left="1800" w:firstLine="360"/>
      <w:jc w:val="both"/>
      <w:outlineLvl w:val="5"/>
    </w:pPr>
  </w:style>
  <w:style w:type="paragraph" w:styleId="Antrat7">
    <w:name w:val="heading 7"/>
    <w:basedOn w:val="prastasis"/>
    <w:next w:val="prastasis"/>
    <w:qFormat/>
    <w:pPr>
      <w:keepNext/>
      <w:ind w:left="5400" w:firstLine="360"/>
      <w:jc w:val="both"/>
      <w:outlineLvl w:val="6"/>
    </w:pPr>
  </w:style>
  <w:style w:type="paragraph" w:styleId="Antrat8">
    <w:name w:val="heading 8"/>
    <w:basedOn w:val="prastasis"/>
    <w:next w:val="prastasis"/>
    <w:qFormat/>
    <w:pPr>
      <w:keepNext/>
      <w:ind w:left="993"/>
      <w:jc w:val="both"/>
      <w:outlineLvl w:val="7"/>
    </w:pPr>
  </w:style>
  <w:style w:type="paragraph" w:styleId="Antrat9">
    <w:name w:val="heading 9"/>
    <w:basedOn w:val="prastasis"/>
    <w:next w:val="prastasis"/>
    <w:qFormat/>
    <w:pPr>
      <w:keepNext/>
      <w:ind w:left="1440" w:firstLine="720"/>
      <w:jc w:val="both"/>
      <w:outlineLvl w:val="8"/>
    </w:pPr>
  </w:style>
  <w:style w:type="character" w:default="1" w:styleId="Numatytasispastraiposriftas">
    <w:name w:val="Default Paragraph Font"/>
    <w:aliases w:val=" Char Char1"/>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customStyle="1" w:styleId="1">
    <w:name w:val="1"/>
    <w:basedOn w:val="prastasis"/>
    <w:rsid w:val="00276A53"/>
    <w:pPr>
      <w:spacing w:after="160" w:line="240" w:lineRule="exact"/>
    </w:pPr>
    <w:rPr>
      <w:rFonts w:ascii="Verdana" w:hAnsi="Verdana"/>
      <w:sz w:val="20"/>
      <w:lang w:val="en-US" w:eastAsia="en-US"/>
    </w:rPr>
  </w:style>
  <w:style w:type="paragraph" w:styleId="Antrats">
    <w:name w:val="header"/>
    <w:basedOn w:val="prastasis"/>
    <w:pPr>
      <w:tabs>
        <w:tab w:val="center" w:pos="4153"/>
        <w:tab w:val="right" w:pos="8306"/>
      </w:tabs>
    </w:pPr>
  </w:style>
  <w:style w:type="character" w:styleId="Puslapionumeris">
    <w:name w:val="page number"/>
    <w:basedOn w:val="Numatytasispastraiposriftas"/>
  </w:style>
  <w:style w:type="paragraph" w:styleId="Porat">
    <w:name w:val="footer"/>
    <w:basedOn w:val="prastasis"/>
    <w:pPr>
      <w:tabs>
        <w:tab w:val="center" w:pos="4153"/>
        <w:tab w:val="right" w:pos="8306"/>
      </w:tabs>
    </w:pPr>
  </w:style>
  <w:style w:type="paragraph" w:styleId="Pagrindiniotekstotrauka">
    <w:name w:val="Body Text Indent"/>
    <w:basedOn w:val="prastasis"/>
    <w:pPr>
      <w:spacing w:before="120"/>
      <w:ind w:left="4536"/>
      <w:jc w:val="center"/>
    </w:pPr>
  </w:style>
  <w:style w:type="paragraph" w:styleId="Pagrindiniotekstotrauka3">
    <w:name w:val="Body Text Indent 3"/>
    <w:basedOn w:val="prastasis"/>
    <w:pPr>
      <w:ind w:firstLine="1080"/>
      <w:jc w:val="both"/>
    </w:pPr>
  </w:style>
  <w:style w:type="paragraph" w:styleId="Pagrindinistekstas">
    <w:name w:val="Body Text"/>
    <w:basedOn w:val="prastasis"/>
    <w:link w:val="PagrindinistekstasDiagrama"/>
    <w:pPr>
      <w:jc w:val="both"/>
    </w:pPr>
    <w:rPr>
      <w:lang w:val="x-none" w:eastAsia="x-none"/>
    </w:rPr>
  </w:style>
  <w:style w:type="paragraph" w:styleId="Pagrindiniotekstotrauka2">
    <w:name w:val="Body Text Indent 2"/>
    <w:basedOn w:val="prastasis"/>
    <w:pPr>
      <w:ind w:left="1080" w:firstLine="30"/>
      <w:jc w:val="both"/>
    </w:pPr>
    <w:rPr>
      <w:sz w:val="22"/>
    </w:rPr>
  </w:style>
  <w:style w:type="paragraph" w:styleId="Komentarotekstas">
    <w:name w:val="annotation text"/>
    <w:basedOn w:val="prastasis"/>
    <w:semiHidden/>
    <w:rPr>
      <w:sz w:val="20"/>
    </w:rPr>
  </w:style>
  <w:style w:type="paragraph" w:styleId="Antrat">
    <w:name w:val="caption"/>
    <w:basedOn w:val="prastasis"/>
    <w:next w:val="prastasis"/>
    <w:uiPriority w:val="99"/>
    <w:qFormat/>
    <w:rPr>
      <w:b/>
      <w:sz w:val="22"/>
      <w:lang w:val="en-GB"/>
    </w:rPr>
  </w:style>
  <w:style w:type="paragraph" w:styleId="Pagrindinistekstas2">
    <w:name w:val="Body Text 2"/>
    <w:basedOn w:val="prastasis"/>
    <w:pPr>
      <w:spacing w:after="120" w:line="480" w:lineRule="auto"/>
    </w:pPr>
  </w:style>
  <w:style w:type="paragraph" w:styleId="Pagrindinistekstas3">
    <w:name w:val="Body Text 3"/>
    <w:basedOn w:val="prastasis"/>
    <w:pPr>
      <w:spacing w:after="120"/>
    </w:pPr>
    <w:rPr>
      <w:sz w:val="16"/>
      <w:szCs w:val="16"/>
    </w:rPr>
  </w:style>
  <w:style w:type="character" w:styleId="HTMLspausdinimomainl">
    <w:name w:val="HTML Typewriter"/>
    <w:rPr>
      <w:rFonts w:ascii="Courier New" w:eastAsia="Times New Roman" w:hAnsi="Courier New" w:cs="Courier New"/>
      <w:sz w:val="20"/>
      <w:szCs w:val="20"/>
    </w:rPr>
  </w:style>
  <w:style w:type="paragraph" w:styleId="Debesliotekstas">
    <w:name w:val="Balloon Text"/>
    <w:basedOn w:val="prastasis"/>
    <w:semiHidden/>
    <w:rPr>
      <w:rFonts w:ascii="Tahoma" w:hAnsi="Tahoma" w:cs="Tahoma"/>
      <w:sz w:val="16"/>
      <w:szCs w:val="16"/>
    </w:rPr>
  </w:style>
  <w:style w:type="character" w:styleId="Hipersaitas">
    <w:name w:val="Hyperlink"/>
    <w:rsid w:val="00123CCC"/>
    <w:rPr>
      <w:color w:val="0000FF"/>
      <w:u w:val="single"/>
    </w:rPr>
  </w:style>
  <w:style w:type="character" w:styleId="Grietas">
    <w:name w:val="Strong"/>
    <w:qFormat/>
    <w:rsid w:val="00232CDB"/>
    <w:rPr>
      <w:b/>
      <w:bCs/>
    </w:rPr>
  </w:style>
  <w:style w:type="paragraph" w:customStyle="1" w:styleId="ww-bodytext3">
    <w:name w:val="ww-bodytext3"/>
    <w:basedOn w:val="prastasis"/>
    <w:rsid w:val="008753A5"/>
    <w:pPr>
      <w:spacing w:before="100" w:beforeAutospacing="1" w:after="100" w:afterAutospacing="1"/>
    </w:pPr>
    <w:rPr>
      <w:szCs w:val="24"/>
    </w:rPr>
  </w:style>
  <w:style w:type="table" w:styleId="Lentelstinklelis">
    <w:name w:val="Table Grid"/>
    <w:basedOn w:val="prastojilentel"/>
    <w:uiPriority w:val="59"/>
    <w:rsid w:val="008B5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agramaDiagrama">
    <w:name w:val="Diagrama Diagrama"/>
    <w:basedOn w:val="prastasis"/>
    <w:semiHidden/>
    <w:rsid w:val="00A13256"/>
    <w:pPr>
      <w:spacing w:after="160" w:line="240" w:lineRule="exact"/>
    </w:pPr>
    <w:rPr>
      <w:rFonts w:ascii="Verdana" w:hAnsi="Verdana" w:cs="Verdana"/>
      <w:sz w:val="20"/>
    </w:rPr>
  </w:style>
  <w:style w:type="paragraph" w:styleId="prastasistinklapis">
    <w:name w:val="Normal (Web)"/>
    <w:basedOn w:val="prastasis"/>
    <w:uiPriority w:val="99"/>
    <w:rsid w:val="00552043"/>
    <w:pPr>
      <w:shd w:val="clear" w:color="auto" w:fill="FFFFFF"/>
      <w:spacing w:before="100" w:beforeAutospacing="1"/>
    </w:pPr>
    <w:rPr>
      <w:color w:val="666666"/>
      <w:sz w:val="15"/>
      <w:szCs w:val="15"/>
    </w:rPr>
  </w:style>
  <w:style w:type="paragraph" w:customStyle="1" w:styleId="TableContents">
    <w:name w:val="Table Contents"/>
    <w:basedOn w:val="prastasis"/>
    <w:rsid w:val="00AF3E93"/>
    <w:pPr>
      <w:suppressLineNumbers/>
      <w:suppressAutoHyphens/>
    </w:pPr>
    <w:rPr>
      <w:lang w:eastAsia="ar-SA"/>
    </w:rPr>
  </w:style>
  <w:style w:type="paragraph" w:customStyle="1" w:styleId="DiagramaDiagrama7">
    <w:name w:val=" Diagrama Diagrama7"/>
    <w:basedOn w:val="prastasis"/>
    <w:semiHidden/>
    <w:rsid w:val="003D0A0F"/>
    <w:pPr>
      <w:spacing w:after="160" w:line="240" w:lineRule="exact"/>
    </w:pPr>
    <w:rPr>
      <w:rFonts w:ascii="Verdana" w:hAnsi="Verdana" w:cs="Verdana"/>
      <w:sz w:val="20"/>
    </w:rPr>
  </w:style>
  <w:style w:type="paragraph" w:customStyle="1" w:styleId="tablecontents0">
    <w:name w:val="tablecontents"/>
    <w:basedOn w:val="prastasis"/>
    <w:rsid w:val="00866511"/>
    <w:pPr>
      <w:suppressAutoHyphens/>
    </w:pPr>
    <w:rPr>
      <w:lang w:eastAsia="ar-SA"/>
    </w:rPr>
  </w:style>
  <w:style w:type="paragraph" w:customStyle="1" w:styleId="CharCharCharChar1">
    <w:name w:val="Char Char Char Char1"/>
    <w:basedOn w:val="prastasis"/>
    <w:rsid w:val="00E157A9"/>
    <w:pPr>
      <w:spacing w:after="160" w:line="240" w:lineRule="exact"/>
    </w:pPr>
    <w:rPr>
      <w:rFonts w:ascii="Tahoma" w:hAnsi="Tahoma"/>
      <w:sz w:val="20"/>
      <w:lang w:val="en-US" w:eastAsia="en-US"/>
    </w:rPr>
  </w:style>
  <w:style w:type="paragraph" w:customStyle="1" w:styleId="basicparagraph">
    <w:name w:val="basicparagraph"/>
    <w:basedOn w:val="prastasis"/>
    <w:rsid w:val="0036510E"/>
    <w:pPr>
      <w:spacing w:before="100" w:beforeAutospacing="1" w:after="100" w:afterAutospacing="1"/>
    </w:pPr>
    <w:rPr>
      <w:szCs w:val="24"/>
      <w:lang w:val="en-US" w:eastAsia="en-US"/>
    </w:rPr>
  </w:style>
  <w:style w:type="paragraph" w:customStyle="1" w:styleId="DiagramaDiagrama0">
    <w:name w:val=" Diagrama Diagrama"/>
    <w:basedOn w:val="prastasis"/>
    <w:semiHidden/>
    <w:rsid w:val="00772DF2"/>
    <w:pPr>
      <w:spacing w:after="160" w:line="240" w:lineRule="exact"/>
    </w:pPr>
    <w:rPr>
      <w:rFonts w:ascii="Verdana" w:hAnsi="Verdana" w:cs="Verdana"/>
      <w:sz w:val="20"/>
    </w:rPr>
  </w:style>
  <w:style w:type="character" w:customStyle="1" w:styleId="FontStyle11">
    <w:name w:val="Font Style11"/>
    <w:rsid w:val="00BB6A1F"/>
    <w:rPr>
      <w:rFonts w:ascii="Times New Roman" w:hAnsi="Times New Roman" w:cs="Times New Roman"/>
      <w:sz w:val="22"/>
      <w:szCs w:val="22"/>
    </w:rPr>
  </w:style>
  <w:style w:type="paragraph" w:customStyle="1" w:styleId="ListParagraph1">
    <w:name w:val="List Paragraph1"/>
    <w:basedOn w:val="prastasis"/>
    <w:qFormat/>
    <w:rsid w:val="004246C0"/>
    <w:pPr>
      <w:spacing w:after="200" w:line="276" w:lineRule="auto"/>
      <w:ind w:left="720"/>
    </w:pPr>
    <w:rPr>
      <w:rFonts w:ascii="Calibri" w:hAnsi="Calibri"/>
      <w:sz w:val="22"/>
      <w:szCs w:val="22"/>
      <w:lang w:eastAsia="en-US"/>
    </w:rPr>
  </w:style>
  <w:style w:type="paragraph" w:customStyle="1" w:styleId="MAZAS">
    <w:name w:val="MAZAS"/>
    <w:rsid w:val="0072090A"/>
    <w:pPr>
      <w:autoSpaceDE w:val="0"/>
      <w:autoSpaceDN w:val="0"/>
      <w:adjustRightInd w:val="0"/>
      <w:ind w:firstLine="312"/>
      <w:jc w:val="both"/>
    </w:pPr>
    <w:rPr>
      <w:rFonts w:ascii="TimesLT" w:hAnsi="TimesLT"/>
      <w:color w:val="000000"/>
      <w:sz w:val="8"/>
      <w:szCs w:val="8"/>
      <w:lang w:val="en-US" w:eastAsia="en-US"/>
    </w:rPr>
  </w:style>
  <w:style w:type="paragraph" w:styleId="Sraassuenkleliais3">
    <w:name w:val="List Bullet 3"/>
    <w:basedOn w:val="prastasis"/>
    <w:rsid w:val="000159AC"/>
    <w:pPr>
      <w:numPr>
        <w:numId w:val="21"/>
      </w:numPr>
      <w:spacing w:after="200" w:line="276" w:lineRule="auto"/>
    </w:pPr>
    <w:rPr>
      <w:rFonts w:ascii="Calibri" w:hAnsi="Calibri"/>
      <w:sz w:val="22"/>
      <w:szCs w:val="22"/>
      <w:lang w:eastAsia="en-US"/>
    </w:rPr>
  </w:style>
  <w:style w:type="paragraph" w:customStyle="1" w:styleId="Bodytext">
    <w:name w:val="Body text"/>
    <w:basedOn w:val="prastasis"/>
    <w:rsid w:val="00C540EE"/>
    <w:pPr>
      <w:suppressAutoHyphens/>
      <w:autoSpaceDE w:val="0"/>
      <w:autoSpaceDN w:val="0"/>
      <w:adjustRightInd w:val="0"/>
      <w:spacing w:line="298" w:lineRule="auto"/>
      <w:ind w:firstLine="312"/>
      <w:jc w:val="both"/>
      <w:textAlignment w:val="center"/>
    </w:pPr>
    <w:rPr>
      <w:color w:val="000000"/>
      <w:sz w:val="20"/>
      <w:lang w:eastAsia="en-US"/>
    </w:rPr>
  </w:style>
  <w:style w:type="paragraph" w:customStyle="1" w:styleId="prastasis1">
    <w:name w:val="Įprastasis1"/>
    <w:rsid w:val="00794211"/>
    <w:pPr>
      <w:suppressAutoHyphens/>
      <w:spacing w:after="200" w:line="276" w:lineRule="auto"/>
    </w:pPr>
    <w:rPr>
      <w:rFonts w:ascii="Calibri" w:eastAsia="Calibri" w:hAnsi="Calibri"/>
      <w:sz w:val="22"/>
      <w:szCs w:val="22"/>
      <w:lang w:val="lt-LT" w:eastAsia="ar-SA"/>
    </w:rPr>
  </w:style>
  <w:style w:type="character" w:customStyle="1" w:styleId="apple-style-span">
    <w:name w:val="apple-style-span"/>
    <w:basedOn w:val="Numatytasispastraiposriftas"/>
    <w:rsid w:val="00794211"/>
  </w:style>
  <w:style w:type="character" w:customStyle="1" w:styleId="apple-converted-space">
    <w:name w:val="apple-converted-space"/>
    <w:basedOn w:val="Numatytasispastraiposriftas"/>
    <w:rsid w:val="00794211"/>
  </w:style>
  <w:style w:type="character" w:customStyle="1" w:styleId="dlxnowrap1">
    <w:name w:val="dlxnowrap1"/>
    <w:basedOn w:val="Numatytasispastraiposriftas"/>
    <w:uiPriority w:val="99"/>
    <w:rsid w:val="00157397"/>
  </w:style>
  <w:style w:type="paragraph" w:styleId="Antrinispavadinimas">
    <w:name w:val="Subtitle"/>
    <w:basedOn w:val="prastasis"/>
    <w:link w:val="AntrinispavadinimasDiagrama"/>
    <w:qFormat/>
    <w:rsid w:val="00C520BF"/>
    <w:pPr>
      <w:jc w:val="center"/>
    </w:pPr>
    <w:rPr>
      <w:b/>
    </w:rPr>
  </w:style>
  <w:style w:type="character" w:customStyle="1" w:styleId="AntrinispavadinimasDiagrama">
    <w:name w:val="Antrinis pavadinimas Diagrama"/>
    <w:link w:val="Antrinispavadinimas"/>
    <w:rsid w:val="00C520BF"/>
    <w:rPr>
      <w:b/>
      <w:sz w:val="24"/>
      <w:lang w:val="lt-LT" w:eastAsia="lt-LT" w:bidi="ar-SA"/>
    </w:rPr>
  </w:style>
  <w:style w:type="paragraph" w:customStyle="1" w:styleId="DiagramaDiagramaDiagramaDiagramaDiagrama">
    <w:name w:val="Diagrama Diagrama Diagrama Diagrama Diagrama"/>
    <w:basedOn w:val="prastasis"/>
    <w:link w:val="Numatytasispastraiposriftas"/>
    <w:rsid w:val="002516B1"/>
    <w:pPr>
      <w:spacing w:after="160" w:line="240" w:lineRule="exact"/>
    </w:pPr>
    <w:rPr>
      <w:rFonts w:ascii="Tahoma" w:hAnsi="Tahoma"/>
      <w:sz w:val="20"/>
      <w:lang w:val="en-US" w:eastAsia="en-US"/>
    </w:rPr>
  </w:style>
  <w:style w:type="paragraph" w:customStyle="1" w:styleId="Style13">
    <w:name w:val="Style13"/>
    <w:basedOn w:val="prastasis"/>
    <w:rsid w:val="002516B1"/>
    <w:pPr>
      <w:widowControl w:val="0"/>
      <w:autoSpaceDE w:val="0"/>
      <w:autoSpaceDN w:val="0"/>
      <w:adjustRightInd w:val="0"/>
      <w:spacing w:line="274" w:lineRule="exact"/>
      <w:ind w:firstLine="720"/>
    </w:pPr>
    <w:rPr>
      <w:szCs w:val="24"/>
    </w:rPr>
  </w:style>
  <w:style w:type="character" w:customStyle="1" w:styleId="FontStyle26">
    <w:name w:val="Font Style26"/>
    <w:rsid w:val="002516B1"/>
    <w:rPr>
      <w:rFonts w:ascii="Times New Roman" w:hAnsi="Times New Roman" w:cs="Times New Roman"/>
      <w:sz w:val="22"/>
      <w:szCs w:val="22"/>
    </w:rPr>
  </w:style>
  <w:style w:type="paragraph" w:customStyle="1" w:styleId="Statja">
    <w:name w:val="Statja"/>
    <w:basedOn w:val="prastasis"/>
    <w:rsid w:val="00E11697"/>
    <w:pPr>
      <w:tabs>
        <w:tab w:val="left" w:pos="4112"/>
        <w:tab w:val="left" w:pos="4265"/>
        <w:tab w:val="left" w:pos="4412"/>
        <w:tab w:val="left" w:pos="4565"/>
      </w:tabs>
      <w:suppressAutoHyphens/>
      <w:autoSpaceDE w:val="0"/>
      <w:spacing w:before="113"/>
      <w:ind w:left="312"/>
    </w:pPr>
    <w:rPr>
      <w:rFonts w:ascii="TimesLT" w:hAnsi="TimesLT"/>
      <w:b/>
      <w:bCs/>
      <w:kern w:val="2"/>
      <w:sz w:val="20"/>
      <w:lang w:val="en-US" w:eastAsia="ar-SA"/>
    </w:rPr>
  </w:style>
  <w:style w:type="character" w:customStyle="1" w:styleId="BodytextChar">
    <w:name w:val="Body text Char"/>
    <w:rsid w:val="00E11697"/>
    <w:rPr>
      <w:rFonts w:ascii="TimesLT" w:hAnsi="TimesLT" w:hint="default"/>
      <w:lang w:val="en-US" w:eastAsia="ar-SA" w:bidi="ar-SA"/>
    </w:rPr>
  </w:style>
  <w:style w:type="character" w:customStyle="1" w:styleId="usercontent">
    <w:name w:val="usercontent"/>
    <w:basedOn w:val="Numatytasispastraiposriftas"/>
    <w:rsid w:val="00660473"/>
  </w:style>
  <w:style w:type="character" w:customStyle="1" w:styleId="fbphotocaptiontext">
    <w:name w:val="fbphotocaptiontext"/>
    <w:basedOn w:val="Numatytasispastraiposriftas"/>
    <w:rsid w:val="00660473"/>
  </w:style>
  <w:style w:type="character" w:styleId="Emfaz">
    <w:name w:val="Emphasis"/>
    <w:qFormat/>
    <w:rsid w:val="008F69B6"/>
    <w:rPr>
      <w:i/>
      <w:iCs/>
    </w:rPr>
  </w:style>
  <w:style w:type="paragraph" w:styleId="Pavadinimas">
    <w:name w:val="Title"/>
    <w:basedOn w:val="prastasis"/>
    <w:link w:val="PavadinimasDiagrama"/>
    <w:qFormat/>
    <w:rsid w:val="00A814E0"/>
    <w:pPr>
      <w:jc w:val="center"/>
    </w:pPr>
    <w:rPr>
      <w:lang w:val="x-none" w:eastAsia="x-none"/>
    </w:rPr>
  </w:style>
  <w:style w:type="paragraph" w:customStyle="1" w:styleId="ISTATYMAS">
    <w:name w:val="ISTATYMAS"/>
    <w:basedOn w:val="prastasis"/>
    <w:rsid w:val="00573D82"/>
    <w:pPr>
      <w:keepLines/>
      <w:suppressAutoHyphens/>
      <w:autoSpaceDE w:val="0"/>
      <w:autoSpaceDN w:val="0"/>
      <w:adjustRightInd w:val="0"/>
      <w:spacing w:line="288" w:lineRule="auto"/>
      <w:jc w:val="center"/>
    </w:pPr>
    <w:rPr>
      <w:color w:val="000000"/>
      <w:sz w:val="20"/>
      <w:lang w:val="en-US"/>
    </w:rPr>
  </w:style>
  <w:style w:type="paragraph" w:styleId="Paprastasistekstas">
    <w:name w:val="Plain Text"/>
    <w:basedOn w:val="prastasis"/>
    <w:link w:val="PaprastasistekstasDiagrama"/>
    <w:uiPriority w:val="99"/>
    <w:rsid w:val="00DA2CF5"/>
    <w:rPr>
      <w:rFonts w:ascii="Courier New" w:hAnsi="Courier New"/>
      <w:sz w:val="20"/>
      <w:lang w:val="x-none" w:eastAsia="x-none"/>
    </w:rPr>
  </w:style>
  <w:style w:type="paragraph" w:customStyle="1" w:styleId="Default">
    <w:name w:val="Default"/>
    <w:rsid w:val="00D44C90"/>
    <w:pPr>
      <w:autoSpaceDE w:val="0"/>
      <w:autoSpaceDN w:val="0"/>
      <w:adjustRightInd w:val="0"/>
    </w:pPr>
    <w:rPr>
      <w:color w:val="000000"/>
      <w:sz w:val="24"/>
      <w:szCs w:val="24"/>
      <w:lang w:val="lt-LT" w:eastAsia="lt-LT"/>
    </w:rPr>
  </w:style>
  <w:style w:type="character" w:customStyle="1" w:styleId="afpanelgrouplayout">
    <w:name w:val="af_panelgrouplayout"/>
    <w:basedOn w:val="Numatytasispastraiposriftas"/>
    <w:rsid w:val="00DF39C8"/>
  </w:style>
  <w:style w:type="character" w:customStyle="1" w:styleId="PavadinimasDiagrama">
    <w:name w:val="Pavadinimas Diagrama"/>
    <w:link w:val="Pavadinimas"/>
    <w:rsid w:val="006D2F23"/>
    <w:rPr>
      <w:sz w:val="24"/>
    </w:rPr>
  </w:style>
  <w:style w:type="character" w:styleId="Nerykuspabraukimas">
    <w:name w:val="Subtle Emphasis"/>
    <w:uiPriority w:val="19"/>
    <w:qFormat/>
    <w:rsid w:val="00DF5863"/>
    <w:rPr>
      <w:i/>
      <w:color w:val="404040"/>
    </w:rPr>
  </w:style>
  <w:style w:type="character" w:styleId="Knygospavadinimas">
    <w:name w:val="Book Title"/>
    <w:uiPriority w:val="33"/>
    <w:qFormat/>
    <w:rsid w:val="00DF5863"/>
    <w:rPr>
      <w:b/>
      <w:i/>
      <w:spacing w:val="5"/>
    </w:rPr>
  </w:style>
  <w:style w:type="character" w:customStyle="1" w:styleId="PagrindinistekstasDiagrama">
    <w:name w:val="Pagrindinis tekstas Diagrama"/>
    <w:link w:val="Pagrindinistekstas"/>
    <w:rsid w:val="003F7B53"/>
    <w:rPr>
      <w:sz w:val="24"/>
    </w:rPr>
  </w:style>
  <w:style w:type="character" w:customStyle="1" w:styleId="st1">
    <w:name w:val="st1"/>
    <w:rsid w:val="002E52BE"/>
  </w:style>
  <w:style w:type="paragraph" w:styleId="Sraopastraipa">
    <w:name w:val="List Paragraph"/>
    <w:basedOn w:val="prastasis"/>
    <w:uiPriority w:val="34"/>
    <w:qFormat/>
    <w:rsid w:val="00EE7F15"/>
    <w:pPr>
      <w:ind w:left="720"/>
      <w:contextualSpacing/>
    </w:pPr>
    <w:rPr>
      <w:lang w:eastAsia="en-US"/>
    </w:rPr>
  </w:style>
  <w:style w:type="character" w:styleId="HTMLcitata">
    <w:name w:val="HTML Cite"/>
    <w:uiPriority w:val="99"/>
    <w:rsid w:val="00EE7F15"/>
    <w:rPr>
      <w:rFonts w:cs="Times New Roman"/>
      <w:color w:val="006621"/>
    </w:rPr>
  </w:style>
  <w:style w:type="paragraph" w:styleId="Tekstoblokas">
    <w:name w:val="Block Text"/>
    <w:basedOn w:val="prastasis"/>
    <w:rsid w:val="001F5AE3"/>
    <w:pPr>
      <w:ind w:left="-57" w:right="-113"/>
    </w:pPr>
    <w:rPr>
      <w:szCs w:val="24"/>
    </w:rPr>
  </w:style>
  <w:style w:type="character" w:customStyle="1" w:styleId="PaprastasistekstasDiagrama">
    <w:name w:val="Paprastasis tekstas Diagrama"/>
    <w:link w:val="Paprastasistekstas"/>
    <w:uiPriority w:val="99"/>
    <w:rsid w:val="00893FC4"/>
    <w:rPr>
      <w:rFonts w:ascii="Courier New" w:hAnsi="Courier New" w:cs="Courier New"/>
    </w:rPr>
  </w:style>
  <w:style w:type="paragraph" w:customStyle="1" w:styleId="Stamp">
    <w:name w:val="Stamp"/>
    <w:qFormat/>
    <w:rsid w:val="0089434A"/>
    <w:pPr>
      <w:framePr w:w="3686" w:wrap="notBeside" w:vAnchor="page" w:hAnchor="page" w:xAlign="right" w:y="852"/>
      <w:spacing w:line="276" w:lineRule="auto"/>
    </w:pPr>
    <w:rPr>
      <w:sz w:val="18"/>
      <w:szCs w:val="18"/>
      <w:lang w:val="lt-LT" w:eastAsia="en-US"/>
    </w:rPr>
  </w:style>
  <w:style w:type="paragraph" w:customStyle="1" w:styleId="WW-BodyTextIndent2">
    <w:name w:val="WW-Body Text Indent 2"/>
    <w:basedOn w:val="prastasis"/>
    <w:uiPriority w:val="99"/>
    <w:rsid w:val="0025002C"/>
    <w:pPr>
      <w:suppressAutoHyphens/>
      <w:ind w:left="720"/>
      <w:jc w:val="both"/>
    </w:pPr>
    <w:rPr>
      <w:b/>
      <w:bCs/>
      <w:szCs w:val="24"/>
      <w:lang w:eastAsia="ar-SA"/>
    </w:rPr>
  </w:style>
  <w:style w:type="paragraph" w:styleId="Betarp">
    <w:name w:val="No Spacing"/>
    <w:uiPriority w:val="1"/>
    <w:qFormat/>
    <w:rsid w:val="00F43C29"/>
    <w:rPr>
      <w:rFonts w:ascii="Calibri" w:eastAsia="Calibri" w:hAnsi="Calibri"/>
      <w:sz w:val="22"/>
      <w:szCs w:val="22"/>
      <w:lang w:val="lt-L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28405">
      <w:bodyDiv w:val="1"/>
      <w:marLeft w:val="0"/>
      <w:marRight w:val="0"/>
      <w:marTop w:val="0"/>
      <w:marBottom w:val="0"/>
      <w:divBdr>
        <w:top w:val="none" w:sz="0" w:space="0" w:color="auto"/>
        <w:left w:val="none" w:sz="0" w:space="0" w:color="auto"/>
        <w:bottom w:val="none" w:sz="0" w:space="0" w:color="auto"/>
        <w:right w:val="none" w:sz="0" w:space="0" w:color="auto"/>
      </w:divBdr>
    </w:div>
    <w:div w:id="80686544">
      <w:bodyDiv w:val="1"/>
      <w:marLeft w:val="0"/>
      <w:marRight w:val="0"/>
      <w:marTop w:val="0"/>
      <w:marBottom w:val="0"/>
      <w:divBdr>
        <w:top w:val="none" w:sz="0" w:space="0" w:color="auto"/>
        <w:left w:val="none" w:sz="0" w:space="0" w:color="auto"/>
        <w:bottom w:val="none" w:sz="0" w:space="0" w:color="auto"/>
        <w:right w:val="none" w:sz="0" w:space="0" w:color="auto"/>
      </w:divBdr>
    </w:div>
    <w:div w:id="126824649">
      <w:bodyDiv w:val="1"/>
      <w:marLeft w:val="0"/>
      <w:marRight w:val="0"/>
      <w:marTop w:val="0"/>
      <w:marBottom w:val="0"/>
      <w:divBdr>
        <w:top w:val="none" w:sz="0" w:space="0" w:color="auto"/>
        <w:left w:val="none" w:sz="0" w:space="0" w:color="auto"/>
        <w:bottom w:val="none" w:sz="0" w:space="0" w:color="auto"/>
        <w:right w:val="none" w:sz="0" w:space="0" w:color="auto"/>
      </w:divBdr>
    </w:div>
    <w:div w:id="199319245">
      <w:bodyDiv w:val="1"/>
      <w:marLeft w:val="0"/>
      <w:marRight w:val="0"/>
      <w:marTop w:val="0"/>
      <w:marBottom w:val="0"/>
      <w:divBdr>
        <w:top w:val="none" w:sz="0" w:space="0" w:color="auto"/>
        <w:left w:val="none" w:sz="0" w:space="0" w:color="auto"/>
        <w:bottom w:val="none" w:sz="0" w:space="0" w:color="auto"/>
        <w:right w:val="none" w:sz="0" w:space="0" w:color="auto"/>
      </w:divBdr>
    </w:div>
    <w:div w:id="222833700">
      <w:bodyDiv w:val="1"/>
      <w:marLeft w:val="0"/>
      <w:marRight w:val="0"/>
      <w:marTop w:val="0"/>
      <w:marBottom w:val="0"/>
      <w:divBdr>
        <w:top w:val="none" w:sz="0" w:space="0" w:color="auto"/>
        <w:left w:val="none" w:sz="0" w:space="0" w:color="auto"/>
        <w:bottom w:val="none" w:sz="0" w:space="0" w:color="auto"/>
        <w:right w:val="none" w:sz="0" w:space="0" w:color="auto"/>
      </w:divBdr>
    </w:div>
    <w:div w:id="231545859">
      <w:bodyDiv w:val="1"/>
      <w:marLeft w:val="0"/>
      <w:marRight w:val="0"/>
      <w:marTop w:val="0"/>
      <w:marBottom w:val="0"/>
      <w:divBdr>
        <w:top w:val="none" w:sz="0" w:space="0" w:color="auto"/>
        <w:left w:val="none" w:sz="0" w:space="0" w:color="auto"/>
        <w:bottom w:val="none" w:sz="0" w:space="0" w:color="auto"/>
        <w:right w:val="none" w:sz="0" w:space="0" w:color="auto"/>
      </w:divBdr>
    </w:div>
    <w:div w:id="248079739">
      <w:bodyDiv w:val="1"/>
      <w:marLeft w:val="0"/>
      <w:marRight w:val="0"/>
      <w:marTop w:val="0"/>
      <w:marBottom w:val="0"/>
      <w:divBdr>
        <w:top w:val="none" w:sz="0" w:space="0" w:color="auto"/>
        <w:left w:val="none" w:sz="0" w:space="0" w:color="auto"/>
        <w:bottom w:val="none" w:sz="0" w:space="0" w:color="auto"/>
        <w:right w:val="none" w:sz="0" w:space="0" w:color="auto"/>
      </w:divBdr>
    </w:div>
    <w:div w:id="267660434">
      <w:bodyDiv w:val="1"/>
      <w:marLeft w:val="0"/>
      <w:marRight w:val="0"/>
      <w:marTop w:val="0"/>
      <w:marBottom w:val="0"/>
      <w:divBdr>
        <w:top w:val="none" w:sz="0" w:space="0" w:color="auto"/>
        <w:left w:val="none" w:sz="0" w:space="0" w:color="auto"/>
        <w:bottom w:val="none" w:sz="0" w:space="0" w:color="auto"/>
        <w:right w:val="none" w:sz="0" w:space="0" w:color="auto"/>
      </w:divBdr>
    </w:div>
    <w:div w:id="283928843">
      <w:bodyDiv w:val="1"/>
      <w:marLeft w:val="0"/>
      <w:marRight w:val="0"/>
      <w:marTop w:val="0"/>
      <w:marBottom w:val="0"/>
      <w:divBdr>
        <w:top w:val="none" w:sz="0" w:space="0" w:color="auto"/>
        <w:left w:val="none" w:sz="0" w:space="0" w:color="auto"/>
        <w:bottom w:val="none" w:sz="0" w:space="0" w:color="auto"/>
        <w:right w:val="none" w:sz="0" w:space="0" w:color="auto"/>
      </w:divBdr>
    </w:div>
    <w:div w:id="304505652">
      <w:bodyDiv w:val="1"/>
      <w:marLeft w:val="0"/>
      <w:marRight w:val="0"/>
      <w:marTop w:val="0"/>
      <w:marBottom w:val="0"/>
      <w:divBdr>
        <w:top w:val="none" w:sz="0" w:space="0" w:color="auto"/>
        <w:left w:val="none" w:sz="0" w:space="0" w:color="auto"/>
        <w:bottom w:val="none" w:sz="0" w:space="0" w:color="auto"/>
        <w:right w:val="none" w:sz="0" w:space="0" w:color="auto"/>
      </w:divBdr>
      <w:divsChild>
        <w:div w:id="1783719436">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217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59802">
      <w:bodyDiv w:val="1"/>
      <w:marLeft w:val="0"/>
      <w:marRight w:val="0"/>
      <w:marTop w:val="0"/>
      <w:marBottom w:val="0"/>
      <w:divBdr>
        <w:top w:val="none" w:sz="0" w:space="0" w:color="auto"/>
        <w:left w:val="none" w:sz="0" w:space="0" w:color="auto"/>
        <w:bottom w:val="none" w:sz="0" w:space="0" w:color="auto"/>
        <w:right w:val="none" w:sz="0" w:space="0" w:color="auto"/>
      </w:divBdr>
    </w:div>
    <w:div w:id="341398263">
      <w:bodyDiv w:val="1"/>
      <w:marLeft w:val="0"/>
      <w:marRight w:val="0"/>
      <w:marTop w:val="0"/>
      <w:marBottom w:val="0"/>
      <w:divBdr>
        <w:top w:val="none" w:sz="0" w:space="0" w:color="auto"/>
        <w:left w:val="none" w:sz="0" w:space="0" w:color="auto"/>
        <w:bottom w:val="none" w:sz="0" w:space="0" w:color="auto"/>
        <w:right w:val="none" w:sz="0" w:space="0" w:color="auto"/>
      </w:divBdr>
    </w:div>
    <w:div w:id="369458400">
      <w:bodyDiv w:val="1"/>
      <w:marLeft w:val="0"/>
      <w:marRight w:val="0"/>
      <w:marTop w:val="0"/>
      <w:marBottom w:val="0"/>
      <w:divBdr>
        <w:top w:val="none" w:sz="0" w:space="0" w:color="auto"/>
        <w:left w:val="none" w:sz="0" w:space="0" w:color="auto"/>
        <w:bottom w:val="none" w:sz="0" w:space="0" w:color="auto"/>
        <w:right w:val="none" w:sz="0" w:space="0" w:color="auto"/>
      </w:divBdr>
    </w:div>
    <w:div w:id="374279654">
      <w:bodyDiv w:val="1"/>
      <w:marLeft w:val="0"/>
      <w:marRight w:val="0"/>
      <w:marTop w:val="0"/>
      <w:marBottom w:val="0"/>
      <w:divBdr>
        <w:top w:val="none" w:sz="0" w:space="0" w:color="auto"/>
        <w:left w:val="none" w:sz="0" w:space="0" w:color="auto"/>
        <w:bottom w:val="none" w:sz="0" w:space="0" w:color="auto"/>
        <w:right w:val="none" w:sz="0" w:space="0" w:color="auto"/>
      </w:divBdr>
    </w:div>
    <w:div w:id="375744013">
      <w:bodyDiv w:val="1"/>
      <w:marLeft w:val="0"/>
      <w:marRight w:val="0"/>
      <w:marTop w:val="0"/>
      <w:marBottom w:val="0"/>
      <w:divBdr>
        <w:top w:val="none" w:sz="0" w:space="0" w:color="auto"/>
        <w:left w:val="none" w:sz="0" w:space="0" w:color="auto"/>
        <w:bottom w:val="none" w:sz="0" w:space="0" w:color="auto"/>
        <w:right w:val="none" w:sz="0" w:space="0" w:color="auto"/>
      </w:divBdr>
    </w:div>
    <w:div w:id="404574746">
      <w:bodyDiv w:val="1"/>
      <w:marLeft w:val="225"/>
      <w:marRight w:val="225"/>
      <w:marTop w:val="0"/>
      <w:marBottom w:val="0"/>
      <w:divBdr>
        <w:top w:val="none" w:sz="0" w:space="0" w:color="auto"/>
        <w:left w:val="none" w:sz="0" w:space="0" w:color="auto"/>
        <w:bottom w:val="none" w:sz="0" w:space="0" w:color="auto"/>
        <w:right w:val="none" w:sz="0" w:space="0" w:color="auto"/>
      </w:divBdr>
      <w:divsChild>
        <w:div w:id="1359237947">
          <w:marLeft w:val="0"/>
          <w:marRight w:val="0"/>
          <w:marTop w:val="0"/>
          <w:marBottom w:val="0"/>
          <w:divBdr>
            <w:top w:val="none" w:sz="0" w:space="0" w:color="auto"/>
            <w:left w:val="none" w:sz="0" w:space="0" w:color="auto"/>
            <w:bottom w:val="none" w:sz="0" w:space="0" w:color="auto"/>
            <w:right w:val="none" w:sz="0" w:space="0" w:color="auto"/>
          </w:divBdr>
        </w:div>
      </w:divsChild>
    </w:div>
    <w:div w:id="409500950">
      <w:bodyDiv w:val="1"/>
      <w:marLeft w:val="0"/>
      <w:marRight w:val="0"/>
      <w:marTop w:val="0"/>
      <w:marBottom w:val="0"/>
      <w:divBdr>
        <w:top w:val="none" w:sz="0" w:space="0" w:color="auto"/>
        <w:left w:val="none" w:sz="0" w:space="0" w:color="auto"/>
        <w:bottom w:val="none" w:sz="0" w:space="0" w:color="auto"/>
        <w:right w:val="none" w:sz="0" w:space="0" w:color="auto"/>
      </w:divBdr>
      <w:divsChild>
        <w:div w:id="1270702107">
          <w:marLeft w:val="0"/>
          <w:marRight w:val="0"/>
          <w:marTop w:val="0"/>
          <w:marBottom w:val="0"/>
          <w:divBdr>
            <w:top w:val="none" w:sz="0" w:space="0" w:color="auto"/>
            <w:left w:val="none" w:sz="0" w:space="0" w:color="auto"/>
            <w:bottom w:val="none" w:sz="0" w:space="0" w:color="auto"/>
            <w:right w:val="none" w:sz="0" w:space="0" w:color="auto"/>
          </w:divBdr>
          <w:divsChild>
            <w:div w:id="999626305">
              <w:marLeft w:val="0"/>
              <w:marRight w:val="0"/>
              <w:marTop w:val="0"/>
              <w:marBottom w:val="0"/>
              <w:divBdr>
                <w:top w:val="none" w:sz="0" w:space="0" w:color="auto"/>
                <w:left w:val="none" w:sz="0" w:space="0" w:color="auto"/>
                <w:bottom w:val="none" w:sz="0" w:space="0" w:color="auto"/>
                <w:right w:val="none" w:sz="0" w:space="0" w:color="auto"/>
              </w:divBdr>
            </w:div>
            <w:div w:id="1475876228">
              <w:marLeft w:val="0"/>
              <w:marRight w:val="0"/>
              <w:marTop w:val="0"/>
              <w:marBottom w:val="0"/>
              <w:divBdr>
                <w:top w:val="none" w:sz="0" w:space="0" w:color="auto"/>
                <w:left w:val="none" w:sz="0" w:space="0" w:color="auto"/>
                <w:bottom w:val="none" w:sz="0" w:space="0" w:color="auto"/>
                <w:right w:val="none" w:sz="0" w:space="0" w:color="auto"/>
              </w:divBdr>
            </w:div>
            <w:div w:id="2120760688">
              <w:marLeft w:val="0"/>
              <w:marRight w:val="0"/>
              <w:marTop w:val="0"/>
              <w:marBottom w:val="0"/>
              <w:divBdr>
                <w:top w:val="none" w:sz="0" w:space="0" w:color="auto"/>
                <w:left w:val="none" w:sz="0" w:space="0" w:color="auto"/>
                <w:bottom w:val="none" w:sz="0" w:space="0" w:color="auto"/>
                <w:right w:val="none" w:sz="0" w:space="0" w:color="auto"/>
              </w:divBdr>
            </w:div>
            <w:div w:id="214396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753191">
      <w:bodyDiv w:val="1"/>
      <w:marLeft w:val="0"/>
      <w:marRight w:val="0"/>
      <w:marTop w:val="0"/>
      <w:marBottom w:val="0"/>
      <w:divBdr>
        <w:top w:val="none" w:sz="0" w:space="0" w:color="auto"/>
        <w:left w:val="none" w:sz="0" w:space="0" w:color="auto"/>
        <w:bottom w:val="none" w:sz="0" w:space="0" w:color="auto"/>
        <w:right w:val="none" w:sz="0" w:space="0" w:color="auto"/>
      </w:divBdr>
    </w:div>
    <w:div w:id="436289804">
      <w:bodyDiv w:val="1"/>
      <w:marLeft w:val="0"/>
      <w:marRight w:val="0"/>
      <w:marTop w:val="0"/>
      <w:marBottom w:val="0"/>
      <w:divBdr>
        <w:top w:val="none" w:sz="0" w:space="0" w:color="auto"/>
        <w:left w:val="none" w:sz="0" w:space="0" w:color="auto"/>
        <w:bottom w:val="none" w:sz="0" w:space="0" w:color="auto"/>
        <w:right w:val="none" w:sz="0" w:space="0" w:color="auto"/>
      </w:divBdr>
    </w:div>
    <w:div w:id="474375184">
      <w:bodyDiv w:val="1"/>
      <w:marLeft w:val="0"/>
      <w:marRight w:val="0"/>
      <w:marTop w:val="0"/>
      <w:marBottom w:val="0"/>
      <w:divBdr>
        <w:top w:val="none" w:sz="0" w:space="0" w:color="auto"/>
        <w:left w:val="none" w:sz="0" w:space="0" w:color="auto"/>
        <w:bottom w:val="none" w:sz="0" w:space="0" w:color="auto"/>
        <w:right w:val="none" w:sz="0" w:space="0" w:color="auto"/>
      </w:divBdr>
    </w:div>
    <w:div w:id="536238608">
      <w:bodyDiv w:val="1"/>
      <w:marLeft w:val="0"/>
      <w:marRight w:val="0"/>
      <w:marTop w:val="0"/>
      <w:marBottom w:val="0"/>
      <w:divBdr>
        <w:top w:val="none" w:sz="0" w:space="0" w:color="auto"/>
        <w:left w:val="none" w:sz="0" w:space="0" w:color="auto"/>
        <w:bottom w:val="none" w:sz="0" w:space="0" w:color="auto"/>
        <w:right w:val="none" w:sz="0" w:space="0" w:color="auto"/>
      </w:divBdr>
    </w:div>
    <w:div w:id="546836473">
      <w:bodyDiv w:val="1"/>
      <w:marLeft w:val="225"/>
      <w:marRight w:val="225"/>
      <w:marTop w:val="0"/>
      <w:marBottom w:val="0"/>
      <w:divBdr>
        <w:top w:val="none" w:sz="0" w:space="0" w:color="auto"/>
        <w:left w:val="none" w:sz="0" w:space="0" w:color="auto"/>
        <w:bottom w:val="none" w:sz="0" w:space="0" w:color="auto"/>
        <w:right w:val="none" w:sz="0" w:space="0" w:color="auto"/>
      </w:divBdr>
      <w:divsChild>
        <w:div w:id="757823143">
          <w:marLeft w:val="0"/>
          <w:marRight w:val="0"/>
          <w:marTop w:val="0"/>
          <w:marBottom w:val="0"/>
          <w:divBdr>
            <w:top w:val="none" w:sz="0" w:space="0" w:color="auto"/>
            <w:left w:val="none" w:sz="0" w:space="0" w:color="auto"/>
            <w:bottom w:val="none" w:sz="0" w:space="0" w:color="auto"/>
            <w:right w:val="none" w:sz="0" w:space="0" w:color="auto"/>
          </w:divBdr>
        </w:div>
      </w:divsChild>
    </w:div>
    <w:div w:id="548540390">
      <w:bodyDiv w:val="1"/>
      <w:marLeft w:val="0"/>
      <w:marRight w:val="0"/>
      <w:marTop w:val="0"/>
      <w:marBottom w:val="0"/>
      <w:divBdr>
        <w:top w:val="none" w:sz="0" w:space="0" w:color="auto"/>
        <w:left w:val="none" w:sz="0" w:space="0" w:color="auto"/>
        <w:bottom w:val="none" w:sz="0" w:space="0" w:color="auto"/>
        <w:right w:val="none" w:sz="0" w:space="0" w:color="auto"/>
      </w:divBdr>
    </w:div>
    <w:div w:id="635450495">
      <w:bodyDiv w:val="1"/>
      <w:marLeft w:val="0"/>
      <w:marRight w:val="0"/>
      <w:marTop w:val="0"/>
      <w:marBottom w:val="0"/>
      <w:divBdr>
        <w:top w:val="none" w:sz="0" w:space="0" w:color="auto"/>
        <w:left w:val="none" w:sz="0" w:space="0" w:color="auto"/>
        <w:bottom w:val="none" w:sz="0" w:space="0" w:color="auto"/>
        <w:right w:val="none" w:sz="0" w:space="0" w:color="auto"/>
      </w:divBdr>
    </w:div>
    <w:div w:id="662049001">
      <w:bodyDiv w:val="1"/>
      <w:marLeft w:val="0"/>
      <w:marRight w:val="0"/>
      <w:marTop w:val="0"/>
      <w:marBottom w:val="0"/>
      <w:divBdr>
        <w:top w:val="none" w:sz="0" w:space="0" w:color="auto"/>
        <w:left w:val="none" w:sz="0" w:space="0" w:color="auto"/>
        <w:bottom w:val="none" w:sz="0" w:space="0" w:color="auto"/>
        <w:right w:val="none" w:sz="0" w:space="0" w:color="auto"/>
      </w:divBdr>
    </w:div>
    <w:div w:id="681322905">
      <w:bodyDiv w:val="1"/>
      <w:marLeft w:val="0"/>
      <w:marRight w:val="0"/>
      <w:marTop w:val="0"/>
      <w:marBottom w:val="0"/>
      <w:divBdr>
        <w:top w:val="none" w:sz="0" w:space="0" w:color="auto"/>
        <w:left w:val="none" w:sz="0" w:space="0" w:color="auto"/>
        <w:bottom w:val="none" w:sz="0" w:space="0" w:color="auto"/>
        <w:right w:val="none" w:sz="0" w:space="0" w:color="auto"/>
      </w:divBdr>
      <w:divsChild>
        <w:div w:id="2139758498">
          <w:marLeft w:val="0"/>
          <w:marRight w:val="0"/>
          <w:marTop w:val="0"/>
          <w:marBottom w:val="0"/>
          <w:divBdr>
            <w:top w:val="none" w:sz="0" w:space="0" w:color="auto"/>
            <w:left w:val="none" w:sz="0" w:space="0" w:color="auto"/>
            <w:bottom w:val="none" w:sz="0" w:space="0" w:color="auto"/>
            <w:right w:val="none" w:sz="0" w:space="0" w:color="auto"/>
          </w:divBdr>
        </w:div>
      </w:divsChild>
    </w:div>
    <w:div w:id="712998824">
      <w:bodyDiv w:val="1"/>
      <w:marLeft w:val="0"/>
      <w:marRight w:val="0"/>
      <w:marTop w:val="0"/>
      <w:marBottom w:val="0"/>
      <w:divBdr>
        <w:top w:val="none" w:sz="0" w:space="0" w:color="auto"/>
        <w:left w:val="none" w:sz="0" w:space="0" w:color="auto"/>
        <w:bottom w:val="none" w:sz="0" w:space="0" w:color="auto"/>
        <w:right w:val="none" w:sz="0" w:space="0" w:color="auto"/>
      </w:divBdr>
    </w:div>
    <w:div w:id="721101269">
      <w:bodyDiv w:val="1"/>
      <w:marLeft w:val="0"/>
      <w:marRight w:val="0"/>
      <w:marTop w:val="0"/>
      <w:marBottom w:val="0"/>
      <w:divBdr>
        <w:top w:val="none" w:sz="0" w:space="0" w:color="auto"/>
        <w:left w:val="none" w:sz="0" w:space="0" w:color="auto"/>
        <w:bottom w:val="none" w:sz="0" w:space="0" w:color="auto"/>
        <w:right w:val="none" w:sz="0" w:space="0" w:color="auto"/>
      </w:divBdr>
    </w:div>
    <w:div w:id="752551067">
      <w:bodyDiv w:val="1"/>
      <w:marLeft w:val="0"/>
      <w:marRight w:val="0"/>
      <w:marTop w:val="0"/>
      <w:marBottom w:val="0"/>
      <w:divBdr>
        <w:top w:val="none" w:sz="0" w:space="0" w:color="auto"/>
        <w:left w:val="none" w:sz="0" w:space="0" w:color="auto"/>
        <w:bottom w:val="none" w:sz="0" w:space="0" w:color="auto"/>
        <w:right w:val="none" w:sz="0" w:space="0" w:color="auto"/>
      </w:divBdr>
    </w:div>
    <w:div w:id="805006738">
      <w:bodyDiv w:val="1"/>
      <w:marLeft w:val="0"/>
      <w:marRight w:val="0"/>
      <w:marTop w:val="0"/>
      <w:marBottom w:val="0"/>
      <w:divBdr>
        <w:top w:val="none" w:sz="0" w:space="0" w:color="auto"/>
        <w:left w:val="none" w:sz="0" w:space="0" w:color="auto"/>
        <w:bottom w:val="none" w:sz="0" w:space="0" w:color="auto"/>
        <w:right w:val="none" w:sz="0" w:space="0" w:color="auto"/>
      </w:divBdr>
    </w:div>
    <w:div w:id="879321058">
      <w:bodyDiv w:val="1"/>
      <w:marLeft w:val="0"/>
      <w:marRight w:val="0"/>
      <w:marTop w:val="0"/>
      <w:marBottom w:val="0"/>
      <w:divBdr>
        <w:top w:val="none" w:sz="0" w:space="0" w:color="auto"/>
        <w:left w:val="none" w:sz="0" w:space="0" w:color="auto"/>
        <w:bottom w:val="none" w:sz="0" w:space="0" w:color="auto"/>
        <w:right w:val="none" w:sz="0" w:space="0" w:color="auto"/>
      </w:divBdr>
    </w:div>
    <w:div w:id="893929635">
      <w:bodyDiv w:val="1"/>
      <w:marLeft w:val="0"/>
      <w:marRight w:val="0"/>
      <w:marTop w:val="0"/>
      <w:marBottom w:val="0"/>
      <w:divBdr>
        <w:top w:val="none" w:sz="0" w:space="0" w:color="auto"/>
        <w:left w:val="none" w:sz="0" w:space="0" w:color="auto"/>
        <w:bottom w:val="none" w:sz="0" w:space="0" w:color="auto"/>
        <w:right w:val="none" w:sz="0" w:space="0" w:color="auto"/>
      </w:divBdr>
    </w:div>
    <w:div w:id="908460234">
      <w:bodyDiv w:val="1"/>
      <w:marLeft w:val="0"/>
      <w:marRight w:val="0"/>
      <w:marTop w:val="0"/>
      <w:marBottom w:val="0"/>
      <w:divBdr>
        <w:top w:val="none" w:sz="0" w:space="0" w:color="auto"/>
        <w:left w:val="none" w:sz="0" w:space="0" w:color="auto"/>
        <w:bottom w:val="none" w:sz="0" w:space="0" w:color="auto"/>
        <w:right w:val="none" w:sz="0" w:space="0" w:color="auto"/>
      </w:divBdr>
    </w:div>
    <w:div w:id="925727717">
      <w:bodyDiv w:val="1"/>
      <w:marLeft w:val="225"/>
      <w:marRight w:val="225"/>
      <w:marTop w:val="0"/>
      <w:marBottom w:val="0"/>
      <w:divBdr>
        <w:top w:val="none" w:sz="0" w:space="0" w:color="auto"/>
        <w:left w:val="none" w:sz="0" w:space="0" w:color="auto"/>
        <w:bottom w:val="none" w:sz="0" w:space="0" w:color="auto"/>
        <w:right w:val="none" w:sz="0" w:space="0" w:color="auto"/>
      </w:divBdr>
      <w:divsChild>
        <w:div w:id="39671185">
          <w:marLeft w:val="0"/>
          <w:marRight w:val="0"/>
          <w:marTop w:val="0"/>
          <w:marBottom w:val="0"/>
          <w:divBdr>
            <w:top w:val="none" w:sz="0" w:space="0" w:color="auto"/>
            <w:left w:val="none" w:sz="0" w:space="0" w:color="auto"/>
            <w:bottom w:val="none" w:sz="0" w:space="0" w:color="auto"/>
            <w:right w:val="none" w:sz="0" w:space="0" w:color="auto"/>
          </w:divBdr>
        </w:div>
      </w:divsChild>
    </w:div>
    <w:div w:id="939332915">
      <w:bodyDiv w:val="1"/>
      <w:marLeft w:val="0"/>
      <w:marRight w:val="0"/>
      <w:marTop w:val="0"/>
      <w:marBottom w:val="0"/>
      <w:divBdr>
        <w:top w:val="none" w:sz="0" w:space="0" w:color="auto"/>
        <w:left w:val="none" w:sz="0" w:space="0" w:color="auto"/>
        <w:bottom w:val="none" w:sz="0" w:space="0" w:color="auto"/>
        <w:right w:val="none" w:sz="0" w:space="0" w:color="auto"/>
      </w:divBdr>
      <w:divsChild>
        <w:div w:id="1586109447">
          <w:marLeft w:val="0"/>
          <w:marRight w:val="0"/>
          <w:marTop w:val="0"/>
          <w:marBottom w:val="0"/>
          <w:divBdr>
            <w:top w:val="none" w:sz="0" w:space="0" w:color="auto"/>
            <w:left w:val="none" w:sz="0" w:space="0" w:color="auto"/>
            <w:bottom w:val="none" w:sz="0" w:space="0" w:color="auto"/>
            <w:right w:val="none" w:sz="0" w:space="0" w:color="auto"/>
          </w:divBdr>
        </w:div>
      </w:divsChild>
    </w:div>
    <w:div w:id="982319853">
      <w:bodyDiv w:val="1"/>
      <w:marLeft w:val="0"/>
      <w:marRight w:val="0"/>
      <w:marTop w:val="0"/>
      <w:marBottom w:val="0"/>
      <w:divBdr>
        <w:top w:val="none" w:sz="0" w:space="0" w:color="auto"/>
        <w:left w:val="none" w:sz="0" w:space="0" w:color="auto"/>
        <w:bottom w:val="none" w:sz="0" w:space="0" w:color="auto"/>
        <w:right w:val="none" w:sz="0" w:space="0" w:color="auto"/>
      </w:divBdr>
    </w:div>
    <w:div w:id="998577937">
      <w:bodyDiv w:val="1"/>
      <w:marLeft w:val="0"/>
      <w:marRight w:val="0"/>
      <w:marTop w:val="0"/>
      <w:marBottom w:val="0"/>
      <w:divBdr>
        <w:top w:val="none" w:sz="0" w:space="0" w:color="auto"/>
        <w:left w:val="none" w:sz="0" w:space="0" w:color="auto"/>
        <w:bottom w:val="none" w:sz="0" w:space="0" w:color="auto"/>
        <w:right w:val="none" w:sz="0" w:space="0" w:color="auto"/>
      </w:divBdr>
    </w:div>
    <w:div w:id="999577079">
      <w:bodyDiv w:val="1"/>
      <w:marLeft w:val="0"/>
      <w:marRight w:val="0"/>
      <w:marTop w:val="0"/>
      <w:marBottom w:val="0"/>
      <w:divBdr>
        <w:top w:val="none" w:sz="0" w:space="0" w:color="auto"/>
        <w:left w:val="none" w:sz="0" w:space="0" w:color="auto"/>
        <w:bottom w:val="none" w:sz="0" w:space="0" w:color="auto"/>
        <w:right w:val="none" w:sz="0" w:space="0" w:color="auto"/>
      </w:divBdr>
      <w:divsChild>
        <w:div w:id="442269293">
          <w:marLeft w:val="0"/>
          <w:marRight w:val="0"/>
          <w:marTop w:val="0"/>
          <w:marBottom w:val="0"/>
          <w:divBdr>
            <w:top w:val="none" w:sz="0" w:space="0" w:color="auto"/>
            <w:left w:val="none" w:sz="0" w:space="0" w:color="auto"/>
            <w:bottom w:val="none" w:sz="0" w:space="0" w:color="auto"/>
            <w:right w:val="none" w:sz="0" w:space="0" w:color="auto"/>
          </w:divBdr>
          <w:divsChild>
            <w:div w:id="270550034">
              <w:marLeft w:val="0"/>
              <w:marRight w:val="0"/>
              <w:marTop w:val="0"/>
              <w:marBottom w:val="0"/>
              <w:divBdr>
                <w:top w:val="none" w:sz="0" w:space="0" w:color="auto"/>
                <w:left w:val="none" w:sz="0" w:space="0" w:color="auto"/>
                <w:bottom w:val="none" w:sz="0" w:space="0" w:color="auto"/>
                <w:right w:val="none" w:sz="0" w:space="0" w:color="auto"/>
              </w:divBdr>
            </w:div>
            <w:div w:id="339741676">
              <w:marLeft w:val="0"/>
              <w:marRight w:val="0"/>
              <w:marTop w:val="0"/>
              <w:marBottom w:val="0"/>
              <w:divBdr>
                <w:top w:val="none" w:sz="0" w:space="0" w:color="auto"/>
                <w:left w:val="none" w:sz="0" w:space="0" w:color="auto"/>
                <w:bottom w:val="none" w:sz="0" w:space="0" w:color="auto"/>
                <w:right w:val="none" w:sz="0" w:space="0" w:color="auto"/>
              </w:divBdr>
            </w:div>
            <w:div w:id="864253406">
              <w:marLeft w:val="0"/>
              <w:marRight w:val="0"/>
              <w:marTop w:val="0"/>
              <w:marBottom w:val="0"/>
              <w:divBdr>
                <w:top w:val="none" w:sz="0" w:space="0" w:color="auto"/>
                <w:left w:val="none" w:sz="0" w:space="0" w:color="auto"/>
                <w:bottom w:val="none" w:sz="0" w:space="0" w:color="auto"/>
                <w:right w:val="none" w:sz="0" w:space="0" w:color="auto"/>
              </w:divBdr>
            </w:div>
            <w:div w:id="1129082501">
              <w:marLeft w:val="0"/>
              <w:marRight w:val="0"/>
              <w:marTop w:val="0"/>
              <w:marBottom w:val="0"/>
              <w:divBdr>
                <w:top w:val="none" w:sz="0" w:space="0" w:color="auto"/>
                <w:left w:val="none" w:sz="0" w:space="0" w:color="auto"/>
                <w:bottom w:val="none" w:sz="0" w:space="0" w:color="auto"/>
                <w:right w:val="none" w:sz="0" w:space="0" w:color="auto"/>
              </w:divBdr>
            </w:div>
            <w:div w:id="1259217238">
              <w:marLeft w:val="0"/>
              <w:marRight w:val="0"/>
              <w:marTop w:val="0"/>
              <w:marBottom w:val="0"/>
              <w:divBdr>
                <w:top w:val="none" w:sz="0" w:space="0" w:color="auto"/>
                <w:left w:val="none" w:sz="0" w:space="0" w:color="auto"/>
                <w:bottom w:val="none" w:sz="0" w:space="0" w:color="auto"/>
                <w:right w:val="none" w:sz="0" w:space="0" w:color="auto"/>
              </w:divBdr>
            </w:div>
            <w:div w:id="1442721243">
              <w:marLeft w:val="0"/>
              <w:marRight w:val="0"/>
              <w:marTop w:val="0"/>
              <w:marBottom w:val="0"/>
              <w:divBdr>
                <w:top w:val="none" w:sz="0" w:space="0" w:color="auto"/>
                <w:left w:val="none" w:sz="0" w:space="0" w:color="auto"/>
                <w:bottom w:val="none" w:sz="0" w:space="0" w:color="auto"/>
                <w:right w:val="none" w:sz="0" w:space="0" w:color="auto"/>
              </w:divBdr>
            </w:div>
            <w:div w:id="1523277538">
              <w:marLeft w:val="0"/>
              <w:marRight w:val="0"/>
              <w:marTop w:val="0"/>
              <w:marBottom w:val="0"/>
              <w:divBdr>
                <w:top w:val="none" w:sz="0" w:space="0" w:color="auto"/>
                <w:left w:val="none" w:sz="0" w:space="0" w:color="auto"/>
                <w:bottom w:val="none" w:sz="0" w:space="0" w:color="auto"/>
                <w:right w:val="none" w:sz="0" w:space="0" w:color="auto"/>
              </w:divBdr>
            </w:div>
            <w:div w:id="1590963251">
              <w:marLeft w:val="0"/>
              <w:marRight w:val="0"/>
              <w:marTop w:val="0"/>
              <w:marBottom w:val="0"/>
              <w:divBdr>
                <w:top w:val="none" w:sz="0" w:space="0" w:color="auto"/>
                <w:left w:val="none" w:sz="0" w:space="0" w:color="auto"/>
                <w:bottom w:val="none" w:sz="0" w:space="0" w:color="auto"/>
                <w:right w:val="none" w:sz="0" w:space="0" w:color="auto"/>
              </w:divBdr>
            </w:div>
            <w:div w:id="1624649582">
              <w:marLeft w:val="0"/>
              <w:marRight w:val="0"/>
              <w:marTop w:val="0"/>
              <w:marBottom w:val="0"/>
              <w:divBdr>
                <w:top w:val="none" w:sz="0" w:space="0" w:color="auto"/>
                <w:left w:val="none" w:sz="0" w:space="0" w:color="auto"/>
                <w:bottom w:val="none" w:sz="0" w:space="0" w:color="auto"/>
                <w:right w:val="none" w:sz="0" w:space="0" w:color="auto"/>
              </w:divBdr>
            </w:div>
            <w:div w:id="1659186049">
              <w:marLeft w:val="0"/>
              <w:marRight w:val="0"/>
              <w:marTop w:val="0"/>
              <w:marBottom w:val="0"/>
              <w:divBdr>
                <w:top w:val="none" w:sz="0" w:space="0" w:color="auto"/>
                <w:left w:val="none" w:sz="0" w:space="0" w:color="auto"/>
                <w:bottom w:val="none" w:sz="0" w:space="0" w:color="auto"/>
                <w:right w:val="none" w:sz="0" w:space="0" w:color="auto"/>
              </w:divBdr>
            </w:div>
            <w:div w:id="1975669744">
              <w:marLeft w:val="0"/>
              <w:marRight w:val="0"/>
              <w:marTop w:val="0"/>
              <w:marBottom w:val="0"/>
              <w:divBdr>
                <w:top w:val="none" w:sz="0" w:space="0" w:color="auto"/>
                <w:left w:val="none" w:sz="0" w:space="0" w:color="auto"/>
                <w:bottom w:val="none" w:sz="0" w:space="0" w:color="auto"/>
                <w:right w:val="none" w:sz="0" w:space="0" w:color="auto"/>
              </w:divBdr>
            </w:div>
            <w:div w:id="2010912108">
              <w:marLeft w:val="0"/>
              <w:marRight w:val="0"/>
              <w:marTop w:val="0"/>
              <w:marBottom w:val="0"/>
              <w:divBdr>
                <w:top w:val="none" w:sz="0" w:space="0" w:color="auto"/>
                <w:left w:val="none" w:sz="0" w:space="0" w:color="auto"/>
                <w:bottom w:val="none" w:sz="0" w:space="0" w:color="auto"/>
                <w:right w:val="none" w:sz="0" w:space="0" w:color="auto"/>
              </w:divBdr>
            </w:div>
            <w:div w:id="2045985383">
              <w:marLeft w:val="0"/>
              <w:marRight w:val="0"/>
              <w:marTop w:val="0"/>
              <w:marBottom w:val="0"/>
              <w:divBdr>
                <w:top w:val="none" w:sz="0" w:space="0" w:color="auto"/>
                <w:left w:val="none" w:sz="0" w:space="0" w:color="auto"/>
                <w:bottom w:val="none" w:sz="0" w:space="0" w:color="auto"/>
                <w:right w:val="none" w:sz="0" w:space="0" w:color="auto"/>
              </w:divBdr>
            </w:div>
            <w:div w:id="208109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38515">
      <w:bodyDiv w:val="1"/>
      <w:marLeft w:val="0"/>
      <w:marRight w:val="0"/>
      <w:marTop w:val="0"/>
      <w:marBottom w:val="0"/>
      <w:divBdr>
        <w:top w:val="none" w:sz="0" w:space="0" w:color="auto"/>
        <w:left w:val="none" w:sz="0" w:space="0" w:color="auto"/>
        <w:bottom w:val="none" w:sz="0" w:space="0" w:color="auto"/>
        <w:right w:val="none" w:sz="0" w:space="0" w:color="auto"/>
      </w:divBdr>
    </w:div>
    <w:div w:id="1048608151">
      <w:bodyDiv w:val="1"/>
      <w:marLeft w:val="0"/>
      <w:marRight w:val="0"/>
      <w:marTop w:val="0"/>
      <w:marBottom w:val="0"/>
      <w:divBdr>
        <w:top w:val="none" w:sz="0" w:space="0" w:color="auto"/>
        <w:left w:val="none" w:sz="0" w:space="0" w:color="auto"/>
        <w:bottom w:val="none" w:sz="0" w:space="0" w:color="auto"/>
        <w:right w:val="none" w:sz="0" w:space="0" w:color="auto"/>
      </w:divBdr>
    </w:div>
    <w:div w:id="1089892015">
      <w:bodyDiv w:val="1"/>
      <w:marLeft w:val="0"/>
      <w:marRight w:val="0"/>
      <w:marTop w:val="0"/>
      <w:marBottom w:val="0"/>
      <w:divBdr>
        <w:top w:val="none" w:sz="0" w:space="0" w:color="auto"/>
        <w:left w:val="none" w:sz="0" w:space="0" w:color="auto"/>
        <w:bottom w:val="none" w:sz="0" w:space="0" w:color="auto"/>
        <w:right w:val="none" w:sz="0" w:space="0" w:color="auto"/>
      </w:divBdr>
      <w:divsChild>
        <w:div w:id="503130063">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545943892">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210556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953853">
      <w:bodyDiv w:val="1"/>
      <w:marLeft w:val="0"/>
      <w:marRight w:val="0"/>
      <w:marTop w:val="0"/>
      <w:marBottom w:val="0"/>
      <w:divBdr>
        <w:top w:val="none" w:sz="0" w:space="0" w:color="auto"/>
        <w:left w:val="none" w:sz="0" w:space="0" w:color="auto"/>
        <w:bottom w:val="none" w:sz="0" w:space="0" w:color="auto"/>
        <w:right w:val="none" w:sz="0" w:space="0" w:color="auto"/>
      </w:divBdr>
    </w:div>
    <w:div w:id="1169637745">
      <w:bodyDiv w:val="1"/>
      <w:marLeft w:val="0"/>
      <w:marRight w:val="0"/>
      <w:marTop w:val="0"/>
      <w:marBottom w:val="0"/>
      <w:divBdr>
        <w:top w:val="none" w:sz="0" w:space="0" w:color="auto"/>
        <w:left w:val="none" w:sz="0" w:space="0" w:color="auto"/>
        <w:bottom w:val="none" w:sz="0" w:space="0" w:color="auto"/>
        <w:right w:val="none" w:sz="0" w:space="0" w:color="auto"/>
      </w:divBdr>
      <w:divsChild>
        <w:div w:id="113523690">
          <w:marLeft w:val="0"/>
          <w:marRight w:val="0"/>
          <w:marTop w:val="0"/>
          <w:marBottom w:val="0"/>
          <w:divBdr>
            <w:top w:val="none" w:sz="0" w:space="0" w:color="auto"/>
            <w:left w:val="none" w:sz="0" w:space="0" w:color="auto"/>
            <w:bottom w:val="none" w:sz="0" w:space="0" w:color="auto"/>
            <w:right w:val="none" w:sz="0" w:space="0" w:color="auto"/>
          </w:divBdr>
        </w:div>
        <w:div w:id="695815759">
          <w:marLeft w:val="0"/>
          <w:marRight w:val="0"/>
          <w:marTop w:val="0"/>
          <w:marBottom w:val="0"/>
          <w:divBdr>
            <w:top w:val="none" w:sz="0" w:space="0" w:color="auto"/>
            <w:left w:val="none" w:sz="0" w:space="0" w:color="auto"/>
            <w:bottom w:val="none" w:sz="0" w:space="0" w:color="auto"/>
            <w:right w:val="none" w:sz="0" w:space="0" w:color="auto"/>
          </w:divBdr>
        </w:div>
      </w:divsChild>
    </w:div>
    <w:div w:id="1172379237">
      <w:bodyDiv w:val="1"/>
      <w:marLeft w:val="0"/>
      <w:marRight w:val="0"/>
      <w:marTop w:val="0"/>
      <w:marBottom w:val="0"/>
      <w:divBdr>
        <w:top w:val="none" w:sz="0" w:space="0" w:color="auto"/>
        <w:left w:val="none" w:sz="0" w:space="0" w:color="auto"/>
        <w:bottom w:val="none" w:sz="0" w:space="0" w:color="auto"/>
        <w:right w:val="none" w:sz="0" w:space="0" w:color="auto"/>
      </w:divBdr>
    </w:div>
    <w:div w:id="1192643926">
      <w:bodyDiv w:val="1"/>
      <w:marLeft w:val="0"/>
      <w:marRight w:val="0"/>
      <w:marTop w:val="0"/>
      <w:marBottom w:val="0"/>
      <w:divBdr>
        <w:top w:val="none" w:sz="0" w:space="0" w:color="auto"/>
        <w:left w:val="none" w:sz="0" w:space="0" w:color="auto"/>
        <w:bottom w:val="none" w:sz="0" w:space="0" w:color="auto"/>
        <w:right w:val="none" w:sz="0" w:space="0" w:color="auto"/>
      </w:divBdr>
      <w:divsChild>
        <w:div w:id="1429884495">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48546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019419">
      <w:bodyDiv w:val="1"/>
      <w:marLeft w:val="0"/>
      <w:marRight w:val="0"/>
      <w:marTop w:val="0"/>
      <w:marBottom w:val="0"/>
      <w:divBdr>
        <w:top w:val="none" w:sz="0" w:space="0" w:color="auto"/>
        <w:left w:val="none" w:sz="0" w:space="0" w:color="auto"/>
        <w:bottom w:val="none" w:sz="0" w:space="0" w:color="auto"/>
        <w:right w:val="none" w:sz="0" w:space="0" w:color="auto"/>
      </w:divBdr>
    </w:div>
    <w:div w:id="1234075316">
      <w:bodyDiv w:val="1"/>
      <w:marLeft w:val="0"/>
      <w:marRight w:val="0"/>
      <w:marTop w:val="0"/>
      <w:marBottom w:val="0"/>
      <w:divBdr>
        <w:top w:val="none" w:sz="0" w:space="0" w:color="auto"/>
        <w:left w:val="none" w:sz="0" w:space="0" w:color="auto"/>
        <w:bottom w:val="none" w:sz="0" w:space="0" w:color="auto"/>
        <w:right w:val="none" w:sz="0" w:space="0" w:color="auto"/>
      </w:divBdr>
    </w:div>
    <w:div w:id="1238440926">
      <w:bodyDiv w:val="1"/>
      <w:marLeft w:val="0"/>
      <w:marRight w:val="0"/>
      <w:marTop w:val="0"/>
      <w:marBottom w:val="0"/>
      <w:divBdr>
        <w:top w:val="none" w:sz="0" w:space="0" w:color="auto"/>
        <w:left w:val="none" w:sz="0" w:space="0" w:color="auto"/>
        <w:bottom w:val="none" w:sz="0" w:space="0" w:color="auto"/>
        <w:right w:val="none" w:sz="0" w:space="0" w:color="auto"/>
      </w:divBdr>
    </w:div>
    <w:div w:id="1341152627">
      <w:bodyDiv w:val="1"/>
      <w:marLeft w:val="0"/>
      <w:marRight w:val="0"/>
      <w:marTop w:val="0"/>
      <w:marBottom w:val="0"/>
      <w:divBdr>
        <w:top w:val="none" w:sz="0" w:space="0" w:color="auto"/>
        <w:left w:val="none" w:sz="0" w:space="0" w:color="auto"/>
        <w:bottom w:val="none" w:sz="0" w:space="0" w:color="auto"/>
        <w:right w:val="none" w:sz="0" w:space="0" w:color="auto"/>
      </w:divBdr>
    </w:div>
    <w:div w:id="1364787255">
      <w:bodyDiv w:val="1"/>
      <w:marLeft w:val="0"/>
      <w:marRight w:val="0"/>
      <w:marTop w:val="0"/>
      <w:marBottom w:val="0"/>
      <w:divBdr>
        <w:top w:val="none" w:sz="0" w:space="0" w:color="auto"/>
        <w:left w:val="none" w:sz="0" w:space="0" w:color="auto"/>
        <w:bottom w:val="none" w:sz="0" w:space="0" w:color="auto"/>
        <w:right w:val="none" w:sz="0" w:space="0" w:color="auto"/>
      </w:divBdr>
    </w:div>
    <w:div w:id="1379276593">
      <w:bodyDiv w:val="1"/>
      <w:marLeft w:val="0"/>
      <w:marRight w:val="0"/>
      <w:marTop w:val="0"/>
      <w:marBottom w:val="0"/>
      <w:divBdr>
        <w:top w:val="none" w:sz="0" w:space="0" w:color="auto"/>
        <w:left w:val="none" w:sz="0" w:space="0" w:color="auto"/>
        <w:bottom w:val="none" w:sz="0" w:space="0" w:color="auto"/>
        <w:right w:val="none" w:sz="0" w:space="0" w:color="auto"/>
      </w:divBdr>
      <w:divsChild>
        <w:div w:id="1425300652">
          <w:marLeft w:val="0"/>
          <w:marRight w:val="0"/>
          <w:marTop w:val="0"/>
          <w:marBottom w:val="0"/>
          <w:divBdr>
            <w:top w:val="none" w:sz="0" w:space="0" w:color="auto"/>
            <w:left w:val="none" w:sz="0" w:space="0" w:color="auto"/>
            <w:bottom w:val="none" w:sz="0" w:space="0" w:color="auto"/>
            <w:right w:val="none" w:sz="0" w:space="0" w:color="auto"/>
          </w:divBdr>
        </w:div>
      </w:divsChild>
    </w:div>
    <w:div w:id="1415591376">
      <w:bodyDiv w:val="1"/>
      <w:marLeft w:val="0"/>
      <w:marRight w:val="0"/>
      <w:marTop w:val="0"/>
      <w:marBottom w:val="0"/>
      <w:divBdr>
        <w:top w:val="none" w:sz="0" w:space="0" w:color="auto"/>
        <w:left w:val="none" w:sz="0" w:space="0" w:color="auto"/>
        <w:bottom w:val="none" w:sz="0" w:space="0" w:color="auto"/>
        <w:right w:val="none" w:sz="0" w:space="0" w:color="auto"/>
      </w:divBdr>
    </w:div>
    <w:div w:id="1424646722">
      <w:bodyDiv w:val="1"/>
      <w:marLeft w:val="0"/>
      <w:marRight w:val="0"/>
      <w:marTop w:val="0"/>
      <w:marBottom w:val="0"/>
      <w:divBdr>
        <w:top w:val="none" w:sz="0" w:space="0" w:color="auto"/>
        <w:left w:val="none" w:sz="0" w:space="0" w:color="auto"/>
        <w:bottom w:val="none" w:sz="0" w:space="0" w:color="auto"/>
        <w:right w:val="none" w:sz="0" w:space="0" w:color="auto"/>
      </w:divBdr>
    </w:div>
    <w:div w:id="1431005522">
      <w:bodyDiv w:val="1"/>
      <w:marLeft w:val="0"/>
      <w:marRight w:val="0"/>
      <w:marTop w:val="0"/>
      <w:marBottom w:val="0"/>
      <w:divBdr>
        <w:top w:val="none" w:sz="0" w:space="0" w:color="auto"/>
        <w:left w:val="none" w:sz="0" w:space="0" w:color="auto"/>
        <w:bottom w:val="none" w:sz="0" w:space="0" w:color="auto"/>
        <w:right w:val="none" w:sz="0" w:space="0" w:color="auto"/>
      </w:divBdr>
    </w:div>
    <w:div w:id="1448697465">
      <w:bodyDiv w:val="1"/>
      <w:marLeft w:val="0"/>
      <w:marRight w:val="0"/>
      <w:marTop w:val="0"/>
      <w:marBottom w:val="0"/>
      <w:divBdr>
        <w:top w:val="none" w:sz="0" w:space="0" w:color="auto"/>
        <w:left w:val="none" w:sz="0" w:space="0" w:color="auto"/>
        <w:bottom w:val="none" w:sz="0" w:space="0" w:color="auto"/>
        <w:right w:val="none" w:sz="0" w:space="0" w:color="auto"/>
      </w:divBdr>
    </w:div>
    <w:div w:id="1500609214">
      <w:bodyDiv w:val="1"/>
      <w:marLeft w:val="0"/>
      <w:marRight w:val="0"/>
      <w:marTop w:val="0"/>
      <w:marBottom w:val="0"/>
      <w:divBdr>
        <w:top w:val="none" w:sz="0" w:space="0" w:color="auto"/>
        <w:left w:val="none" w:sz="0" w:space="0" w:color="auto"/>
        <w:bottom w:val="none" w:sz="0" w:space="0" w:color="auto"/>
        <w:right w:val="none" w:sz="0" w:space="0" w:color="auto"/>
      </w:divBdr>
      <w:divsChild>
        <w:div w:id="1327435152">
          <w:marLeft w:val="0"/>
          <w:marRight w:val="0"/>
          <w:marTop w:val="0"/>
          <w:marBottom w:val="0"/>
          <w:divBdr>
            <w:top w:val="none" w:sz="0" w:space="0" w:color="auto"/>
            <w:left w:val="none" w:sz="0" w:space="0" w:color="auto"/>
            <w:bottom w:val="none" w:sz="0" w:space="0" w:color="auto"/>
            <w:right w:val="none" w:sz="0" w:space="0" w:color="auto"/>
          </w:divBdr>
        </w:div>
      </w:divsChild>
    </w:div>
    <w:div w:id="1531989443">
      <w:bodyDiv w:val="1"/>
      <w:marLeft w:val="0"/>
      <w:marRight w:val="0"/>
      <w:marTop w:val="0"/>
      <w:marBottom w:val="0"/>
      <w:divBdr>
        <w:top w:val="none" w:sz="0" w:space="0" w:color="auto"/>
        <w:left w:val="none" w:sz="0" w:space="0" w:color="auto"/>
        <w:bottom w:val="none" w:sz="0" w:space="0" w:color="auto"/>
        <w:right w:val="none" w:sz="0" w:space="0" w:color="auto"/>
      </w:divBdr>
    </w:div>
    <w:div w:id="1580864220">
      <w:bodyDiv w:val="1"/>
      <w:marLeft w:val="0"/>
      <w:marRight w:val="0"/>
      <w:marTop w:val="0"/>
      <w:marBottom w:val="0"/>
      <w:divBdr>
        <w:top w:val="none" w:sz="0" w:space="0" w:color="auto"/>
        <w:left w:val="none" w:sz="0" w:space="0" w:color="auto"/>
        <w:bottom w:val="none" w:sz="0" w:space="0" w:color="auto"/>
        <w:right w:val="none" w:sz="0" w:space="0" w:color="auto"/>
      </w:divBdr>
    </w:div>
    <w:div w:id="1612131512">
      <w:bodyDiv w:val="1"/>
      <w:marLeft w:val="0"/>
      <w:marRight w:val="0"/>
      <w:marTop w:val="0"/>
      <w:marBottom w:val="0"/>
      <w:divBdr>
        <w:top w:val="none" w:sz="0" w:space="0" w:color="auto"/>
        <w:left w:val="none" w:sz="0" w:space="0" w:color="auto"/>
        <w:bottom w:val="none" w:sz="0" w:space="0" w:color="auto"/>
        <w:right w:val="none" w:sz="0" w:space="0" w:color="auto"/>
      </w:divBdr>
    </w:div>
    <w:div w:id="1643148707">
      <w:bodyDiv w:val="1"/>
      <w:marLeft w:val="225"/>
      <w:marRight w:val="225"/>
      <w:marTop w:val="0"/>
      <w:marBottom w:val="0"/>
      <w:divBdr>
        <w:top w:val="none" w:sz="0" w:space="0" w:color="auto"/>
        <w:left w:val="none" w:sz="0" w:space="0" w:color="auto"/>
        <w:bottom w:val="none" w:sz="0" w:space="0" w:color="auto"/>
        <w:right w:val="none" w:sz="0" w:space="0" w:color="auto"/>
      </w:divBdr>
      <w:divsChild>
        <w:div w:id="1948073901">
          <w:marLeft w:val="0"/>
          <w:marRight w:val="0"/>
          <w:marTop w:val="0"/>
          <w:marBottom w:val="0"/>
          <w:divBdr>
            <w:top w:val="none" w:sz="0" w:space="0" w:color="auto"/>
            <w:left w:val="none" w:sz="0" w:space="0" w:color="auto"/>
            <w:bottom w:val="none" w:sz="0" w:space="0" w:color="auto"/>
            <w:right w:val="none" w:sz="0" w:space="0" w:color="auto"/>
          </w:divBdr>
        </w:div>
      </w:divsChild>
    </w:div>
    <w:div w:id="1684625417">
      <w:bodyDiv w:val="1"/>
      <w:marLeft w:val="0"/>
      <w:marRight w:val="0"/>
      <w:marTop w:val="0"/>
      <w:marBottom w:val="0"/>
      <w:divBdr>
        <w:top w:val="none" w:sz="0" w:space="0" w:color="auto"/>
        <w:left w:val="none" w:sz="0" w:space="0" w:color="auto"/>
        <w:bottom w:val="none" w:sz="0" w:space="0" w:color="auto"/>
        <w:right w:val="none" w:sz="0" w:space="0" w:color="auto"/>
      </w:divBdr>
    </w:div>
    <w:div w:id="1684865405">
      <w:bodyDiv w:val="1"/>
      <w:marLeft w:val="0"/>
      <w:marRight w:val="0"/>
      <w:marTop w:val="0"/>
      <w:marBottom w:val="0"/>
      <w:divBdr>
        <w:top w:val="none" w:sz="0" w:space="0" w:color="auto"/>
        <w:left w:val="none" w:sz="0" w:space="0" w:color="auto"/>
        <w:bottom w:val="none" w:sz="0" w:space="0" w:color="auto"/>
        <w:right w:val="none" w:sz="0" w:space="0" w:color="auto"/>
      </w:divBdr>
    </w:div>
    <w:div w:id="1731809315">
      <w:bodyDiv w:val="1"/>
      <w:marLeft w:val="0"/>
      <w:marRight w:val="0"/>
      <w:marTop w:val="0"/>
      <w:marBottom w:val="0"/>
      <w:divBdr>
        <w:top w:val="none" w:sz="0" w:space="0" w:color="auto"/>
        <w:left w:val="none" w:sz="0" w:space="0" w:color="auto"/>
        <w:bottom w:val="none" w:sz="0" w:space="0" w:color="auto"/>
        <w:right w:val="none" w:sz="0" w:space="0" w:color="auto"/>
      </w:divBdr>
    </w:div>
    <w:div w:id="1749644933">
      <w:bodyDiv w:val="1"/>
      <w:marLeft w:val="0"/>
      <w:marRight w:val="0"/>
      <w:marTop w:val="0"/>
      <w:marBottom w:val="0"/>
      <w:divBdr>
        <w:top w:val="none" w:sz="0" w:space="0" w:color="auto"/>
        <w:left w:val="none" w:sz="0" w:space="0" w:color="auto"/>
        <w:bottom w:val="none" w:sz="0" w:space="0" w:color="auto"/>
        <w:right w:val="none" w:sz="0" w:space="0" w:color="auto"/>
      </w:divBdr>
    </w:div>
    <w:div w:id="1774083543">
      <w:bodyDiv w:val="1"/>
      <w:marLeft w:val="0"/>
      <w:marRight w:val="0"/>
      <w:marTop w:val="0"/>
      <w:marBottom w:val="0"/>
      <w:divBdr>
        <w:top w:val="none" w:sz="0" w:space="0" w:color="auto"/>
        <w:left w:val="none" w:sz="0" w:space="0" w:color="auto"/>
        <w:bottom w:val="none" w:sz="0" w:space="0" w:color="auto"/>
        <w:right w:val="none" w:sz="0" w:space="0" w:color="auto"/>
      </w:divBdr>
    </w:div>
    <w:div w:id="1789010471">
      <w:bodyDiv w:val="1"/>
      <w:marLeft w:val="0"/>
      <w:marRight w:val="0"/>
      <w:marTop w:val="0"/>
      <w:marBottom w:val="0"/>
      <w:divBdr>
        <w:top w:val="none" w:sz="0" w:space="0" w:color="auto"/>
        <w:left w:val="none" w:sz="0" w:space="0" w:color="auto"/>
        <w:bottom w:val="none" w:sz="0" w:space="0" w:color="auto"/>
        <w:right w:val="none" w:sz="0" w:space="0" w:color="auto"/>
      </w:divBdr>
      <w:divsChild>
        <w:div w:id="2117600436">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76279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378086">
      <w:bodyDiv w:val="1"/>
      <w:marLeft w:val="0"/>
      <w:marRight w:val="0"/>
      <w:marTop w:val="0"/>
      <w:marBottom w:val="0"/>
      <w:divBdr>
        <w:top w:val="none" w:sz="0" w:space="0" w:color="auto"/>
        <w:left w:val="none" w:sz="0" w:space="0" w:color="auto"/>
        <w:bottom w:val="none" w:sz="0" w:space="0" w:color="auto"/>
        <w:right w:val="none" w:sz="0" w:space="0" w:color="auto"/>
      </w:divBdr>
    </w:div>
    <w:div w:id="1827238439">
      <w:bodyDiv w:val="1"/>
      <w:marLeft w:val="0"/>
      <w:marRight w:val="0"/>
      <w:marTop w:val="0"/>
      <w:marBottom w:val="0"/>
      <w:divBdr>
        <w:top w:val="none" w:sz="0" w:space="0" w:color="auto"/>
        <w:left w:val="none" w:sz="0" w:space="0" w:color="auto"/>
        <w:bottom w:val="none" w:sz="0" w:space="0" w:color="auto"/>
        <w:right w:val="none" w:sz="0" w:space="0" w:color="auto"/>
      </w:divBdr>
    </w:div>
    <w:div w:id="1872304773">
      <w:bodyDiv w:val="1"/>
      <w:marLeft w:val="0"/>
      <w:marRight w:val="0"/>
      <w:marTop w:val="0"/>
      <w:marBottom w:val="0"/>
      <w:divBdr>
        <w:top w:val="none" w:sz="0" w:space="0" w:color="auto"/>
        <w:left w:val="none" w:sz="0" w:space="0" w:color="auto"/>
        <w:bottom w:val="none" w:sz="0" w:space="0" w:color="auto"/>
        <w:right w:val="none" w:sz="0" w:space="0" w:color="auto"/>
      </w:divBdr>
    </w:div>
    <w:div w:id="2063945122">
      <w:bodyDiv w:val="1"/>
      <w:marLeft w:val="0"/>
      <w:marRight w:val="0"/>
      <w:marTop w:val="0"/>
      <w:marBottom w:val="0"/>
      <w:divBdr>
        <w:top w:val="none" w:sz="0" w:space="0" w:color="auto"/>
        <w:left w:val="none" w:sz="0" w:space="0" w:color="auto"/>
        <w:bottom w:val="none" w:sz="0" w:space="0" w:color="auto"/>
        <w:right w:val="none" w:sz="0" w:space="0" w:color="auto"/>
      </w:divBdr>
      <w:divsChild>
        <w:div w:id="904143617">
          <w:marLeft w:val="0"/>
          <w:marRight w:val="0"/>
          <w:marTop w:val="0"/>
          <w:marBottom w:val="0"/>
          <w:divBdr>
            <w:top w:val="none" w:sz="0" w:space="0" w:color="auto"/>
            <w:left w:val="none" w:sz="0" w:space="0" w:color="auto"/>
            <w:bottom w:val="none" w:sz="0" w:space="0" w:color="auto"/>
            <w:right w:val="none" w:sz="0" w:space="0" w:color="auto"/>
          </w:divBdr>
          <w:divsChild>
            <w:div w:id="45410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333707">
      <w:bodyDiv w:val="1"/>
      <w:marLeft w:val="0"/>
      <w:marRight w:val="0"/>
      <w:marTop w:val="0"/>
      <w:marBottom w:val="0"/>
      <w:divBdr>
        <w:top w:val="none" w:sz="0" w:space="0" w:color="auto"/>
        <w:left w:val="none" w:sz="0" w:space="0" w:color="auto"/>
        <w:bottom w:val="none" w:sz="0" w:space="0" w:color="auto"/>
        <w:right w:val="none" w:sz="0" w:space="0" w:color="auto"/>
      </w:divBdr>
    </w:div>
    <w:div w:id="2069919075">
      <w:bodyDiv w:val="1"/>
      <w:marLeft w:val="0"/>
      <w:marRight w:val="0"/>
      <w:marTop w:val="0"/>
      <w:marBottom w:val="0"/>
      <w:divBdr>
        <w:top w:val="none" w:sz="0" w:space="0" w:color="auto"/>
        <w:left w:val="none" w:sz="0" w:space="0" w:color="auto"/>
        <w:bottom w:val="none" w:sz="0" w:space="0" w:color="auto"/>
        <w:right w:val="none" w:sz="0" w:space="0" w:color="auto"/>
      </w:divBdr>
    </w:div>
    <w:div w:id="2081175689">
      <w:bodyDiv w:val="1"/>
      <w:marLeft w:val="0"/>
      <w:marRight w:val="0"/>
      <w:marTop w:val="0"/>
      <w:marBottom w:val="0"/>
      <w:divBdr>
        <w:top w:val="none" w:sz="0" w:space="0" w:color="auto"/>
        <w:left w:val="none" w:sz="0" w:space="0" w:color="auto"/>
        <w:bottom w:val="none" w:sz="0" w:space="0" w:color="auto"/>
        <w:right w:val="none" w:sz="0" w:space="0" w:color="auto"/>
      </w:divBdr>
      <w:divsChild>
        <w:div w:id="1225800628">
          <w:marLeft w:val="0"/>
          <w:marRight w:val="0"/>
          <w:marTop w:val="0"/>
          <w:marBottom w:val="0"/>
          <w:divBdr>
            <w:top w:val="none" w:sz="0" w:space="0" w:color="auto"/>
            <w:left w:val="none" w:sz="0" w:space="0" w:color="auto"/>
            <w:bottom w:val="none" w:sz="0" w:space="0" w:color="auto"/>
            <w:right w:val="none" w:sz="0" w:space="0" w:color="auto"/>
          </w:divBdr>
        </w:div>
      </w:divsChild>
    </w:div>
    <w:div w:id="2094545894">
      <w:bodyDiv w:val="1"/>
      <w:marLeft w:val="0"/>
      <w:marRight w:val="0"/>
      <w:marTop w:val="0"/>
      <w:marBottom w:val="0"/>
      <w:divBdr>
        <w:top w:val="none" w:sz="0" w:space="0" w:color="auto"/>
        <w:left w:val="none" w:sz="0" w:space="0" w:color="auto"/>
        <w:bottom w:val="none" w:sz="0" w:space="0" w:color="auto"/>
        <w:right w:val="none" w:sz="0" w:space="0" w:color="auto"/>
      </w:divBdr>
    </w:div>
    <w:div w:id="2097437056">
      <w:bodyDiv w:val="1"/>
      <w:marLeft w:val="0"/>
      <w:marRight w:val="0"/>
      <w:marTop w:val="0"/>
      <w:marBottom w:val="0"/>
      <w:divBdr>
        <w:top w:val="none" w:sz="0" w:space="0" w:color="auto"/>
        <w:left w:val="none" w:sz="0" w:space="0" w:color="auto"/>
        <w:bottom w:val="none" w:sz="0" w:space="0" w:color="auto"/>
        <w:right w:val="none" w:sz="0" w:space="0" w:color="auto"/>
      </w:divBdr>
    </w:div>
    <w:div w:id="2117560493">
      <w:bodyDiv w:val="1"/>
      <w:marLeft w:val="0"/>
      <w:marRight w:val="0"/>
      <w:marTop w:val="0"/>
      <w:marBottom w:val="0"/>
      <w:divBdr>
        <w:top w:val="none" w:sz="0" w:space="0" w:color="auto"/>
        <w:left w:val="none" w:sz="0" w:space="0" w:color="auto"/>
        <w:bottom w:val="none" w:sz="0" w:space="0" w:color="auto"/>
        <w:right w:val="none" w:sz="0" w:space="0" w:color="auto"/>
      </w:divBdr>
    </w:div>
    <w:div w:id="2119370689">
      <w:bodyDiv w:val="1"/>
      <w:marLeft w:val="0"/>
      <w:marRight w:val="0"/>
      <w:marTop w:val="0"/>
      <w:marBottom w:val="0"/>
      <w:divBdr>
        <w:top w:val="none" w:sz="0" w:space="0" w:color="auto"/>
        <w:left w:val="none" w:sz="0" w:space="0" w:color="auto"/>
        <w:bottom w:val="none" w:sz="0" w:space="0" w:color="auto"/>
        <w:right w:val="none" w:sz="0" w:space="0" w:color="auto"/>
      </w:divBdr>
    </w:div>
    <w:div w:id="2143502257">
      <w:bodyDiv w:val="1"/>
      <w:marLeft w:val="0"/>
      <w:marRight w:val="0"/>
      <w:marTop w:val="0"/>
      <w:marBottom w:val="0"/>
      <w:divBdr>
        <w:top w:val="none" w:sz="0" w:space="0" w:color="auto"/>
        <w:left w:val="none" w:sz="0" w:space="0" w:color="auto"/>
        <w:bottom w:val="none" w:sz="0" w:space="0" w:color="auto"/>
        <w:right w:val="none" w:sz="0" w:space="0" w:color="auto"/>
      </w:divBdr>
    </w:div>
    <w:div w:id="214434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okiskis.lt"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okiskis.lt/lt/rajono-strategija.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rokiskis.lt/lt/pradzia.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okiskis.lt/lt/rajono-strategija.html" TargetMode="External"/><Relationship Id="rId5" Type="http://schemas.openxmlformats.org/officeDocument/2006/relationships/settings" Target="settings.xml"/><Relationship Id="rId15" Type="http://schemas.openxmlformats.org/officeDocument/2006/relationships/hyperlink" Target="http://www.facebook." TargetMode="External"/><Relationship Id="rId10" Type="http://schemas.openxmlformats.org/officeDocument/2006/relationships/hyperlink" Target="http://www.rokiskis.lt"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rokiskis.lt/lt/vykdomi-projektai.html" TargetMode="External"/><Relationship Id="rId14" Type="http://schemas.openxmlformats.org/officeDocument/2006/relationships/hyperlink" Target="http://www.rokiskis.lt/svietima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74C86-137B-42A5-BAD0-794B7CA37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17939</Words>
  <Characters>102253</Characters>
  <Application>Microsoft Office Word</Application>
  <DocSecurity>0</DocSecurity>
  <Lines>852</Lines>
  <Paragraphs>239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LRVK</Company>
  <LinksUpToDate>false</LinksUpToDate>
  <CharactersWithSpaces>119953</CharactersWithSpaces>
  <SharedDoc>false</SharedDoc>
  <HLinks>
    <vt:vector size="48" baseType="variant">
      <vt:variant>
        <vt:i4>7864438</vt:i4>
      </vt:variant>
      <vt:variant>
        <vt:i4>21</vt:i4>
      </vt:variant>
      <vt:variant>
        <vt:i4>0</vt:i4>
      </vt:variant>
      <vt:variant>
        <vt:i4>5</vt:i4>
      </vt:variant>
      <vt:variant>
        <vt:lpwstr>http://www.rokiskis.lt/lt/pradzia.html</vt:lpwstr>
      </vt:variant>
      <vt:variant>
        <vt:lpwstr/>
      </vt:variant>
      <vt:variant>
        <vt:i4>852048</vt:i4>
      </vt:variant>
      <vt:variant>
        <vt:i4>18</vt:i4>
      </vt:variant>
      <vt:variant>
        <vt:i4>0</vt:i4>
      </vt:variant>
      <vt:variant>
        <vt:i4>5</vt:i4>
      </vt:variant>
      <vt:variant>
        <vt:lpwstr>http://www.facebook./</vt:lpwstr>
      </vt:variant>
      <vt:variant>
        <vt:lpwstr/>
      </vt:variant>
      <vt:variant>
        <vt:i4>131094</vt:i4>
      </vt:variant>
      <vt:variant>
        <vt:i4>15</vt:i4>
      </vt:variant>
      <vt:variant>
        <vt:i4>0</vt:i4>
      </vt:variant>
      <vt:variant>
        <vt:i4>5</vt:i4>
      </vt:variant>
      <vt:variant>
        <vt:lpwstr>http://www.rokiskis.lt/svietimas</vt:lpwstr>
      </vt:variant>
      <vt:variant>
        <vt:lpwstr/>
      </vt:variant>
      <vt:variant>
        <vt:i4>7471138</vt:i4>
      </vt:variant>
      <vt:variant>
        <vt:i4>12</vt:i4>
      </vt:variant>
      <vt:variant>
        <vt:i4>0</vt:i4>
      </vt:variant>
      <vt:variant>
        <vt:i4>5</vt:i4>
      </vt:variant>
      <vt:variant>
        <vt:lpwstr>http://www.rokiskis.lt/</vt:lpwstr>
      </vt:variant>
      <vt:variant>
        <vt:lpwstr/>
      </vt:variant>
      <vt:variant>
        <vt:i4>1966175</vt:i4>
      </vt:variant>
      <vt:variant>
        <vt:i4>9</vt:i4>
      </vt:variant>
      <vt:variant>
        <vt:i4>0</vt:i4>
      </vt:variant>
      <vt:variant>
        <vt:i4>5</vt:i4>
      </vt:variant>
      <vt:variant>
        <vt:lpwstr>http://www.rokiskis.lt/lt/rajono-strategija.html</vt:lpwstr>
      </vt:variant>
      <vt:variant>
        <vt:lpwstr/>
      </vt:variant>
      <vt:variant>
        <vt:i4>1966175</vt:i4>
      </vt:variant>
      <vt:variant>
        <vt:i4>6</vt:i4>
      </vt:variant>
      <vt:variant>
        <vt:i4>0</vt:i4>
      </vt:variant>
      <vt:variant>
        <vt:i4>5</vt:i4>
      </vt:variant>
      <vt:variant>
        <vt:lpwstr>http://www.rokiskis.lt/lt/rajono-strategija.html</vt:lpwstr>
      </vt:variant>
      <vt:variant>
        <vt:lpwstr/>
      </vt:variant>
      <vt:variant>
        <vt:i4>7471138</vt:i4>
      </vt:variant>
      <vt:variant>
        <vt:i4>3</vt:i4>
      </vt:variant>
      <vt:variant>
        <vt:i4>0</vt:i4>
      </vt:variant>
      <vt:variant>
        <vt:i4>5</vt:i4>
      </vt:variant>
      <vt:variant>
        <vt:lpwstr>http://www.rokiskis.lt/</vt:lpwstr>
      </vt:variant>
      <vt:variant>
        <vt:lpwstr/>
      </vt:variant>
      <vt:variant>
        <vt:i4>4718592</vt:i4>
      </vt:variant>
      <vt:variant>
        <vt:i4>0</vt:i4>
      </vt:variant>
      <vt:variant>
        <vt:i4>0</vt:i4>
      </vt:variant>
      <vt:variant>
        <vt:i4>5</vt:i4>
      </vt:variant>
      <vt:variant>
        <vt:lpwstr>http://www.rokiskis.lt/lt/vykdomi-projektai.html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lrvk</dc:creator>
  <cp:lastModifiedBy>Jurgita Jurkonyte</cp:lastModifiedBy>
  <cp:revision>2</cp:revision>
  <cp:lastPrinted>2014-03-12T06:54:00Z</cp:lastPrinted>
  <dcterms:created xsi:type="dcterms:W3CDTF">2017-03-22T07:04:00Z</dcterms:created>
  <dcterms:modified xsi:type="dcterms:W3CDTF">2017-03-22T07:04:00Z</dcterms:modified>
</cp:coreProperties>
</file>